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F8" w:rsidRPr="00016A54" w:rsidRDefault="00F701F8" w:rsidP="00F701F8">
      <w:pPr>
        <w:jc w:val="center"/>
        <w:rPr>
          <w:b/>
          <w:sz w:val="40"/>
          <w:szCs w:val="40"/>
        </w:rPr>
      </w:pPr>
      <w:r>
        <w:rPr>
          <w:b/>
          <w:sz w:val="40"/>
          <w:szCs w:val="40"/>
        </w:rPr>
        <w:t>ANGLICKÝ JAZYK</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3358"/>
      </w:tblGrid>
      <w:tr w:rsidR="00F701F8" w:rsidRPr="00891007" w:rsidTr="00025177">
        <w:trPr>
          <w:trHeight w:val="567"/>
        </w:trPr>
        <w:tc>
          <w:tcPr>
            <w:tcW w:w="1526" w:type="dxa"/>
            <w:vMerge w:val="restart"/>
            <w:vAlign w:val="center"/>
          </w:tcPr>
          <w:p w:rsidR="00F701F8" w:rsidRPr="00891007" w:rsidRDefault="00F701F8" w:rsidP="00F701F8">
            <w:pPr>
              <w:spacing w:after="0" w:line="240" w:lineRule="auto"/>
              <w:jc w:val="center"/>
              <w:rPr>
                <w:szCs w:val="24"/>
              </w:rPr>
            </w:pPr>
            <w:r w:rsidRPr="00891007">
              <w:rPr>
                <w:szCs w:val="24"/>
              </w:rPr>
              <w:t>1. ročník</w:t>
            </w:r>
          </w:p>
        </w:tc>
        <w:tc>
          <w:tcPr>
            <w:tcW w:w="13358" w:type="dxa"/>
            <w:vAlign w:val="center"/>
          </w:tcPr>
          <w:p w:rsidR="00F701F8" w:rsidRPr="00891007" w:rsidRDefault="00F701F8" w:rsidP="00F701F8">
            <w:pPr>
              <w:spacing w:after="0" w:line="360" w:lineRule="auto"/>
              <w:rPr>
                <w:szCs w:val="24"/>
              </w:rPr>
            </w:pPr>
            <w:r>
              <w:rPr>
                <w:szCs w:val="24"/>
              </w:rPr>
              <w:t>1 hod. týždenne – 33 h</w:t>
            </w:r>
            <w:r w:rsidRPr="00891007">
              <w:rPr>
                <w:szCs w:val="24"/>
              </w:rPr>
              <w:t>od. ročne</w:t>
            </w:r>
          </w:p>
        </w:tc>
      </w:tr>
      <w:tr w:rsidR="00F701F8" w:rsidRPr="00891007" w:rsidTr="00025177">
        <w:trPr>
          <w:trHeight w:val="1014"/>
        </w:trPr>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4B60BC" w:rsidRDefault="00F701F8" w:rsidP="004B60BC">
            <w:pPr>
              <w:spacing w:after="0" w:line="360" w:lineRule="auto"/>
              <w:ind w:left="68"/>
              <w:rPr>
                <w:szCs w:val="24"/>
              </w:rPr>
            </w:pPr>
            <w:r>
              <w:rPr>
                <w:szCs w:val="24"/>
              </w:rPr>
              <w:t xml:space="preserve">Časová dotácia predmetu je v 1. ročníku navýšená a použije sa na </w:t>
            </w:r>
            <w:proofErr w:type="spellStart"/>
            <w:r>
              <w:rPr>
                <w:szCs w:val="24"/>
              </w:rPr>
              <w:t>audioorálny</w:t>
            </w:r>
            <w:proofErr w:type="spellEnd"/>
            <w:r>
              <w:rPr>
                <w:szCs w:val="24"/>
              </w:rPr>
              <w:t xml:space="preserve"> výcvik a získanie základnej slovnej zásoby v hovorenej podobe s dôrazom na správnu výslovnosť.</w:t>
            </w:r>
          </w:p>
          <w:p w:rsidR="004B60BC" w:rsidRPr="004B60BC" w:rsidRDefault="004B60BC" w:rsidP="004B60BC">
            <w:pPr>
              <w:spacing w:after="0" w:line="360" w:lineRule="auto"/>
              <w:ind w:left="68"/>
              <w:rPr>
                <w:szCs w:val="24"/>
              </w:rPr>
            </w:pPr>
          </w:p>
        </w:tc>
      </w:tr>
      <w:tr w:rsidR="00F701F8" w:rsidRPr="00891007" w:rsidTr="00025177">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pStyle w:val="Nadpis4"/>
              <w:spacing w:before="0"/>
              <w:rPr>
                <w:b w:val="0"/>
                <w:color w:val="auto"/>
                <w:szCs w:val="24"/>
              </w:rPr>
            </w:pPr>
            <w:r w:rsidRPr="00F701F8">
              <w:rPr>
                <w:color w:val="auto"/>
                <w:szCs w:val="24"/>
              </w:rPr>
              <w:t xml:space="preserve">Učebné zdroje: </w:t>
            </w:r>
            <w:r w:rsidRPr="00F701F8">
              <w:rPr>
                <w:b w:val="0"/>
                <w:color w:val="auto"/>
                <w:szCs w:val="24"/>
              </w:rPr>
              <w:t xml:space="preserve">My </w:t>
            </w:r>
            <w:proofErr w:type="spellStart"/>
            <w:r w:rsidRPr="00F701F8">
              <w:rPr>
                <w:b w:val="0"/>
                <w:color w:val="auto"/>
                <w:szCs w:val="24"/>
              </w:rPr>
              <w:t>English</w:t>
            </w:r>
            <w:proofErr w:type="spellEnd"/>
            <w:r w:rsidRPr="00F701F8">
              <w:rPr>
                <w:b w:val="0"/>
                <w:color w:val="auto"/>
                <w:szCs w:val="24"/>
              </w:rPr>
              <w:t xml:space="preserve"> - Pracovné listy z anglického jazyka pre deti od 5 do 8 rokov (L. </w:t>
            </w:r>
            <w:proofErr w:type="spellStart"/>
            <w:r w:rsidRPr="00F701F8">
              <w:rPr>
                <w:b w:val="0"/>
                <w:color w:val="auto"/>
                <w:szCs w:val="24"/>
              </w:rPr>
              <w:t>Sokolová</w:t>
            </w:r>
            <w:proofErr w:type="spellEnd"/>
            <w:r w:rsidRPr="00F701F8">
              <w:rPr>
                <w:b w:val="0"/>
                <w:color w:val="auto"/>
                <w:szCs w:val="24"/>
              </w:rPr>
              <w:t xml:space="preserve">), Krásna angličtina s DVD (I. </w:t>
            </w:r>
            <w:proofErr w:type="spellStart"/>
            <w:r w:rsidRPr="00F701F8">
              <w:rPr>
                <w:b w:val="0"/>
                <w:color w:val="auto"/>
                <w:szCs w:val="24"/>
              </w:rPr>
              <w:t>Staníková</w:t>
            </w:r>
            <w:proofErr w:type="spellEnd"/>
            <w:r w:rsidRPr="00F701F8">
              <w:rPr>
                <w:b w:val="0"/>
                <w:color w:val="auto"/>
                <w:szCs w:val="24"/>
              </w:rPr>
              <w:t xml:space="preserve">), Angličtina s obrázkami s CD (I. </w:t>
            </w:r>
            <w:proofErr w:type="spellStart"/>
            <w:r w:rsidRPr="00F701F8">
              <w:rPr>
                <w:b w:val="0"/>
                <w:color w:val="auto"/>
                <w:szCs w:val="24"/>
              </w:rPr>
              <w:t>Staníková</w:t>
            </w:r>
            <w:proofErr w:type="spellEnd"/>
            <w:r w:rsidRPr="00F701F8">
              <w:rPr>
                <w:b w:val="0"/>
                <w:color w:val="auto"/>
                <w:szCs w:val="24"/>
              </w:rPr>
              <w:t xml:space="preserve">),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pracovné listy pre žiakov, 1.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metodická príručka, 1.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vlastný metodický materiál,  internetové zdroje </w:t>
            </w:r>
          </w:p>
          <w:p w:rsidR="00F701F8" w:rsidRDefault="00F701F8" w:rsidP="00F701F8">
            <w:pPr>
              <w:spacing w:after="0" w:line="240" w:lineRule="auto"/>
              <w:rPr>
                <w:color w:val="auto"/>
                <w:lang w:val="cs-CZ" w:eastAsia="cs-CZ"/>
              </w:rPr>
            </w:pPr>
          </w:p>
          <w:p w:rsidR="004B60BC" w:rsidRPr="00F701F8" w:rsidRDefault="004B60BC" w:rsidP="00F701F8">
            <w:pPr>
              <w:spacing w:after="0" w:line="240" w:lineRule="auto"/>
              <w:rPr>
                <w:color w:val="auto"/>
                <w:lang w:val="cs-CZ" w:eastAsia="cs-CZ"/>
              </w:rPr>
            </w:pPr>
          </w:p>
        </w:tc>
      </w:tr>
      <w:tr w:rsidR="00F701F8" w:rsidRPr="00891007" w:rsidTr="00025177">
        <w:trPr>
          <w:trHeight w:val="567"/>
        </w:trPr>
        <w:tc>
          <w:tcPr>
            <w:tcW w:w="1526" w:type="dxa"/>
            <w:vMerge w:val="restart"/>
            <w:vAlign w:val="center"/>
          </w:tcPr>
          <w:p w:rsidR="00F701F8" w:rsidRPr="00891007" w:rsidRDefault="00F701F8" w:rsidP="00F701F8">
            <w:pPr>
              <w:spacing w:after="0" w:line="240" w:lineRule="auto"/>
              <w:jc w:val="center"/>
              <w:rPr>
                <w:szCs w:val="24"/>
              </w:rPr>
            </w:pPr>
            <w:r w:rsidRPr="00891007">
              <w:rPr>
                <w:szCs w:val="24"/>
              </w:rPr>
              <w:t>2. ročník</w:t>
            </w:r>
          </w:p>
        </w:tc>
        <w:tc>
          <w:tcPr>
            <w:tcW w:w="13358" w:type="dxa"/>
            <w:vAlign w:val="center"/>
          </w:tcPr>
          <w:p w:rsidR="00F701F8" w:rsidRPr="00F701F8" w:rsidRDefault="00F701F8" w:rsidP="00F701F8">
            <w:pPr>
              <w:spacing w:after="0" w:line="360" w:lineRule="auto"/>
              <w:rPr>
                <w:color w:val="auto"/>
                <w:szCs w:val="24"/>
              </w:rPr>
            </w:pPr>
            <w:r w:rsidRPr="00F701F8">
              <w:rPr>
                <w:color w:val="auto"/>
                <w:szCs w:val="24"/>
              </w:rPr>
              <w:t>1 hod. týždenne – 33 hod. ročne</w:t>
            </w:r>
          </w:p>
        </w:tc>
      </w:tr>
      <w:tr w:rsidR="00F701F8" w:rsidRPr="00891007" w:rsidTr="00025177">
        <w:trPr>
          <w:trHeight w:val="1207"/>
        </w:trPr>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spacing w:after="0" w:line="360" w:lineRule="auto"/>
              <w:ind w:left="68"/>
              <w:rPr>
                <w:color w:val="auto"/>
                <w:szCs w:val="24"/>
              </w:rPr>
            </w:pPr>
            <w:r w:rsidRPr="00F701F8">
              <w:rPr>
                <w:color w:val="auto"/>
                <w:szCs w:val="24"/>
              </w:rPr>
              <w:t xml:space="preserve">Časová dotácia predmetu je v 2. ročníku navýšená a použije sa na pokračovanie v  </w:t>
            </w:r>
            <w:proofErr w:type="spellStart"/>
            <w:r w:rsidRPr="00F701F8">
              <w:rPr>
                <w:color w:val="auto"/>
                <w:szCs w:val="24"/>
              </w:rPr>
              <w:t>audioorálnom</w:t>
            </w:r>
            <w:proofErr w:type="spellEnd"/>
            <w:r w:rsidRPr="00F701F8">
              <w:rPr>
                <w:color w:val="auto"/>
                <w:szCs w:val="24"/>
              </w:rPr>
              <w:t xml:space="preserve"> výcviku a prehĺbenie slovnej zásoby v hovorenej podobe s prípravou na odpis a čítanie  s  dôrazom na správnu výslovnosť.</w:t>
            </w:r>
          </w:p>
          <w:p w:rsidR="00F701F8" w:rsidRDefault="00F701F8" w:rsidP="00F701F8">
            <w:pPr>
              <w:spacing w:after="0" w:line="360" w:lineRule="auto"/>
              <w:rPr>
                <w:color w:val="auto"/>
                <w:szCs w:val="24"/>
                <w:shd w:val="clear" w:color="auto" w:fill="FFFFFF"/>
              </w:rPr>
            </w:pPr>
          </w:p>
          <w:p w:rsidR="004B60BC" w:rsidRPr="00F701F8" w:rsidRDefault="004B60BC" w:rsidP="00F701F8">
            <w:pPr>
              <w:spacing w:after="0" w:line="360" w:lineRule="auto"/>
              <w:rPr>
                <w:color w:val="auto"/>
                <w:szCs w:val="24"/>
                <w:shd w:val="clear" w:color="auto" w:fill="FFFFFF"/>
              </w:rPr>
            </w:pPr>
          </w:p>
        </w:tc>
      </w:tr>
      <w:tr w:rsidR="00F701F8" w:rsidRPr="00891007" w:rsidTr="00025177">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pStyle w:val="Nadpis4"/>
              <w:spacing w:before="0"/>
              <w:rPr>
                <w:b w:val="0"/>
                <w:color w:val="auto"/>
                <w:szCs w:val="24"/>
              </w:rPr>
            </w:pPr>
            <w:r w:rsidRPr="00F701F8">
              <w:rPr>
                <w:color w:val="auto"/>
                <w:szCs w:val="24"/>
              </w:rPr>
              <w:t>Učebné zdroje:</w:t>
            </w:r>
            <w:r w:rsidRPr="00F701F8">
              <w:rPr>
                <w:b w:val="0"/>
                <w:color w:val="auto"/>
                <w:szCs w:val="24"/>
              </w:rPr>
              <w:t xml:space="preserve"> My </w:t>
            </w:r>
            <w:proofErr w:type="spellStart"/>
            <w:r w:rsidRPr="00F701F8">
              <w:rPr>
                <w:b w:val="0"/>
                <w:color w:val="auto"/>
                <w:szCs w:val="24"/>
              </w:rPr>
              <w:t>English</w:t>
            </w:r>
            <w:proofErr w:type="spellEnd"/>
            <w:r w:rsidRPr="00F701F8">
              <w:rPr>
                <w:b w:val="0"/>
                <w:color w:val="auto"/>
                <w:szCs w:val="24"/>
              </w:rPr>
              <w:t xml:space="preserve"> - Pracovné listy z anglického jazyka pre deti od 5 do 8 rokov (L. </w:t>
            </w:r>
            <w:proofErr w:type="spellStart"/>
            <w:r w:rsidRPr="00F701F8">
              <w:rPr>
                <w:b w:val="0"/>
                <w:color w:val="auto"/>
                <w:szCs w:val="24"/>
              </w:rPr>
              <w:t>Sokolová</w:t>
            </w:r>
            <w:proofErr w:type="spellEnd"/>
            <w:r w:rsidRPr="00F701F8">
              <w:rPr>
                <w:b w:val="0"/>
                <w:color w:val="auto"/>
                <w:szCs w:val="24"/>
              </w:rPr>
              <w:t xml:space="preserve">), Krásna angličtina s DVD (I. </w:t>
            </w:r>
            <w:proofErr w:type="spellStart"/>
            <w:r w:rsidRPr="00F701F8">
              <w:rPr>
                <w:b w:val="0"/>
                <w:color w:val="auto"/>
                <w:szCs w:val="24"/>
              </w:rPr>
              <w:t>Staníková</w:t>
            </w:r>
            <w:proofErr w:type="spellEnd"/>
            <w:r w:rsidRPr="00F701F8">
              <w:rPr>
                <w:b w:val="0"/>
                <w:color w:val="auto"/>
                <w:szCs w:val="24"/>
              </w:rPr>
              <w:t xml:space="preserve">), Angličtina s obrázkami s CD (I. </w:t>
            </w:r>
            <w:proofErr w:type="spellStart"/>
            <w:r w:rsidRPr="00F701F8">
              <w:rPr>
                <w:b w:val="0"/>
                <w:color w:val="auto"/>
                <w:szCs w:val="24"/>
              </w:rPr>
              <w:t>Staníková</w:t>
            </w:r>
            <w:proofErr w:type="spellEnd"/>
            <w:r w:rsidRPr="00F701F8">
              <w:rPr>
                <w:b w:val="0"/>
                <w:color w:val="auto"/>
                <w:szCs w:val="24"/>
              </w:rPr>
              <w:t xml:space="preserve">),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pracovné listy pre žiakov, 2.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metodická príručka, 2.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vlastný metodický materiál,  internetové zdroje </w:t>
            </w:r>
          </w:p>
          <w:p w:rsidR="00F701F8" w:rsidRDefault="00F701F8" w:rsidP="00F701F8">
            <w:pPr>
              <w:spacing w:after="0" w:line="360" w:lineRule="auto"/>
              <w:rPr>
                <w:color w:val="auto"/>
                <w:szCs w:val="24"/>
                <w:lang w:val="cs-CZ"/>
              </w:rPr>
            </w:pPr>
          </w:p>
          <w:p w:rsidR="004B60BC" w:rsidRDefault="004B60BC" w:rsidP="00F701F8">
            <w:pPr>
              <w:spacing w:after="0" w:line="360" w:lineRule="auto"/>
              <w:rPr>
                <w:color w:val="auto"/>
                <w:szCs w:val="24"/>
                <w:lang w:val="cs-CZ"/>
              </w:rPr>
            </w:pPr>
          </w:p>
          <w:p w:rsidR="004B60BC" w:rsidRPr="00F701F8" w:rsidRDefault="004B60BC" w:rsidP="004B60BC">
            <w:pPr>
              <w:spacing w:after="0" w:line="360" w:lineRule="auto"/>
              <w:ind w:left="0" w:firstLine="0"/>
              <w:rPr>
                <w:color w:val="auto"/>
                <w:szCs w:val="24"/>
                <w:lang w:val="cs-CZ"/>
              </w:rPr>
            </w:pPr>
          </w:p>
        </w:tc>
      </w:tr>
      <w:tr w:rsidR="00F701F8" w:rsidRPr="00891007" w:rsidTr="00025177">
        <w:trPr>
          <w:trHeight w:val="567"/>
        </w:trPr>
        <w:tc>
          <w:tcPr>
            <w:tcW w:w="1526" w:type="dxa"/>
            <w:vMerge w:val="restart"/>
            <w:vAlign w:val="center"/>
          </w:tcPr>
          <w:p w:rsidR="00F701F8" w:rsidRPr="00891007" w:rsidRDefault="00F701F8" w:rsidP="00F701F8">
            <w:pPr>
              <w:spacing w:after="0" w:line="240" w:lineRule="auto"/>
              <w:jc w:val="center"/>
              <w:rPr>
                <w:szCs w:val="24"/>
              </w:rPr>
            </w:pPr>
            <w:r w:rsidRPr="00891007">
              <w:rPr>
                <w:szCs w:val="24"/>
              </w:rPr>
              <w:t>3. ročník</w:t>
            </w:r>
          </w:p>
        </w:tc>
        <w:tc>
          <w:tcPr>
            <w:tcW w:w="13358" w:type="dxa"/>
            <w:vAlign w:val="center"/>
          </w:tcPr>
          <w:p w:rsidR="00F701F8" w:rsidRPr="00F701F8" w:rsidRDefault="00F701F8" w:rsidP="00F701F8">
            <w:pPr>
              <w:spacing w:after="0" w:line="360" w:lineRule="auto"/>
              <w:rPr>
                <w:color w:val="auto"/>
                <w:szCs w:val="24"/>
              </w:rPr>
            </w:pPr>
            <w:r w:rsidRPr="00F701F8">
              <w:rPr>
                <w:color w:val="auto"/>
                <w:szCs w:val="24"/>
              </w:rPr>
              <w:t>3 hod. týždenne – 99 hod. ročne</w:t>
            </w:r>
          </w:p>
        </w:tc>
      </w:tr>
      <w:tr w:rsidR="00F701F8" w:rsidRPr="00891007" w:rsidTr="00025177">
        <w:trPr>
          <w:trHeight w:val="1515"/>
        </w:trPr>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spacing w:after="0" w:line="360" w:lineRule="auto"/>
              <w:rPr>
                <w:color w:val="auto"/>
                <w:szCs w:val="24"/>
              </w:rPr>
            </w:pPr>
            <w:r w:rsidRPr="00F701F8">
              <w:rPr>
                <w:color w:val="auto"/>
                <w:szCs w:val="24"/>
                <w:shd w:val="clear" w:color="auto" w:fill="FFFFFF"/>
              </w:rPr>
              <w:t xml:space="preserve">Učebná osnova predmetu je spracovaná v súlade so ŠVP. Štandardy sú uvedené v príslušnom ŠVP na adrese </w:t>
            </w:r>
            <w:hyperlink r:id="rId8" w:history="1">
              <w:r w:rsidRPr="00F701F8">
                <w:rPr>
                  <w:rStyle w:val="Hypertextovprepojenie"/>
                  <w:rFonts w:eastAsiaTheme="majorEastAsia"/>
                  <w:color w:val="auto"/>
                  <w:szCs w:val="24"/>
                  <w:shd w:val="clear" w:color="auto" w:fill="FFFFFF"/>
                </w:rPr>
                <w:t>www.minedu.sk</w:t>
              </w:r>
            </w:hyperlink>
            <w:r w:rsidRPr="00F701F8">
              <w:rPr>
                <w:color w:val="auto"/>
                <w:szCs w:val="24"/>
                <w:shd w:val="clear" w:color="auto" w:fill="FFFFFF"/>
              </w:rPr>
              <w:t xml:space="preserve"> alebo </w:t>
            </w:r>
            <w:hyperlink r:id="rId9" w:history="1">
              <w:r w:rsidRPr="00F701F8">
                <w:rPr>
                  <w:rStyle w:val="Hypertextovprepojenie"/>
                  <w:rFonts w:eastAsiaTheme="majorEastAsia"/>
                  <w:color w:val="auto"/>
                  <w:szCs w:val="24"/>
                  <w:shd w:val="clear" w:color="auto" w:fill="FFFFFF"/>
                </w:rPr>
                <w:t>www.statpedu.sk</w:t>
              </w:r>
            </w:hyperlink>
            <w:r w:rsidRPr="00F701F8">
              <w:rPr>
                <w:color w:val="auto"/>
                <w:szCs w:val="24"/>
                <w:shd w:val="clear" w:color="auto" w:fill="FFFFFF"/>
              </w:rPr>
              <w:t xml:space="preserve"> v sekcii Štátny vzdelávací program. </w:t>
            </w:r>
          </w:p>
          <w:p w:rsidR="00F701F8" w:rsidRPr="00F701F8" w:rsidRDefault="00F701F8" w:rsidP="00F701F8">
            <w:pPr>
              <w:spacing w:after="0" w:line="360" w:lineRule="auto"/>
              <w:rPr>
                <w:color w:val="auto"/>
                <w:szCs w:val="24"/>
              </w:rPr>
            </w:pPr>
          </w:p>
        </w:tc>
      </w:tr>
      <w:tr w:rsidR="00F701F8" w:rsidRPr="00891007" w:rsidTr="00025177">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pStyle w:val="Nadpis4"/>
              <w:spacing w:before="0"/>
              <w:rPr>
                <w:b w:val="0"/>
                <w:color w:val="auto"/>
                <w:szCs w:val="24"/>
              </w:rPr>
            </w:pPr>
            <w:r w:rsidRPr="00F701F8">
              <w:rPr>
                <w:color w:val="auto"/>
                <w:szCs w:val="24"/>
              </w:rPr>
              <w:t>Učebné zdroje:</w:t>
            </w:r>
            <w:r w:rsidRPr="00F701F8">
              <w:rPr>
                <w:b w:val="0"/>
                <w:color w:val="auto"/>
                <w:szCs w:val="24"/>
              </w:rPr>
              <w:t xml:space="preserve"> </w:t>
            </w:r>
            <w:proofErr w:type="spellStart"/>
            <w:r w:rsidRPr="00F701F8">
              <w:rPr>
                <w:b w:val="0"/>
                <w:color w:val="auto"/>
                <w:szCs w:val="24"/>
              </w:rPr>
              <w:t>Family</w:t>
            </w:r>
            <w:proofErr w:type="spellEnd"/>
            <w:r w:rsidRPr="00F701F8">
              <w:rPr>
                <w:b w:val="0"/>
                <w:color w:val="auto"/>
                <w:szCs w:val="24"/>
              </w:rPr>
              <w:t xml:space="preserve"> and </w:t>
            </w:r>
            <w:proofErr w:type="spellStart"/>
            <w:r w:rsidRPr="00F701F8">
              <w:rPr>
                <w:b w:val="0"/>
                <w:color w:val="auto"/>
                <w:szCs w:val="24"/>
              </w:rPr>
              <w:t>Friends</w:t>
            </w:r>
            <w:proofErr w:type="spellEnd"/>
            <w:r w:rsidRPr="00F701F8">
              <w:rPr>
                <w:b w:val="0"/>
                <w:color w:val="auto"/>
                <w:szCs w:val="24"/>
              </w:rPr>
              <w:t xml:space="preserve"> 1 – </w:t>
            </w:r>
            <w:proofErr w:type="spellStart"/>
            <w:r w:rsidRPr="00F701F8">
              <w:rPr>
                <w:b w:val="0"/>
                <w:color w:val="auto"/>
                <w:szCs w:val="24"/>
              </w:rPr>
              <w:t>class</w:t>
            </w:r>
            <w:proofErr w:type="spellEnd"/>
            <w:r w:rsidRPr="00F701F8">
              <w:rPr>
                <w:b w:val="0"/>
                <w:color w:val="auto"/>
                <w:szCs w:val="24"/>
              </w:rPr>
              <w:t xml:space="preserve"> </w:t>
            </w:r>
            <w:proofErr w:type="spellStart"/>
            <w:r w:rsidRPr="00F701F8">
              <w:rPr>
                <w:b w:val="0"/>
                <w:color w:val="auto"/>
                <w:szCs w:val="24"/>
              </w:rPr>
              <w:t>book</w:t>
            </w:r>
            <w:proofErr w:type="spellEnd"/>
            <w:r w:rsidRPr="00F701F8">
              <w:rPr>
                <w:b w:val="0"/>
                <w:color w:val="auto"/>
                <w:szCs w:val="24"/>
              </w:rPr>
              <w:t xml:space="preserve"> + CD (</w:t>
            </w:r>
            <w:proofErr w:type="spellStart"/>
            <w:r w:rsidRPr="00F701F8">
              <w:rPr>
                <w:b w:val="0"/>
                <w:color w:val="auto"/>
                <w:szCs w:val="24"/>
              </w:rPr>
              <w:t>Naomi</w:t>
            </w:r>
            <w:proofErr w:type="spellEnd"/>
            <w:r w:rsidRPr="00F701F8">
              <w:rPr>
                <w:b w:val="0"/>
                <w:color w:val="auto"/>
                <w:szCs w:val="24"/>
              </w:rPr>
              <w:t xml:space="preserve"> </w:t>
            </w:r>
            <w:proofErr w:type="spellStart"/>
            <w:r w:rsidRPr="00F701F8">
              <w:rPr>
                <w:b w:val="0"/>
                <w:color w:val="auto"/>
                <w:szCs w:val="24"/>
              </w:rPr>
              <w:t>Simmons</w:t>
            </w:r>
            <w:proofErr w:type="spellEnd"/>
            <w:r w:rsidRPr="00F701F8">
              <w:rPr>
                <w:b w:val="0"/>
                <w:color w:val="auto"/>
                <w:szCs w:val="24"/>
              </w:rPr>
              <w:t xml:space="preserve">), </w:t>
            </w:r>
            <w:proofErr w:type="spellStart"/>
            <w:r w:rsidRPr="00F701F8">
              <w:rPr>
                <w:b w:val="0"/>
                <w:color w:val="auto"/>
                <w:szCs w:val="24"/>
              </w:rPr>
              <w:t>Family</w:t>
            </w:r>
            <w:proofErr w:type="spellEnd"/>
            <w:r w:rsidRPr="00F701F8">
              <w:rPr>
                <w:b w:val="0"/>
                <w:color w:val="auto"/>
                <w:szCs w:val="24"/>
              </w:rPr>
              <w:t xml:space="preserve"> and </w:t>
            </w:r>
            <w:proofErr w:type="spellStart"/>
            <w:r w:rsidRPr="00F701F8">
              <w:rPr>
                <w:b w:val="0"/>
                <w:color w:val="auto"/>
                <w:szCs w:val="24"/>
              </w:rPr>
              <w:t>Friends</w:t>
            </w:r>
            <w:proofErr w:type="spellEnd"/>
            <w:r w:rsidRPr="00F701F8">
              <w:rPr>
                <w:b w:val="0"/>
                <w:color w:val="auto"/>
                <w:szCs w:val="24"/>
              </w:rPr>
              <w:t xml:space="preserve"> 1– pracovný zošit (</w:t>
            </w:r>
            <w:proofErr w:type="spellStart"/>
            <w:r w:rsidRPr="00F701F8">
              <w:rPr>
                <w:b w:val="0"/>
                <w:color w:val="auto"/>
                <w:szCs w:val="24"/>
              </w:rPr>
              <w:t>Naomi</w:t>
            </w:r>
            <w:proofErr w:type="spellEnd"/>
            <w:r w:rsidRPr="00F701F8">
              <w:rPr>
                <w:b w:val="0"/>
                <w:color w:val="auto"/>
                <w:szCs w:val="24"/>
              </w:rPr>
              <w:t xml:space="preserve"> </w:t>
            </w:r>
            <w:proofErr w:type="spellStart"/>
            <w:r w:rsidRPr="00F701F8">
              <w:rPr>
                <w:b w:val="0"/>
                <w:color w:val="auto"/>
                <w:szCs w:val="24"/>
              </w:rPr>
              <w:t>Simmons</w:t>
            </w:r>
            <w:proofErr w:type="spellEnd"/>
            <w:r w:rsidRPr="00F701F8">
              <w:rPr>
                <w:b w:val="0"/>
                <w:color w:val="auto"/>
                <w:szCs w:val="24"/>
              </w:rPr>
              <w:t xml:space="preserve">), </w:t>
            </w:r>
            <w:proofErr w:type="spellStart"/>
            <w:r w:rsidRPr="00F701F8">
              <w:rPr>
                <w:b w:val="0"/>
                <w:color w:val="auto"/>
                <w:szCs w:val="24"/>
              </w:rPr>
              <w:t>Family</w:t>
            </w:r>
            <w:proofErr w:type="spellEnd"/>
            <w:r w:rsidRPr="00F701F8">
              <w:rPr>
                <w:b w:val="0"/>
                <w:color w:val="auto"/>
                <w:szCs w:val="24"/>
              </w:rPr>
              <w:t xml:space="preserve"> and </w:t>
            </w:r>
            <w:proofErr w:type="spellStart"/>
            <w:r w:rsidRPr="00F701F8">
              <w:rPr>
                <w:b w:val="0"/>
                <w:color w:val="auto"/>
                <w:szCs w:val="24"/>
              </w:rPr>
              <w:t>Friends</w:t>
            </w:r>
            <w:proofErr w:type="spellEnd"/>
            <w:r w:rsidRPr="00F701F8">
              <w:rPr>
                <w:b w:val="0"/>
                <w:color w:val="auto"/>
                <w:szCs w:val="24"/>
              </w:rPr>
              <w:t xml:space="preserve"> 1 – </w:t>
            </w:r>
            <w:proofErr w:type="spellStart"/>
            <w:r w:rsidRPr="00F701F8">
              <w:rPr>
                <w:b w:val="0"/>
                <w:color w:val="auto"/>
                <w:szCs w:val="24"/>
              </w:rPr>
              <w:t>teacher´s</w:t>
            </w:r>
            <w:proofErr w:type="spellEnd"/>
            <w:r w:rsidRPr="00F701F8">
              <w:rPr>
                <w:b w:val="0"/>
                <w:color w:val="auto"/>
                <w:szCs w:val="24"/>
              </w:rPr>
              <w:t xml:space="preserve"> </w:t>
            </w:r>
            <w:proofErr w:type="spellStart"/>
            <w:r w:rsidRPr="00F701F8">
              <w:rPr>
                <w:b w:val="0"/>
                <w:color w:val="auto"/>
                <w:szCs w:val="24"/>
              </w:rPr>
              <w:t>book</w:t>
            </w:r>
            <w:proofErr w:type="spellEnd"/>
            <w:r w:rsidRPr="00F701F8">
              <w:rPr>
                <w:b w:val="0"/>
                <w:color w:val="auto"/>
                <w:szCs w:val="24"/>
              </w:rPr>
              <w:t xml:space="preserve"> + CD a DVD (</w:t>
            </w:r>
            <w:proofErr w:type="spellStart"/>
            <w:r w:rsidRPr="00F701F8">
              <w:rPr>
                <w:b w:val="0"/>
                <w:color w:val="auto"/>
                <w:szCs w:val="24"/>
              </w:rPr>
              <w:t>Naomi</w:t>
            </w:r>
            <w:proofErr w:type="spellEnd"/>
            <w:r w:rsidRPr="00F701F8">
              <w:rPr>
                <w:b w:val="0"/>
                <w:color w:val="auto"/>
                <w:szCs w:val="24"/>
              </w:rPr>
              <w:t xml:space="preserve"> </w:t>
            </w:r>
            <w:proofErr w:type="spellStart"/>
            <w:r w:rsidRPr="00F701F8">
              <w:rPr>
                <w:b w:val="0"/>
                <w:color w:val="auto"/>
                <w:szCs w:val="24"/>
              </w:rPr>
              <w:t>Simmons</w:t>
            </w:r>
            <w:proofErr w:type="spellEnd"/>
            <w:r w:rsidRPr="00F701F8">
              <w:rPr>
                <w:b w:val="0"/>
                <w:color w:val="auto"/>
                <w:szCs w:val="24"/>
              </w:rPr>
              <w:t xml:space="preserve">), Anglicko-slovenský, slovensko-anglický školský slovník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pracovné listy pre žiakov, 3.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metodická príručka, 3.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Moje prvé anglické krížovky (O. Hlaváčová), vlastný metodický materiál,  internetové zdroje </w:t>
            </w:r>
          </w:p>
          <w:p w:rsidR="00F701F8" w:rsidRPr="00F701F8" w:rsidRDefault="00F701F8" w:rsidP="00F701F8">
            <w:pPr>
              <w:spacing w:after="0" w:line="240" w:lineRule="auto"/>
              <w:rPr>
                <w:color w:val="auto"/>
                <w:lang w:val="cs-CZ" w:eastAsia="cs-CZ"/>
              </w:rPr>
            </w:pPr>
          </w:p>
        </w:tc>
      </w:tr>
      <w:tr w:rsidR="00F701F8" w:rsidRPr="00891007" w:rsidTr="00025177">
        <w:trPr>
          <w:trHeight w:val="567"/>
        </w:trPr>
        <w:tc>
          <w:tcPr>
            <w:tcW w:w="1526" w:type="dxa"/>
            <w:vMerge w:val="restart"/>
            <w:vAlign w:val="center"/>
          </w:tcPr>
          <w:p w:rsidR="00F701F8" w:rsidRPr="00891007" w:rsidRDefault="00F701F8" w:rsidP="00F701F8">
            <w:pPr>
              <w:spacing w:after="0" w:line="240" w:lineRule="auto"/>
              <w:jc w:val="center"/>
              <w:rPr>
                <w:szCs w:val="24"/>
              </w:rPr>
            </w:pPr>
            <w:r w:rsidRPr="00891007">
              <w:rPr>
                <w:szCs w:val="24"/>
              </w:rPr>
              <w:t>4. ročník</w:t>
            </w:r>
          </w:p>
        </w:tc>
        <w:tc>
          <w:tcPr>
            <w:tcW w:w="13358" w:type="dxa"/>
            <w:vAlign w:val="center"/>
          </w:tcPr>
          <w:p w:rsidR="00F701F8" w:rsidRPr="00F701F8" w:rsidRDefault="00F701F8" w:rsidP="00F701F8">
            <w:pPr>
              <w:spacing w:after="0" w:line="360" w:lineRule="auto"/>
              <w:rPr>
                <w:color w:val="auto"/>
                <w:szCs w:val="24"/>
              </w:rPr>
            </w:pPr>
            <w:r w:rsidRPr="00F701F8">
              <w:rPr>
                <w:color w:val="auto"/>
                <w:szCs w:val="24"/>
              </w:rPr>
              <w:t>3 hod. týždenne – 99 hod. ročne</w:t>
            </w:r>
          </w:p>
        </w:tc>
      </w:tr>
      <w:tr w:rsidR="00F701F8" w:rsidRPr="00891007" w:rsidTr="00025177">
        <w:trPr>
          <w:trHeight w:val="1610"/>
        </w:trPr>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spacing w:after="0" w:line="360" w:lineRule="auto"/>
              <w:rPr>
                <w:color w:val="auto"/>
                <w:szCs w:val="24"/>
              </w:rPr>
            </w:pPr>
            <w:r w:rsidRPr="00F701F8">
              <w:rPr>
                <w:color w:val="auto"/>
                <w:szCs w:val="24"/>
                <w:shd w:val="clear" w:color="auto" w:fill="FFFFFF"/>
              </w:rPr>
              <w:t xml:space="preserve">Učebná osnova predmetu je spracovaná v súlade so ŠVP. Štandardy sú uvedené v príslušnom ŠVP na adrese </w:t>
            </w:r>
            <w:hyperlink r:id="rId10" w:history="1">
              <w:r w:rsidRPr="00F701F8">
                <w:rPr>
                  <w:rStyle w:val="Hypertextovprepojenie"/>
                  <w:rFonts w:eastAsiaTheme="majorEastAsia"/>
                  <w:color w:val="auto"/>
                  <w:szCs w:val="24"/>
                  <w:shd w:val="clear" w:color="auto" w:fill="FFFFFF"/>
                </w:rPr>
                <w:t>www.minedu.sk</w:t>
              </w:r>
            </w:hyperlink>
            <w:r w:rsidRPr="00F701F8">
              <w:rPr>
                <w:color w:val="auto"/>
                <w:szCs w:val="24"/>
                <w:shd w:val="clear" w:color="auto" w:fill="FFFFFF"/>
              </w:rPr>
              <w:t xml:space="preserve"> alebo </w:t>
            </w:r>
            <w:hyperlink r:id="rId11" w:history="1">
              <w:r w:rsidRPr="00F701F8">
                <w:rPr>
                  <w:rStyle w:val="Hypertextovprepojenie"/>
                  <w:rFonts w:eastAsiaTheme="majorEastAsia"/>
                  <w:color w:val="auto"/>
                  <w:szCs w:val="24"/>
                  <w:shd w:val="clear" w:color="auto" w:fill="FFFFFF"/>
                </w:rPr>
                <w:t>www.statpedu.sk</w:t>
              </w:r>
            </w:hyperlink>
            <w:r w:rsidRPr="00F701F8">
              <w:rPr>
                <w:color w:val="auto"/>
                <w:szCs w:val="24"/>
                <w:shd w:val="clear" w:color="auto" w:fill="FFFFFF"/>
              </w:rPr>
              <w:t xml:space="preserve"> v sekcii Štátny vzdelávací program. </w:t>
            </w:r>
          </w:p>
          <w:p w:rsidR="00F701F8" w:rsidRPr="00F701F8" w:rsidRDefault="00F701F8" w:rsidP="00F701F8">
            <w:pPr>
              <w:spacing w:after="0" w:line="360" w:lineRule="auto"/>
              <w:rPr>
                <w:color w:val="auto"/>
                <w:szCs w:val="24"/>
              </w:rPr>
            </w:pPr>
          </w:p>
        </w:tc>
      </w:tr>
      <w:tr w:rsidR="00F701F8" w:rsidRPr="00891007" w:rsidTr="00025177">
        <w:tc>
          <w:tcPr>
            <w:tcW w:w="1526" w:type="dxa"/>
            <w:vMerge/>
            <w:vAlign w:val="center"/>
          </w:tcPr>
          <w:p w:rsidR="00F701F8" w:rsidRPr="00891007" w:rsidRDefault="00F701F8" w:rsidP="00F701F8">
            <w:pPr>
              <w:spacing w:after="0" w:line="240" w:lineRule="auto"/>
              <w:jc w:val="center"/>
              <w:rPr>
                <w:szCs w:val="24"/>
              </w:rPr>
            </w:pPr>
          </w:p>
        </w:tc>
        <w:tc>
          <w:tcPr>
            <w:tcW w:w="13358" w:type="dxa"/>
          </w:tcPr>
          <w:p w:rsidR="00F701F8" w:rsidRPr="00F701F8" w:rsidRDefault="00F701F8" w:rsidP="00F701F8">
            <w:pPr>
              <w:pStyle w:val="Nadpis4"/>
              <w:spacing w:before="0"/>
              <w:rPr>
                <w:b w:val="0"/>
                <w:color w:val="auto"/>
                <w:szCs w:val="24"/>
              </w:rPr>
            </w:pPr>
            <w:r w:rsidRPr="00F701F8">
              <w:rPr>
                <w:color w:val="auto"/>
                <w:szCs w:val="24"/>
              </w:rPr>
              <w:t>Učebné zdroje:</w:t>
            </w:r>
            <w:r w:rsidRPr="00F701F8">
              <w:rPr>
                <w:b w:val="0"/>
                <w:color w:val="auto"/>
                <w:szCs w:val="24"/>
              </w:rPr>
              <w:t xml:space="preserve"> </w:t>
            </w:r>
            <w:proofErr w:type="spellStart"/>
            <w:r w:rsidRPr="00F701F8">
              <w:rPr>
                <w:b w:val="0"/>
                <w:color w:val="auto"/>
                <w:szCs w:val="24"/>
              </w:rPr>
              <w:t>Family</w:t>
            </w:r>
            <w:proofErr w:type="spellEnd"/>
            <w:r w:rsidRPr="00F701F8">
              <w:rPr>
                <w:b w:val="0"/>
                <w:color w:val="auto"/>
                <w:szCs w:val="24"/>
              </w:rPr>
              <w:t xml:space="preserve"> and </w:t>
            </w:r>
            <w:proofErr w:type="spellStart"/>
            <w:r w:rsidRPr="00F701F8">
              <w:rPr>
                <w:b w:val="0"/>
                <w:color w:val="auto"/>
                <w:szCs w:val="24"/>
              </w:rPr>
              <w:t>Friends</w:t>
            </w:r>
            <w:proofErr w:type="spellEnd"/>
            <w:r w:rsidRPr="00F701F8">
              <w:rPr>
                <w:b w:val="0"/>
                <w:color w:val="auto"/>
                <w:szCs w:val="24"/>
              </w:rPr>
              <w:t xml:space="preserve"> 2 – </w:t>
            </w:r>
            <w:proofErr w:type="spellStart"/>
            <w:r w:rsidRPr="00F701F8">
              <w:rPr>
                <w:b w:val="0"/>
                <w:color w:val="auto"/>
                <w:szCs w:val="24"/>
              </w:rPr>
              <w:t>class</w:t>
            </w:r>
            <w:proofErr w:type="spellEnd"/>
            <w:r w:rsidRPr="00F701F8">
              <w:rPr>
                <w:b w:val="0"/>
                <w:color w:val="auto"/>
                <w:szCs w:val="24"/>
              </w:rPr>
              <w:t xml:space="preserve"> </w:t>
            </w:r>
            <w:proofErr w:type="spellStart"/>
            <w:r w:rsidRPr="00F701F8">
              <w:rPr>
                <w:b w:val="0"/>
                <w:color w:val="auto"/>
                <w:szCs w:val="24"/>
              </w:rPr>
              <w:t>book</w:t>
            </w:r>
            <w:proofErr w:type="spellEnd"/>
            <w:r w:rsidRPr="00F701F8">
              <w:rPr>
                <w:b w:val="0"/>
                <w:color w:val="auto"/>
                <w:szCs w:val="24"/>
              </w:rPr>
              <w:t xml:space="preserve"> + CD (</w:t>
            </w:r>
            <w:proofErr w:type="spellStart"/>
            <w:r w:rsidRPr="00F701F8">
              <w:rPr>
                <w:b w:val="0"/>
                <w:color w:val="auto"/>
                <w:szCs w:val="24"/>
              </w:rPr>
              <w:t>Naomi</w:t>
            </w:r>
            <w:proofErr w:type="spellEnd"/>
            <w:r w:rsidRPr="00F701F8">
              <w:rPr>
                <w:b w:val="0"/>
                <w:color w:val="auto"/>
                <w:szCs w:val="24"/>
              </w:rPr>
              <w:t xml:space="preserve"> </w:t>
            </w:r>
            <w:proofErr w:type="spellStart"/>
            <w:r w:rsidRPr="00F701F8">
              <w:rPr>
                <w:b w:val="0"/>
                <w:color w:val="auto"/>
                <w:szCs w:val="24"/>
              </w:rPr>
              <w:t>Simmons</w:t>
            </w:r>
            <w:proofErr w:type="spellEnd"/>
            <w:r w:rsidRPr="00F701F8">
              <w:rPr>
                <w:b w:val="0"/>
                <w:color w:val="auto"/>
                <w:szCs w:val="24"/>
              </w:rPr>
              <w:t xml:space="preserve">), </w:t>
            </w:r>
            <w:proofErr w:type="spellStart"/>
            <w:r w:rsidRPr="00F701F8">
              <w:rPr>
                <w:b w:val="0"/>
                <w:color w:val="auto"/>
                <w:szCs w:val="24"/>
              </w:rPr>
              <w:t>Family</w:t>
            </w:r>
            <w:proofErr w:type="spellEnd"/>
            <w:r w:rsidRPr="00F701F8">
              <w:rPr>
                <w:b w:val="0"/>
                <w:color w:val="auto"/>
                <w:szCs w:val="24"/>
              </w:rPr>
              <w:t xml:space="preserve"> and </w:t>
            </w:r>
            <w:proofErr w:type="spellStart"/>
            <w:r w:rsidRPr="00F701F8">
              <w:rPr>
                <w:b w:val="0"/>
                <w:color w:val="auto"/>
                <w:szCs w:val="24"/>
              </w:rPr>
              <w:t>Friends</w:t>
            </w:r>
            <w:proofErr w:type="spellEnd"/>
            <w:r w:rsidRPr="00F701F8">
              <w:rPr>
                <w:b w:val="0"/>
                <w:color w:val="auto"/>
                <w:szCs w:val="24"/>
              </w:rPr>
              <w:t xml:space="preserve"> 2– pracovný zošit (</w:t>
            </w:r>
            <w:proofErr w:type="spellStart"/>
            <w:r w:rsidRPr="00F701F8">
              <w:rPr>
                <w:b w:val="0"/>
                <w:color w:val="auto"/>
                <w:szCs w:val="24"/>
              </w:rPr>
              <w:t>Naomi</w:t>
            </w:r>
            <w:proofErr w:type="spellEnd"/>
            <w:r w:rsidRPr="00F701F8">
              <w:rPr>
                <w:b w:val="0"/>
                <w:color w:val="auto"/>
                <w:szCs w:val="24"/>
              </w:rPr>
              <w:t xml:space="preserve"> </w:t>
            </w:r>
            <w:proofErr w:type="spellStart"/>
            <w:r w:rsidRPr="00F701F8">
              <w:rPr>
                <w:b w:val="0"/>
                <w:color w:val="auto"/>
                <w:szCs w:val="24"/>
              </w:rPr>
              <w:t>Simmons</w:t>
            </w:r>
            <w:proofErr w:type="spellEnd"/>
            <w:r w:rsidRPr="00F701F8">
              <w:rPr>
                <w:b w:val="0"/>
                <w:color w:val="auto"/>
                <w:szCs w:val="24"/>
              </w:rPr>
              <w:t xml:space="preserve">), </w:t>
            </w:r>
            <w:proofErr w:type="spellStart"/>
            <w:r w:rsidRPr="00F701F8">
              <w:rPr>
                <w:b w:val="0"/>
                <w:color w:val="auto"/>
                <w:szCs w:val="24"/>
              </w:rPr>
              <w:t>Family</w:t>
            </w:r>
            <w:proofErr w:type="spellEnd"/>
            <w:r w:rsidRPr="00F701F8">
              <w:rPr>
                <w:b w:val="0"/>
                <w:color w:val="auto"/>
                <w:szCs w:val="24"/>
              </w:rPr>
              <w:t xml:space="preserve"> and </w:t>
            </w:r>
            <w:proofErr w:type="spellStart"/>
            <w:r w:rsidRPr="00F701F8">
              <w:rPr>
                <w:b w:val="0"/>
                <w:color w:val="auto"/>
                <w:szCs w:val="24"/>
              </w:rPr>
              <w:t>Friends</w:t>
            </w:r>
            <w:proofErr w:type="spellEnd"/>
            <w:r w:rsidRPr="00F701F8">
              <w:rPr>
                <w:b w:val="0"/>
                <w:color w:val="auto"/>
                <w:szCs w:val="24"/>
              </w:rPr>
              <w:t xml:space="preserve"> 2 – </w:t>
            </w:r>
            <w:proofErr w:type="spellStart"/>
            <w:r w:rsidRPr="00F701F8">
              <w:rPr>
                <w:b w:val="0"/>
                <w:color w:val="auto"/>
                <w:szCs w:val="24"/>
              </w:rPr>
              <w:t>teacher´s</w:t>
            </w:r>
            <w:proofErr w:type="spellEnd"/>
            <w:r w:rsidRPr="00F701F8">
              <w:rPr>
                <w:b w:val="0"/>
                <w:color w:val="auto"/>
                <w:szCs w:val="24"/>
              </w:rPr>
              <w:t xml:space="preserve"> </w:t>
            </w:r>
            <w:proofErr w:type="spellStart"/>
            <w:r w:rsidRPr="00F701F8">
              <w:rPr>
                <w:b w:val="0"/>
                <w:color w:val="auto"/>
                <w:szCs w:val="24"/>
              </w:rPr>
              <w:t>book</w:t>
            </w:r>
            <w:proofErr w:type="spellEnd"/>
            <w:r w:rsidRPr="00F701F8">
              <w:rPr>
                <w:b w:val="0"/>
                <w:color w:val="auto"/>
                <w:szCs w:val="24"/>
              </w:rPr>
              <w:t xml:space="preserve"> + CD a DVD (</w:t>
            </w:r>
            <w:proofErr w:type="spellStart"/>
            <w:r w:rsidRPr="00F701F8">
              <w:rPr>
                <w:b w:val="0"/>
                <w:color w:val="auto"/>
                <w:szCs w:val="24"/>
              </w:rPr>
              <w:t>Naomi</w:t>
            </w:r>
            <w:proofErr w:type="spellEnd"/>
            <w:r w:rsidRPr="00F701F8">
              <w:rPr>
                <w:b w:val="0"/>
                <w:color w:val="auto"/>
                <w:szCs w:val="24"/>
              </w:rPr>
              <w:t xml:space="preserve"> </w:t>
            </w:r>
            <w:proofErr w:type="spellStart"/>
            <w:r w:rsidRPr="00F701F8">
              <w:rPr>
                <w:b w:val="0"/>
                <w:color w:val="auto"/>
                <w:szCs w:val="24"/>
              </w:rPr>
              <w:t>Simmons</w:t>
            </w:r>
            <w:proofErr w:type="spellEnd"/>
            <w:r w:rsidRPr="00F701F8">
              <w:rPr>
                <w:b w:val="0"/>
                <w:color w:val="auto"/>
                <w:szCs w:val="24"/>
              </w:rPr>
              <w:t xml:space="preserve">), Anglicko-slovenský, slovensko-anglický školský slovník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pracovné listy pre žiakov, 4.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w:t>
            </w:r>
            <w:proofErr w:type="spellStart"/>
            <w:r w:rsidRPr="00F701F8">
              <w:rPr>
                <w:b w:val="0"/>
                <w:color w:val="auto"/>
                <w:szCs w:val="24"/>
              </w:rPr>
              <w:t>Core</w:t>
            </w:r>
            <w:proofErr w:type="spellEnd"/>
            <w:r w:rsidRPr="00F701F8">
              <w:rPr>
                <w:b w:val="0"/>
                <w:color w:val="auto"/>
                <w:szCs w:val="24"/>
              </w:rPr>
              <w:t xml:space="preserve"> Curriculum </w:t>
            </w:r>
            <w:proofErr w:type="spellStart"/>
            <w:r w:rsidRPr="00F701F8">
              <w:rPr>
                <w:b w:val="0"/>
                <w:color w:val="auto"/>
                <w:szCs w:val="24"/>
              </w:rPr>
              <w:t>for</w:t>
            </w:r>
            <w:proofErr w:type="spellEnd"/>
            <w:r w:rsidRPr="00F701F8">
              <w:rPr>
                <w:b w:val="0"/>
                <w:color w:val="auto"/>
                <w:szCs w:val="24"/>
              </w:rPr>
              <w:t xml:space="preserve"> </w:t>
            </w:r>
            <w:proofErr w:type="spellStart"/>
            <w:r w:rsidRPr="00F701F8">
              <w:rPr>
                <w:b w:val="0"/>
                <w:color w:val="auto"/>
                <w:szCs w:val="24"/>
              </w:rPr>
              <w:t>English</w:t>
            </w:r>
            <w:proofErr w:type="spellEnd"/>
            <w:r w:rsidRPr="00F701F8">
              <w:rPr>
                <w:b w:val="0"/>
                <w:color w:val="auto"/>
                <w:szCs w:val="24"/>
              </w:rPr>
              <w:t xml:space="preserve"> – metodická príručka, 4. roč. (</w:t>
            </w:r>
            <w:proofErr w:type="spellStart"/>
            <w:r w:rsidRPr="00F701F8">
              <w:rPr>
                <w:b w:val="0"/>
                <w:color w:val="auto"/>
                <w:szCs w:val="24"/>
              </w:rPr>
              <w:t>English</w:t>
            </w:r>
            <w:proofErr w:type="spellEnd"/>
            <w:r w:rsidRPr="00F701F8">
              <w:rPr>
                <w:b w:val="0"/>
                <w:color w:val="auto"/>
                <w:szCs w:val="24"/>
              </w:rPr>
              <w:t xml:space="preserve"> </w:t>
            </w:r>
            <w:proofErr w:type="spellStart"/>
            <w:r w:rsidRPr="00F701F8">
              <w:rPr>
                <w:b w:val="0"/>
                <w:color w:val="auto"/>
                <w:szCs w:val="24"/>
              </w:rPr>
              <w:t>One</w:t>
            </w:r>
            <w:proofErr w:type="spellEnd"/>
            <w:r w:rsidRPr="00F701F8">
              <w:rPr>
                <w:b w:val="0"/>
                <w:color w:val="auto"/>
                <w:szCs w:val="24"/>
              </w:rPr>
              <w:t xml:space="preserve"> – nové trendy vzdelávania učiteľov </w:t>
            </w:r>
            <w:proofErr w:type="spellStart"/>
            <w:r w:rsidRPr="00F701F8">
              <w:rPr>
                <w:b w:val="0"/>
                <w:color w:val="auto"/>
                <w:szCs w:val="24"/>
              </w:rPr>
              <w:t>ang</w:t>
            </w:r>
            <w:proofErr w:type="spellEnd"/>
            <w:r w:rsidRPr="00F701F8">
              <w:rPr>
                <w:b w:val="0"/>
                <w:color w:val="auto"/>
                <w:szCs w:val="24"/>
              </w:rPr>
              <w:t xml:space="preserve">. jazyka na ZŠ), vlastný metodický materiál,  internetové zdroje </w:t>
            </w:r>
          </w:p>
          <w:p w:rsidR="00F701F8" w:rsidRPr="00F701F8" w:rsidRDefault="00F701F8" w:rsidP="00F701F8">
            <w:pPr>
              <w:spacing w:after="0" w:line="360" w:lineRule="auto"/>
              <w:rPr>
                <w:color w:val="auto"/>
                <w:szCs w:val="24"/>
                <w:lang w:val="cs-CZ"/>
              </w:rPr>
            </w:pPr>
          </w:p>
        </w:tc>
      </w:tr>
    </w:tbl>
    <w:p w:rsidR="00F701F8" w:rsidRPr="00730E20" w:rsidRDefault="00F701F8" w:rsidP="00F701F8">
      <w:pPr>
        <w:rPr>
          <w:szCs w:val="24"/>
        </w:rPr>
      </w:pPr>
    </w:p>
    <w:p w:rsidR="00025177" w:rsidRDefault="00025177">
      <w:pPr>
        <w:spacing w:after="426" w:line="259" w:lineRule="auto"/>
        <w:ind w:left="0" w:right="4" w:firstLine="0"/>
        <w:jc w:val="center"/>
        <w:rPr>
          <w:b/>
          <w:sz w:val="28"/>
        </w:rPr>
      </w:pPr>
    </w:p>
    <w:p w:rsidR="0088080D" w:rsidRDefault="00004AAD">
      <w:pPr>
        <w:spacing w:after="426" w:line="259" w:lineRule="auto"/>
        <w:ind w:left="0" w:right="4" w:firstLine="0"/>
        <w:jc w:val="center"/>
      </w:pPr>
      <w:r>
        <w:rPr>
          <w:b/>
          <w:sz w:val="28"/>
        </w:rPr>
        <w:t xml:space="preserve">ANGLICKÝ JAZYK </w:t>
      </w:r>
    </w:p>
    <w:p w:rsidR="0088080D" w:rsidRDefault="00004AAD">
      <w:pPr>
        <w:pStyle w:val="Nadpis1"/>
        <w:numPr>
          <w:ilvl w:val="0"/>
          <w:numId w:val="0"/>
        </w:numPr>
        <w:spacing w:after="150"/>
        <w:ind w:left="-5" w:right="0"/>
      </w:pPr>
      <w:r>
        <w:lastRenderedPageBreak/>
        <w:t xml:space="preserve">ÚVOD </w:t>
      </w:r>
    </w:p>
    <w:p w:rsidR="0088080D" w:rsidRDefault="00004AAD">
      <w:pPr>
        <w:spacing w:after="16" w:line="383" w:lineRule="auto"/>
        <w:ind w:left="-15" w:firstLine="708"/>
      </w:pPr>
      <w:r>
        <w:t xml:space="preserve">Vzdelávací štandard z anglického jazyka pre primárne vzdelávanie svojou štruktúrou, obsahom aj rozsahom korešponduje s pôvodným vzdelávacím programom z roku 2011. </w:t>
      </w:r>
    </w:p>
    <w:p w:rsidR="0088080D" w:rsidRDefault="00004AAD">
      <w:pPr>
        <w:spacing w:after="14" w:line="387" w:lineRule="auto"/>
        <w:ind w:left="-5"/>
      </w:pPr>
      <w:r>
        <w:t xml:space="preserve">Zahŕňa výkonový a obsahový štandard,  ktorý je východiskom školského vzdelávacieho programu pre príslušný vyučovací predmet a daný stupeň vzdelávania. Vzdelávací štandard zároveň obsahuje odporúčané časti, ktoré dotvárajú plastický obraz o používaní a ovládaní jazyka na príslušnej úrovni. Úpravy pôvodného dokumentu spočívali v doplnení charakteristiky predmetu a cieľov, precizovaní jednotlivých častí obsahového štandardu a citátov podľa Spoločného európskeho referenčného rámca pre jazyky. Aktualizovali sa niektoré pojmy, napr. </w:t>
      </w:r>
      <w:r>
        <w:rPr>
          <w:i/>
        </w:rPr>
        <w:t>spôsobilosti</w:t>
      </w:r>
      <w:r>
        <w:t xml:space="preserve"> v obsahovom štandarde sú označené ako kompetencie. </w:t>
      </w:r>
    </w:p>
    <w:p w:rsidR="0088080D" w:rsidRDefault="00004AAD">
      <w:pPr>
        <w:spacing w:after="0" w:line="385" w:lineRule="auto"/>
        <w:ind w:left="-15" w:firstLine="708"/>
      </w:pPr>
      <w:r>
        <w:t xml:space="preserve">Požiadavky z výkonového štandardu môžu učitelia konkretizovať a rozvíjať v podobe ďalších blízkych učebných cieľov, učebných úloh a otázok. K vymedzeným výkonom sa priraďuje obsahový štandard, v ktorom sa zdôrazňujú kompetencie a funkcie jazyka ako kľúčový prvok vnútornej štruktúry učebného obsahu. Kompetencie a funkcie jazyka sú základom vymedzeného učebného obsahu, to však nevylučuje možnosť učiteľov tvorivo modifikovať stanovený  učebný obsah v rámci školského vzdelávacieho programu. </w:t>
      </w:r>
    </w:p>
    <w:p w:rsidR="0088080D" w:rsidRDefault="00004AAD">
      <w:pPr>
        <w:spacing w:after="241" w:line="396" w:lineRule="auto"/>
        <w:ind w:left="-15" w:firstLine="708"/>
      </w:pPr>
      <w:r>
        <w:t xml:space="preserve">Vzdelávací štandard predstavuje rámec pre rozvoj komunikačných jazykových činností a stratégií a ich realizáciu v rôznych komunikačných kontextoch. Zároveň poskytuje priestor na vytváranie množstva komunikačných situácií a podporuje činnostne zameraný prístup. V tomto zmysle nemajú byť žiaci len pasívnymi aktérmi výučby a konzumentmi hotových poznatkov, ktoré si majú len zapamätať a následne zreprodukovať. Vzdelávací štandard je programom rôznych činností a otvorených príležitostí na rozvíjanie individuálnych učebných možností žiakov. </w:t>
      </w:r>
    </w:p>
    <w:p w:rsidR="004B60BC" w:rsidRDefault="004B60BC">
      <w:pPr>
        <w:spacing w:after="241" w:line="396" w:lineRule="auto"/>
        <w:ind w:left="-15" w:firstLine="708"/>
      </w:pPr>
    </w:p>
    <w:p w:rsidR="0088080D" w:rsidRDefault="00004AAD">
      <w:pPr>
        <w:pStyle w:val="Nadpis1"/>
        <w:ind w:left="417" w:right="0" w:hanging="432"/>
      </w:pPr>
      <w:r>
        <w:t xml:space="preserve">Charakteristika predmetu </w:t>
      </w:r>
    </w:p>
    <w:p w:rsidR="0088080D" w:rsidRDefault="0088080D">
      <w:pPr>
        <w:spacing w:after="25" w:line="259" w:lineRule="auto"/>
        <w:ind w:left="0" w:firstLine="0"/>
        <w:jc w:val="left"/>
      </w:pPr>
    </w:p>
    <w:p w:rsidR="0088080D" w:rsidRDefault="00004AAD">
      <w:pPr>
        <w:spacing w:after="2" w:line="397" w:lineRule="auto"/>
        <w:ind w:left="-5"/>
      </w:pPr>
      <w:r>
        <w:t xml:space="preserve"> Vyučovací predmet anglický jazyk patrí medzi všeobecnovzdelávacie predmety a spoločne s vyučovacím predmetom slovenský jazyk a literatúra, resp. jazyk národnostnej menšiny a literatúra vytvára vzdelávaciu oblasť Jazyk a komunikácia. </w:t>
      </w:r>
    </w:p>
    <w:p w:rsidR="0088080D" w:rsidRDefault="00004AAD">
      <w:pPr>
        <w:spacing w:after="22" w:line="357" w:lineRule="auto"/>
        <w:ind w:left="-5"/>
      </w:pPr>
      <w:r>
        <w:lastRenderedPageBreak/>
        <w:t xml:space="preserve"> Vzhľadom na široké využitie cudzích jazykov v súkromnej a profesijnej oblasti života, či už pri ďalšom štúdiu, cestovaní, spoznávaní kultúr aj práci, sa dôraz pri vyučovaní cudzích jazykov kladie na praktické využitie osvojených kompetencií, efektívnu komunikáciu a činnostne zameraný prístup. Komunikácia v cudzích jazykoch je podľa Európskeho referenčného rámca (ES, 2007, s. 5) založená na schopnosti porozumieť, vyjadrovať myšlienky, pocity, fakty a názory ústnou a písomnou formou v primeranej škále spoločenských a kultúrnych súvislostí podľa želaní a potrieb jednotlivca. </w:t>
      </w:r>
    </w:p>
    <w:p w:rsidR="0088080D" w:rsidRDefault="00004AAD">
      <w:pPr>
        <w:spacing w:after="22" w:line="378" w:lineRule="auto"/>
        <w:ind w:left="-5"/>
      </w:pPr>
      <w:r>
        <w:t xml:space="preserve"> Výučba anglického jazyka smeruje k dosiahnutiu komunikačnej úrovne A1.1+ podľa Spoločného európskeho referenčného rámca pre jazyky (SERR) na konci primárneho vzdelávania. Kompletnú komunikačnú úroveň A1 žiaci dosiahnu na konci 5. ročníka ZŠ. </w:t>
      </w:r>
    </w:p>
    <w:p w:rsidR="0088080D" w:rsidRDefault="00004AAD">
      <w:pPr>
        <w:ind w:left="-5"/>
      </w:pPr>
      <w:r>
        <w:t xml:space="preserve">Označenie úrovne A1 je používateľ základného jazyka. </w:t>
      </w:r>
    </w:p>
    <w:p w:rsidR="0088080D" w:rsidRDefault="0088080D">
      <w:pPr>
        <w:spacing w:after="160" w:line="259" w:lineRule="auto"/>
        <w:ind w:left="0" w:firstLine="0"/>
        <w:jc w:val="left"/>
      </w:pPr>
    </w:p>
    <w:p w:rsidR="00025177" w:rsidRDefault="00025177">
      <w:pPr>
        <w:spacing w:after="160" w:line="259" w:lineRule="auto"/>
        <w:ind w:left="0" w:firstLine="0"/>
        <w:jc w:val="left"/>
      </w:pPr>
    </w:p>
    <w:p w:rsidR="0088080D" w:rsidRDefault="00004AAD">
      <w:pPr>
        <w:ind w:left="-5"/>
      </w:pPr>
      <w:r>
        <w:t xml:space="preserve">Charakteristika ovládania anglického jazyka na úrovni A1 podľa SERR je nasledujúca: </w:t>
      </w:r>
    </w:p>
    <w:p w:rsidR="0088080D" w:rsidRDefault="0088080D">
      <w:pPr>
        <w:spacing w:after="120" w:line="259" w:lineRule="auto"/>
        <w:ind w:left="0" w:firstLine="0"/>
        <w:jc w:val="left"/>
      </w:pPr>
    </w:p>
    <w:p w:rsidR="0088080D" w:rsidRDefault="00004AAD" w:rsidP="00025177">
      <w:pPr>
        <w:pBdr>
          <w:top w:val="single" w:sz="4" w:space="0" w:color="000000"/>
          <w:left w:val="single" w:sz="4" w:space="0" w:color="000000"/>
          <w:bottom w:val="single" w:sz="4" w:space="0" w:color="000000"/>
          <w:right w:val="single" w:sz="4" w:space="0" w:color="000000"/>
        </w:pBdr>
        <w:spacing w:after="269" w:line="360" w:lineRule="auto"/>
        <w:ind w:left="108" w:right="79" w:firstLine="0"/>
      </w:pPr>
      <w:r>
        <w:t xml:space="preserve">Rozumie známym každodenným výrazom a najzákladnejším slovným spojeniam, ktorých účelom je uspokojenie konkrétnych potrieb, a tieto výrazy a slovné spojenia dokáže používať. Dokáže predstaviť seba aj iných a dokáže klásť a odpovedať na otázky o osobných údajoch, ako napríklad kde žije, o ľuďoch, ktorých pozná, a o veciach, ktoré vlastní. Dokáže sa dohovoriť jednoduchým spôsobom za predpokladu, že partner v komunikácii rozpráva pomaly a jasne a je pripravený mu pomôcť (SERR, 2013, s. 26). </w:t>
      </w:r>
    </w:p>
    <w:p w:rsidR="004B60BC" w:rsidRDefault="004B60BC" w:rsidP="00025177">
      <w:pPr>
        <w:pBdr>
          <w:top w:val="single" w:sz="4" w:space="0" w:color="000000"/>
          <w:left w:val="single" w:sz="4" w:space="0" w:color="000000"/>
          <w:bottom w:val="single" w:sz="4" w:space="0" w:color="000000"/>
          <w:right w:val="single" w:sz="4" w:space="0" w:color="000000"/>
        </w:pBdr>
        <w:spacing w:after="269" w:line="360" w:lineRule="auto"/>
        <w:ind w:left="108" w:right="79" w:firstLine="0"/>
      </w:pPr>
    </w:p>
    <w:p w:rsidR="0088080D" w:rsidRDefault="00004AAD" w:rsidP="00025177">
      <w:pPr>
        <w:pStyle w:val="Nadpis1"/>
        <w:ind w:left="417" w:right="0" w:hanging="432"/>
      </w:pPr>
      <w:r>
        <w:t xml:space="preserve">Ciele predmetu </w:t>
      </w:r>
    </w:p>
    <w:p w:rsidR="0088080D" w:rsidRDefault="0088080D">
      <w:pPr>
        <w:spacing w:after="20" w:line="259" w:lineRule="auto"/>
        <w:ind w:left="0" w:firstLine="0"/>
        <w:jc w:val="left"/>
      </w:pPr>
    </w:p>
    <w:p w:rsidR="0088080D" w:rsidRDefault="00004AAD">
      <w:pPr>
        <w:spacing w:after="0" w:line="396" w:lineRule="auto"/>
        <w:ind w:left="-5"/>
      </w:pPr>
      <w:r>
        <w:t xml:space="preserve"> Všeobecné ciele vyučovacieho predmetu anglický jazyk vychádzajú z modelu všeobecných kompetencií  a komunikačných jazykových kompetencií, ako ich uvádza Spoločný európsky referenčný rámec pre jazyky (ŠPÚ, 2013). Pri formulácii cieľov vyučovacieho predmetu sa zdôrazňuje činnostne zameraný prístup - na splnenie komunikačných úloh sa žiaci musia zapájať do komunikačných činností a ovládať komunikačné stratégie. </w:t>
      </w:r>
    </w:p>
    <w:p w:rsidR="0088080D" w:rsidRDefault="0088080D">
      <w:pPr>
        <w:spacing w:after="31" w:line="259" w:lineRule="auto"/>
        <w:ind w:left="0" w:firstLine="0"/>
        <w:jc w:val="left"/>
      </w:pPr>
    </w:p>
    <w:p w:rsidR="0088080D" w:rsidRDefault="00004AAD">
      <w:pPr>
        <w:spacing w:after="110" w:line="259" w:lineRule="auto"/>
        <w:ind w:left="-5"/>
        <w:jc w:val="left"/>
      </w:pPr>
      <w:r>
        <w:rPr>
          <w:b/>
        </w:rPr>
        <w:t xml:space="preserve">Cieľom vyučovacieho predmetu anglický jazyk je umožniť žiakom: </w:t>
      </w:r>
    </w:p>
    <w:p w:rsidR="0088080D" w:rsidRDefault="0088080D">
      <w:pPr>
        <w:spacing w:after="43" w:line="259" w:lineRule="auto"/>
        <w:ind w:left="0" w:firstLine="0"/>
        <w:jc w:val="left"/>
      </w:pPr>
    </w:p>
    <w:p w:rsidR="0088080D" w:rsidRDefault="00004AAD">
      <w:pPr>
        <w:numPr>
          <w:ilvl w:val="0"/>
          <w:numId w:val="1"/>
        </w:numPr>
        <w:spacing w:after="17" w:line="400" w:lineRule="auto"/>
        <w:ind w:hanging="360"/>
      </w:pPr>
      <w:r>
        <w:t xml:space="preserve">efektívne používať všeobecné kompetencie, ktoré nie sú charakteristické pre jazyk, ale sú nevyhnutné pre rôzne činnosti, vrátane jazykových činností, </w:t>
      </w:r>
    </w:p>
    <w:p w:rsidR="0088080D" w:rsidRDefault="00004AAD">
      <w:pPr>
        <w:numPr>
          <w:ilvl w:val="0"/>
          <w:numId w:val="1"/>
        </w:numPr>
        <w:spacing w:after="16" w:line="399" w:lineRule="auto"/>
        <w:ind w:hanging="360"/>
      </w:pPr>
      <w:r>
        <w:t xml:space="preserve">využívať komunikačné jazykové kompetencie, aby sa realizoval komunikačný zámer vymedzeným spôsobom, </w:t>
      </w:r>
    </w:p>
    <w:p w:rsidR="0088080D" w:rsidRDefault="00004AAD">
      <w:pPr>
        <w:numPr>
          <w:ilvl w:val="0"/>
          <w:numId w:val="1"/>
        </w:numPr>
        <w:spacing w:line="397" w:lineRule="auto"/>
        <w:ind w:hanging="360"/>
      </w:pPr>
      <w:r>
        <w:t xml:space="preserve">v receptívnych jazykových činnostiach a stratégiách (počúvanie s porozumením, čítanie s porozumením) spracovať hovorený alebo napísaný text ako poslucháč alebo čitateľ, </w:t>
      </w:r>
    </w:p>
    <w:p w:rsidR="0088080D" w:rsidRDefault="00004AAD">
      <w:pPr>
        <w:numPr>
          <w:ilvl w:val="0"/>
          <w:numId w:val="1"/>
        </w:numPr>
        <w:spacing w:after="20" w:line="397" w:lineRule="auto"/>
        <w:ind w:hanging="360"/>
      </w:pPr>
      <w:r>
        <w:t xml:space="preserve">v produktívnych a interaktívnych jazykových činnostiach a stratégiách (ústny prejav, písomný prejav) vytvoriť ústny alebo písomný text, </w:t>
      </w:r>
    </w:p>
    <w:p w:rsidR="0088080D" w:rsidRDefault="00004AAD">
      <w:pPr>
        <w:numPr>
          <w:ilvl w:val="0"/>
          <w:numId w:val="1"/>
        </w:numPr>
        <w:spacing w:after="338" w:line="359" w:lineRule="auto"/>
        <w:ind w:hanging="360"/>
      </w:pPr>
      <w:r>
        <w:t xml:space="preserve">používať hovorené a písané texty v komunikačných situáciách na konkrétne funkčné ciele. </w:t>
      </w:r>
    </w:p>
    <w:p w:rsidR="0088080D" w:rsidRDefault="00004AAD">
      <w:pPr>
        <w:pStyle w:val="Nadpis1"/>
        <w:ind w:left="417" w:right="0" w:hanging="432"/>
      </w:pPr>
      <w:r>
        <w:t xml:space="preserve">Špecifiká vyučovania cudzích jazykov v primárnom vzdelávaní </w:t>
      </w:r>
    </w:p>
    <w:p w:rsidR="0088080D" w:rsidRDefault="0088080D">
      <w:pPr>
        <w:spacing w:after="17" w:line="259" w:lineRule="auto"/>
        <w:ind w:left="0" w:firstLine="0"/>
        <w:jc w:val="left"/>
      </w:pPr>
    </w:p>
    <w:p w:rsidR="0088080D" w:rsidRDefault="00004AAD">
      <w:pPr>
        <w:spacing w:after="7" w:line="390" w:lineRule="auto"/>
        <w:ind w:left="-5"/>
      </w:pPr>
      <w:r>
        <w:t xml:space="preserve"> Dôležitou úlohou primárneho vzdelávania v oblasti cudzích jazykov je podpora rozvoja osobnosti dieťaťa. Vytvárajú sa základy pre ďalšie vzdelávanie, rozvíja sa  schopnosť žiakov porozumieť vlastnej a cudzej kultúre. Osvojenie si cudzieho jazyka má veľký význam. </w:t>
      </w:r>
    </w:p>
    <w:p w:rsidR="0088080D" w:rsidRDefault="00004AAD">
      <w:pPr>
        <w:spacing w:after="11" w:line="387" w:lineRule="auto"/>
        <w:ind w:left="-5"/>
      </w:pPr>
      <w:r>
        <w:t xml:space="preserve">Prostredníctvom cudzieho jazyka sa žiaci oboznámia so zvyklosťami,  spôsobom správania sa ľudí v rôznych krajinách. Znalosti cudzích jazykov vytvárajú podmienky pre nezaujatú otvorenosť pre svet. </w:t>
      </w:r>
    </w:p>
    <w:p w:rsidR="0088080D" w:rsidRDefault="00004AAD">
      <w:pPr>
        <w:spacing w:after="0" w:line="391" w:lineRule="auto"/>
        <w:ind w:left="-5"/>
      </w:pPr>
      <w:r>
        <w:t xml:space="preserve"> Východiskom pre výber vyučovacích metód je skutočnosť, že žiaci mladšieho školského veku nadobúdajú komunikačné kompetencie špecifickými formami učenia sa. Základný princíp vyučovania cudzích jazykov v primárnom vzdelávaní spočíva v podpore radosti žiakov z učenia sa cudzieho jazyka, využívaní vysokej miery zvedavosti detí, ich túžby skúmať a objavovať. Pri výučbe cudzieho jazyka je dôležité rešpektovať možnosti a schopnosti detí. Predovšetkým je </w:t>
      </w:r>
      <w:proofErr w:type="spellStart"/>
      <w:r>
        <w:t>potrebnéupriamiť</w:t>
      </w:r>
      <w:proofErr w:type="spellEnd"/>
      <w:r>
        <w:t xml:space="preserve"> pozornosť na stav a úroveň vývinu poznávacích schopností a </w:t>
      </w:r>
      <w:r>
        <w:lastRenderedPageBreak/>
        <w:t xml:space="preserve">osobnostných charakteristík detí v mladšom školskom veku. Je nevyhnutné zabezpečiť podmienky vyučovania cudzieho jazyka tak, aby sa u žiakov podporovala a rozvíjala: </w:t>
      </w:r>
    </w:p>
    <w:p w:rsidR="0088080D" w:rsidRDefault="0088080D">
      <w:pPr>
        <w:spacing w:after="35" w:line="259" w:lineRule="auto"/>
        <w:ind w:left="0" w:firstLine="0"/>
        <w:jc w:val="left"/>
      </w:pPr>
    </w:p>
    <w:p w:rsidR="0088080D" w:rsidRDefault="00004AAD">
      <w:pPr>
        <w:numPr>
          <w:ilvl w:val="0"/>
          <w:numId w:val="2"/>
        </w:numPr>
        <w:spacing w:after="32" w:line="386" w:lineRule="auto"/>
        <w:ind w:hanging="360"/>
      </w:pPr>
      <w:r>
        <w:t xml:space="preserve">motivácia – učenie sa, získavanie a osvojovanie nových poznatkov a informácií, aktívna spolupráca na činnostiach v triede, tvorivosť, flexibilita, </w:t>
      </w:r>
    </w:p>
    <w:p w:rsidR="0088080D" w:rsidRDefault="00004AAD">
      <w:pPr>
        <w:numPr>
          <w:ilvl w:val="0"/>
          <w:numId w:val="2"/>
        </w:numPr>
        <w:spacing w:after="68" w:line="357" w:lineRule="auto"/>
        <w:ind w:hanging="360"/>
      </w:pPr>
      <w:r>
        <w:t xml:space="preserve">záujmy – záujem o školu,  učenie,  predmet cudzí jazyk a ostatné vyučovacie predmety,  </w:t>
      </w:r>
    </w:p>
    <w:p w:rsidR="0088080D" w:rsidRDefault="00004AAD">
      <w:pPr>
        <w:numPr>
          <w:ilvl w:val="0"/>
          <w:numId w:val="2"/>
        </w:numPr>
        <w:spacing w:after="12" w:line="396" w:lineRule="auto"/>
        <w:ind w:hanging="360"/>
      </w:pPr>
      <w:r>
        <w:t xml:space="preserve">osobnostné vlastnosti a prejavy – zodpovednosť, kooperatívnosť, empatia, vôľové a </w:t>
      </w:r>
      <w:proofErr w:type="spellStart"/>
      <w:r>
        <w:t>sebaregulačné</w:t>
      </w:r>
      <w:proofErr w:type="spellEnd"/>
      <w:r>
        <w:t xml:space="preserve"> vlastnosti, emocionálna stabilita, rozvíjanie sebavedomia a pozitívnych postojov, </w:t>
      </w:r>
    </w:p>
    <w:p w:rsidR="0088080D" w:rsidRDefault="00004AAD">
      <w:pPr>
        <w:numPr>
          <w:ilvl w:val="0"/>
          <w:numId w:val="2"/>
        </w:numPr>
        <w:ind w:hanging="360"/>
      </w:pPr>
      <w:r>
        <w:t xml:space="preserve">všeobecné rozumové schopnosti – rozvoj foriem myslenia (názorné, logické, </w:t>
      </w:r>
    </w:p>
    <w:p w:rsidR="0088080D" w:rsidRDefault="00004AAD">
      <w:pPr>
        <w:spacing w:after="0" w:line="398" w:lineRule="auto"/>
        <w:ind w:left="730"/>
      </w:pPr>
      <w:r>
        <w:t>abstraktné, kritické), posilňovanie psychických funkcií (</w:t>
      </w:r>
      <w:r>
        <w:rPr>
          <w:i/>
        </w:rPr>
        <w:t>vnímanie</w:t>
      </w:r>
      <w:r>
        <w:t xml:space="preserve"> prostredníctvom rôznych zmyslov, zámerná </w:t>
      </w:r>
      <w:r>
        <w:rPr>
          <w:i/>
        </w:rPr>
        <w:t>pozornosť</w:t>
      </w:r>
      <w:r>
        <w:t xml:space="preserve">, vizuálna, auditívna, kinestetická </w:t>
      </w:r>
      <w:r>
        <w:rPr>
          <w:i/>
        </w:rPr>
        <w:t>pamäť</w:t>
      </w:r>
      <w:r>
        <w:t xml:space="preserve">, </w:t>
      </w:r>
      <w:r>
        <w:rPr>
          <w:i/>
        </w:rPr>
        <w:t>reč</w:t>
      </w:r>
      <w:r>
        <w:t xml:space="preserve">). </w:t>
      </w:r>
    </w:p>
    <w:p w:rsidR="0088080D" w:rsidRDefault="0088080D">
      <w:pPr>
        <w:spacing w:after="0" w:line="259" w:lineRule="auto"/>
        <w:ind w:left="0" w:firstLine="0"/>
        <w:jc w:val="left"/>
      </w:pPr>
    </w:p>
    <w:p w:rsidR="0088080D" w:rsidRDefault="00004AAD">
      <w:pPr>
        <w:spacing w:after="0" w:line="396" w:lineRule="auto"/>
        <w:ind w:left="-15" w:firstLine="708"/>
      </w:pPr>
      <w:r>
        <w:t xml:space="preserve">Proces učenia sa cudzieho jazyka u žiakov v primárnom vzdelávaní  sa opiera o činnosť žiakov a ich zmyslové vnímanie, ktoré sú základom pre pamäťové a verbálne učenie sa. Zapájanie viacerých zmyslových vnemov pri osvojovaní si učiva  podporuje kvalitnejší proces zapamätávania a dlhodobejšie uchovanie vedomostí a zručností. Učenie má </w:t>
      </w:r>
      <w:proofErr w:type="spellStart"/>
      <w:r>
        <w:t>názornočinnostný</w:t>
      </w:r>
      <w:proofErr w:type="spellEnd"/>
      <w:r>
        <w:t xml:space="preserve"> charakter a  využíva názorné učebné pomôcky s možnosťou variabilných aktivít. Nasledujúce metodicko-didaktické princípy majú význam pre efektívne vyučovanie cudzieho jazyka na prvom stupni základnej školy: </w:t>
      </w:r>
    </w:p>
    <w:p w:rsidR="0088080D" w:rsidRDefault="0088080D">
      <w:pPr>
        <w:spacing w:after="44" w:line="259" w:lineRule="auto"/>
        <w:ind w:left="0" w:firstLine="0"/>
        <w:jc w:val="left"/>
      </w:pPr>
    </w:p>
    <w:p w:rsidR="0088080D" w:rsidRDefault="00004AAD">
      <w:pPr>
        <w:numPr>
          <w:ilvl w:val="0"/>
          <w:numId w:val="2"/>
        </w:numPr>
        <w:ind w:hanging="360"/>
      </w:pPr>
      <w:r>
        <w:t xml:space="preserve">vyučovanie orientované na žiaka,  </w:t>
      </w:r>
    </w:p>
    <w:p w:rsidR="0088080D" w:rsidRDefault="00004AAD">
      <w:pPr>
        <w:numPr>
          <w:ilvl w:val="0"/>
          <w:numId w:val="2"/>
        </w:numPr>
        <w:ind w:hanging="360"/>
      </w:pPr>
      <w:r>
        <w:t xml:space="preserve">činnostný charakter vyučovania, </w:t>
      </w:r>
    </w:p>
    <w:p w:rsidR="0088080D" w:rsidRDefault="00004AAD">
      <w:pPr>
        <w:numPr>
          <w:ilvl w:val="0"/>
          <w:numId w:val="2"/>
        </w:numPr>
        <w:ind w:hanging="360"/>
      </w:pPr>
      <w:r>
        <w:t xml:space="preserve">rešpektovanie individuálnych osobitostí žiakov, </w:t>
      </w:r>
    </w:p>
    <w:p w:rsidR="0088080D" w:rsidRDefault="00004AAD">
      <w:pPr>
        <w:numPr>
          <w:ilvl w:val="0"/>
          <w:numId w:val="2"/>
        </w:numPr>
        <w:ind w:hanging="360"/>
      </w:pPr>
      <w:r>
        <w:t xml:space="preserve">pozitívna motivácia, </w:t>
      </w:r>
    </w:p>
    <w:p w:rsidR="0088080D" w:rsidRDefault="00004AAD">
      <w:pPr>
        <w:numPr>
          <w:ilvl w:val="0"/>
          <w:numId w:val="2"/>
        </w:numPr>
        <w:ind w:hanging="360"/>
      </w:pPr>
      <w:r>
        <w:lastRenderedPageBreak/>
        <w:t xml:space="preserve">názornosť a primeranosť veku, </w:t>
      </w:r>
    </w:p>
    <w:p w:rsidR="0088080D" w:rsidRDefault="00004AAD">
      <w:pPr>
        <w:numPr>
          <w:ilvl w:val="0"/>
          <w:numId w:val="2"/>
        </w:numPr>
        <w:ind w:hanging="360"/>
      </w:pPr>
      <w:r>
        <w:t xml:space="preserve">časté striedanie organizačných foriem práce v rámci vyučovacej hodiny, </w:t>
      </w:r>
    </w:p>
    <w:p w:rsidR="0088080D" w:rsidRDefault="00004AAD">
      <w:pPr>
        <w:numPr>
          <w:ilvl w:val="0"/>
          <w:numId w:val="2"/>
        </w:numPr>
        <w:ind w:hanging="360"/>
      </w:pPr>
      <w:r>
        <w:t xml:space="preserve">systematické opakovanie,  </w:t>
      </w:r>
    </w:p>
    <w:p w:rsidR="0088080D" w:rsidRDefault="00004AAD">
      <w:pPr>
        <w:numPr>
          <w:ilvl w:val="0"/>
          <w:numId w:val="2"/>
        </w:numPr>
        <w:ind w:hanging="360"/>
      </w:pPr>
      <w:r>
        <w:t xml:space="preserve">tolerovanie chyby ako prirodzenej súčasti učenia sa jazyka, </w:t>
      </w:r>
    </w:p>
    <w:p w:rsidR="0088080D" w:rsidRDefault="00004AAD">
      <w:pPr>
        <w:numPr>
          <w:ilvl w:val="0"/>
          <w:numId w:val="2"/>
        </w:numPr>
        <w:spacing w:after="242" w:line="395" w:lineRule="auto"/>
        <w:ind w:hanging="360"/>
      </w:pPr>
      <w:r>
        <w:t xml:space="preserve">rozvíjanie komunikačnej kompetencie ako produktu vyučovania, nie domácej prípravy. </w:t>
      </w:r>
    </w:p>
    <w:p w:rsidR="0088080D" w:rsidRDefault="00004AAD">
      <w:pPr>
        <w:pStyle w:val="Nadpis1"/>
        <w:ind w:left="417" w:right="0" w:hanging="432"/>
      </w:pPr>
      <w:r>
        <w:t xml:space="preserve">Kompetencie </w:t>
      </w:r>
    </w:p>
    <w:p w:rsidR="0088080D" w:rsidRDefault="0088080D">
      <w:pPr>
        <w:spacing w:after="112" w:line="259" w:lineRule="auto"/>
        <w:ind w:left="0" w:firstLine="0"/>
        <w:jc w:val="left"/>
      </w:pPr>
    </w:p>
    <w:p w:rsidR="0088080D" w:rsidRDefault="00004AAD">
      <w:pPr>
        <w:spacing w:after="246" w:line="396" w:lineRule="auto"/>
        <w:ind w:left="-15" w:firstLine="360"/>
      </w:pPr>
      <w:r>
        <w:t xml:space="preserve">„Používatelia jazyka a učiaci sa jazyk využívajú mnoho kompetencií, ktoré získali vďaka svojim predchádzajúcim skúsenostiam a ktoré môžu aktivovať tak, aby mohli plniť vzdelávacie úlohy a aktivity v komunikačných situáciách, v ktorých sa nachádzajú. Kompetencie sú súhrnom vedomostí, zručností a vlastností, ktoré umožňujú jednotlivcovi konať“ (SERR, 2013, s. 12, 103). </w:t>
      </w:r>
    </w:p>
    <w:p w:rsidR="00025177" w:rsidRDefault="00025177">
      <w:pPr>
        <w:spacing w:after="246" w:line="396" w:lineRule="auto"/>
        <w:ind w:left="-15" w:firstLine="360"/>
      </w:pPr>
    </w:p>
    <w:p w:rsidR="00821AB9" w:rsidRDefault="00821AB9">
      <w:pPr>
        <w:spacing w:after="246" w:line="396" w:lineRule="auto"/>
        <w:ind w:left="-15" w:firstLine="360"/>
      </w:pPr>
    </w:p>
    <w:p w:rsidR="004B60BC" w:rsidRDefault="004B60BC">
      <w:pPr>
        <w:spacing w:after="246" w:line="396" w:lineRule="auto"/>
        <w:ind w:left="-15" w:firstLine="360"/>
      </w:pPr>
    </w:p>
    <w:p w:rsidR="0088080D" w:rsidRDefault="00004AAD">
      <w:pPr>
        <w:tabs>
          <w:tab w:val="center" w:pos="1791"/>
        </w:tabs>
        <w:spacing w:after="37" w:line="259" w:lineRule="auto"/>
        <w:ind w:left="-15" w:firstLine="0"/>
        <w:jc w:val="left"/>
      </w:pPr>
      <w:r>
        <w:rPr>
          <w:b/>
        </w:rPr>
        <w:t>4.1</w:t>
      </w:r>
      <w:r>
        <w:rPr>
          <w:rFonts w:ascii="Arial" w:eastAsia="Arial" w:hAnsi="Arial" w:cs="Arial"/>
          <w:b/>
        </w:rPr>
        <w:tab/>
      </w:r>
      <w:r>
        <w:rPr>
          <w:b/>
        </w:rPr>
        <w:t xml:space="preserve">Všeobecné kompetencie </w:t>
      </w:r>
    </w:p>
    <w:p w:rsidR="0088080D" w:rsidRDefault="0088080D">
      <w:pPr>
        <w:spacing w:after="0" w:line="259" w:lineRule="auto"/>
        <w:ind w:left="0" w:firstLine="0"/>
        <w:jc w:val="left"/>
      </w:pPr>
    </w:p>
    <w:p w:rsidR="0088080D" w:rsidRDefault="00004AAD">
      <w:pPr>
        <w:spacing w:after="0" w:line="389" w:lineRule="auto"/>
        <w:ind w:left="-15" w:firstLine="576"/>
      </w:pPr>
      <w:r>
        <w:t xml:space="preserve">Všeobecné kompetencie sú tie, ktoré nie sú charakteristické pre jazyk. Zahŕňajú široké spektrum spôsobilostí, ktoré sa týkajú napríklad sebauvedomenia, procesu učenia sa a pod., a sú nevyhnutné pre rôzne činnosti, vrátane jazykových činností (SERR, 2013, s. 12). </w:t>
      </w:r>
    </w:p>
    <w:p w:rsidR="0088080D" w:rsidRDefault="0088080D">
      <w:pPr>
        <w:spacing w:after="0" w:line="259" w:lineRule="auto"/>
        <w:ind w:left="0" w:firstLine="0"/>
        <w:jc w:val="left"/>
      </w:pPr>
    </w:p>
    <w:p w:rsidR="0088080D" w:rsidRDefault="00004AAD">
      <w:pPr>
        <w:spacing w:after="100"/>
        <w:ind w:left="-5"/>
      </w:pPr>
      <w:r>
        <w:t xml:space="preserve">Žiak dokáže: </w:t>
      </w:r>
    </w:p>
    <w:p w:rsidR="0088080D" w:rsidRDefault="0088080D">
      <w:pPr>
        <w:spacing w:after="41" w:line="259" w:lineRule="auto"/>
        <w:ind w:left="0" w:firstLine="0"/>
        <w:jc w:val="left"/>
      </w:pPr>
    </w:p>
    <w:p w:rsidR="0088080D" w:rsidRDefault="00004AAD">
      <w:pPr>
        <w:numPr>
          <w:ilvl w:val="0"/>
          <w:numId w:val="3"/>
        </w:numPr>
        <w:spacing w:after="58" w:line="359" w:lineRule="auto"/>
        <w:ind w:hanging="360"/>
      </w:pPr>
      <w:r>
        <w:t xml:space="preserve">osvojiť si efektívne stratégie učenia, ktoré vedú k pochopeniu potreby vzdelávania sa v cudzom jazyku,  </w:t>
      </w:r>
    </w:p>
    <w:p w:rsidR="0088080D" w:rsidRDefault="00004AAD">
      <w:pPr>
        <w:numPr>
          <w:ilvl w:val="0"/>
          <w:numId w:val="3"/>
        </w:numPr>
        <w:ind w:hanging="360"/>
      </w:pPr>
      <w:r>
        <w:lastRenderedPageBreak/>
        <w:t xml:space="preserve">sústrediť sa na prijímanie informácií,  </w:t>
      </w:r>
    </w:p>
    <w:p w:rsidR="00025177" w:rsidRDefault="00004AAD" w:rsidP="00025177">
      <w:pPr>
        <w:numPr>
          <w:ilvl w:val="0"/>
          <w:numId w:val="3"/>
        </w:numPr>
        <w:spacing w:after="59"/>
        <w:ind w:hanging="360"/>
      </w:pPr>
      <w:r>
        <w:t xml:space="preserve">používať získané vedomosti a spôsobilosti.  </w:t>
      </w:r>
    </w:p>
    <w:p w:rsidR="00025177" w:rsidRDefault="00025177" w:rsidP="00025177">
      <w:pPr>
        <w:spacing w:after="59"/>
        <w:ind w:left="718" w:firstLine="0"/>
      </w:pPr>
    </w:p>
    <w:p w:rsidR="0088080D" w:rsidRDefault="00004AAD">
      <w:pPr>
        <w:tabs>
          <w:tab w:val="center" w:pos="2456"/>
        </w:tabs>
        <w:spacing w:after="37" w:line="259" w:lineRule="auto"/>
        <w:ind w:left="-15" w:firstLine="0"/>
        <w:jc w:val="left"/>
      </w:pPr>
      <w:r>
        <w:rPr>
          <w:b/>
        </w:rPr>
        <w:t>4.2</w:t>
      </w:r>
      <w:r>
        <w:rPr>
          <w:rFonts w:ascii="Arial" w:eastAsia="Arial" w:hAnsi="Arial" w:cs="Arial"/>
          <w:b/>
        </w:rPr>
        <w:tab/>
      </w:r>
      <w:r>
        <w:rPr>
          <w:b/>
        </w:rPr>
        <w:t xml:space="preserve">Komunikačné jazykové kompetencie </w:t>
      </w:r>
    </w:p>
    <w:p w:rsidR="0088080D" w:rsidRDefault="0088080D">
      <w:pPr>
        <w:spacing w:after="19" w:line="259" w:lineRule="auto"/>
        <w:ind w:left="0" w:firstLine="0"/>
        <w:jc w:val="left"/>
      </w:pPr>
    </w:p>
    <w:p w:rsidR="0088080D" w:rsidRDefault="00004AAD">
      <w:pPr>
        <w:spacing w:after="32" w:line="368" w:lineRule="auto"/>
        <w:ind w:left="-15" w:firstLine="708"/>
      </w:pPr>
      <w:r>
        <w:t xml:space="preserve">Komunikačné jazykové kompetencie umožňujú žiakovi konať s použitím konkrétnych gramatických prostriedkov (SERR, 2013, s. 12). </w:t>
      </w:r>
    </w:p>
    <w:p w:rsidR="0088080D" w:rsidRDefault="00004AAD">
      <w:pPr>
        <w:spacing w:after="167"/>
        <w:ind w:left="-5"/>
      </w:pPr>
      <w:r>
        <w:t xml:space="preserve">Žiak dokáže: </w:t>
      </w:r>
    </w:p>
    <w:p w:rsidR="0088080D" w:rsidRDefault="00004AAD">
      <w:pPr>
        <w:numPr>
          <w:ilvl w:val="0"/>
          <w:numId w:val="3"/>
        </w:numPr>
        <w:spacing w:after="26" w:line="365" w:lineRule="auto"/>
        <w:ind w:hanging="360"/>
      </w:pPr>
      <w:r>
        <w:t xml:space="preserve">používať známe každodenné výrazy, najzákladnejšie slovné spojenia a  jednoduché vety a rozumieť im,  </w:t>
      </w:r>
    </w:p>
    <w:p w:rsidR="0088080D" w:rsidRDefault="00004AAD">
      <w:pPr>
        <w:numPr>
          <w:ilvl w:val="0"/>
          <w:numId w:val="3"/>
        </w:numPr>
        <w:ind w:hanging="360"/>
      </w:pPr>
      <w:r>
        <w:t xml:space="preserve">predstaviť seba a iných, </w:t>
      </w:r>
    </w:p>
    <w:p w:rsidR="0088080D" w:rsidRDefault="00004AAD">
      <w:pPr>
        <w:numPr>
          <w:ilvl w:val="0"/>
          <w:numId w:val="3"/>
        </w:numPr>
        <w:ind w:hanging="360"/>
      </w:pPr>
      <w:r>
        <w:t xml:space="preserve">porozumieť jednoduchým otázkam a odpovedať na ne, </w:t>
      </w:r>
    </w:p>
    <w:p w:rsidR="0088080D" w:rsidRDefault="00004AAD">
      <w:pPr>
        <w:numPr>
          <w:ilvl w:val="0"/>
          <w:numId w:val="3"/>
        </w:numPr>
        <w:ind w:hanging="360"/>
      </w:pPr>
      <w:r>
        <w:t xml:space="preserve">jednoducho opísať seba, svoju rodinu a kamarátov, </w:t>
      </w:r>
    </w:p>
    <w:p w:rsidR="0088080D" w:rsidRDefault="00004AAD">
      <w:pPr>
        <w:numPr>
          <w:ilvl w:val="0"/>
          <w:numId w:val="3"/>
        </w:numPr>
        <w:spacing w:after="233" w:line="385" w:lineRule="auto"/>
        <w:ind w:hanging="360"/>
      </w:pPr>
      <w:r>
        <w:t xml:space="preserve">dohovoriť sa jednoduchým spôsobom s využívaním prevažne verbálnych, ale aj neverbálnych komunikačných prostriedkov v kontexte  každodennej komunikácie a vyjadrenia svojich osobných záujmov. </w:t>
      </w:r>
    </w:p>
    <w:p w:rsidR="00025177" w:rsidRDefault="00025177" w:rsidP="00025177">
      <w:pPr>
        <w:spacing w:after="233" w:line="385" w:lineRule="auto"/>
        <w:ind w:left="718" w:firstLine="0"/>
      </w:pPr>
    </w:p>
    <w:p w:rsidR="0088080D" w:rsidRDefault="00004AAD">
      <w:pPr>
        <w:tabs>
          <w:tab w:val="center" w:pos="1725"/>
        </w:tabs>
        <w:spacing w:after="37" w:line="259" w:lineRule="auto"/>
        <w:ind w:left="-15" w:firstLine="0"/>
        <w:jc w:val="left"/>
      </w:pPr>
      <w:r>
        <w:rPr>
          <w:b/>
        </w:rPr>
        <w:t>4.3</w:t>
      </w:r>
      <w:r>
        <w:rPr>
          <w:rFonts w:ascii="Arial" w:eastAsia="Arial" w:hAnsi="Arial" w:cs="Arial"/>
          <w:b/>
        </w:rPr>
        <w:tab/>
      </w:r>
      <w:r>
        <w:rPr>
          <w:b/>
        </w:rPr>
        <w:t xml:space="preserve">Jazykové kompetencie </w:t>
      </w:r>
    </w:p>
    <w:p w:rsidR="0088080D" w:rsidRDefault="0088080D">
      <w:pPr>
        <w:spacing w:after="21" w:line="259" w:lineRule="auto"/>
        <w:ind w:left="0" w:firstLine="0"/>
        <w:jc w:val="left"/>
      </w:pPr>
    </w:p>
    <w:p w:rsidR="0088080D" w:rsidRDefault="00004AAD">
      <w:pPr>
        <w:spacing w:after="284"/>
        <w:ind w:left="-5"/>
      </w:pPr>
      <w:r>
        <w:t xml:space="preserve">Žiak dokáže: </w:t>
      </w:r>
    </w:p>
    <w:p w:rsidR="0088080D" w:rsidRDefault="00004AAD">
      <w:pPr>
        <w:numPr>
          <w:ilvl w:val="0"/>
          <w:numId w:val="3"/>
        </w:numPr>
        <w:spacing w:after="33" w:line="383" w:lineRule="auto"/>
        <w:ind w:hanging="360"/>
      </w:pPr>
      <w:r>
        <w:t xml:space="preserve">používať iba najzákladnejší rozsah jednoduchých slov a výrazov týkajúcich sa jeho osoby a záujmov, </w:t>
      </w:r>
    </w:p>
    <w:p w:rsidR="0088080D" w:rsidRDefault="00004AAD">
      <w:pPr>
        <w:numPr>
          <w:ilvl w:val="0"/>
          <w:numId w:val="3"/>
        </w:numPr>
        <w:ind w:hanging="360"/>
      </w:pPr>
      <w:r>
        <w:t xml:space="preserve">používať základný repertoár slovnej zásoby, izolovaných slov a slovných spojení, </w:t>
      </w:r>
    </w:p>
    <w:p w:rsidR="0088080D" w:rsidRDefault="00004AAD">
      <w:pPr>
        <w:numPr>
          <w:ilvl w:val="0"/>
          <w:numId w:val="3"/>
        </w:numPr>
        <w:ind w:hanging="360"/>
      </w:pPr>
      <w:r>
        <w:t xml:space="preserve">ovládať výslovnosť obmedzeného repertoáru naučenej slovnej zásoby, </w:t>
      </w:r>
    </w:p>
    <w:p w:rsidR="0088080D" w:rsidRDefault="00004AAD">
      <w:pPr>
        <w:numPr>
          <w:ilvl w:val="0"/>
          <w:numId w:val="3"/>
        </w:numPr>
        <w:spacing w:after="228" w:line="342" w:lineRule="auto"/>
        <w:ind w:hanging="360"/>
      </w:pPr>
      <w:r>
        <w:t xml:space="preserve">odpísať známe slová, krátke slovné spojenia a vety, </w:t>
      </w:r>
      <w:proofErr w:type="spellStart"/>
      <w:r>
        <w:rPr>
          <w:rFonts w:ascii="Segoe UI Symbol" w:eastAsia="Segoe UI Symbol" w:hAnsi="Segoe UI Symbol" w:cs="Segoe UI Symbol"/>
        </w:rPr>
        <w:t></w:t>
      </w:r>
      <w:r>
        <w:t>vyhláskovať</w:t>
      </w:r>
      <w:proofErr w:type="spellEnd"/>
      <w:r>
        <w:t xml:space="preserve"> svoje meno, adresu. </w:t>
      </w:r>
    </w:p>
    <w:p w:rsidR="0088080D" w:rsidRDefault="00004AAD">
      <w:pPr>
        <w:tabs>
          <w:tab w:val="center" w:pos="1993"/>
        </w:tabs>
        <w:spacing w:after="40" w:line="259" w:lineRule="auto"/>
        <w:ind w:left="-15" w:firstLine="0"/>
        <w:jc w:val="left"/>
      </w:pPr>
      <w:r>
        <w:rPr>
          <w:b/>
        </w:rPr>
        <w:lastRenderedPageBreak/>
        <w:t>4.4</w:t>
      </w:r>
      <w:r>
        <w:rPr>
          <w:rFonts w:ascii="Arial" w:eastAsia="Arial" w:hAnsi="Arial" w:cs="Arial"/>
          <w:b/>
        </w:rPr>
        <w:tab/>
      </w:r>
      <w:proofErr w:type="spellStart"/>
      <w:r>
        <w:rPr>
          <w:b/>
        </w:rPr>
        <w:t>Sociolingválne</w:t>
      </w:r>
      <w:proofErr w:type="spellEnd"/>
      <w:r>
        <w:rPr>
          <w:b/>
        </w:rPr>
        <w:t xml:space="preserve"> kompetencie </w:t>
      </w:r>
    </w:p>
    <w:p w:rsidR="0088080D" w:rsidRDefault="0088080D">
      <w:pPr>
        <w:spacing w:after="158" w:line="259" w:lineRule="auto"/>
        <w:ind w:left="0" w:firstLine="0"/>
        <w:jc w:val="left"/>
      </w:pPr>
    </w:p>
    <w:p w:rsidR="0088080D" w:rsidRDefault="00004AAD">
      <w:pPr>
        <w:spacing w:after="282"/>
        <w:ind w:left="-5"/>
      </w:pPr>
      <w:r>
        <w:t xml:space="preserve">Žiak dokáže: </w:t>
      </w:r>
    </w:p>
    <w:p w:rsidR="0088080D" w:rsidRDefault="00004AAD">
      <w:pPr>
        <w:numPr>
          <w:ilvl w:val="0"/>
          <w:numId w:val="3"/>
        </w:numPr>
        <w:ind w:hanging="360"/>
      </w:pPr>
      <w:r>
        <w:t xml:space="preserve">nadviazať základnú spoločenskú komunikáciu,  </w:t>
      </w:r>
    </w:p>
    <w:p w:rsidR="0088080D" w:rsidRDefault="00004AAD">
      <w:pPr>
        <w:numPr>
          <w:ilvl w:val="0"/>
          <w:numId w:val="3"/>
        </w:numPr>
        <w:spacing w:after="327"/>
        <w:ind w:hanging="360"/>
      </w:pPr>
      <w:r>
        <w:t xml:space="preserve">pozdraviť sa, rozlúčiť sa, predstaviť sa, poďakovať sa, atď. </w:t>
      </w:r>
    </w:p>
    <w:p w:rsidR="0088080D" w:rsidRDefault="00004AAD">
      <w:pPr>
        <w:tabs>
          <w:tab w:val="center" w:pos="1906"/>
        </w:tabs>
        <w:spacing w:after="40" w:line="259" w:lineRule="auto"/>
        <w:ind w:left="-15" w:firstLine="0"/>
        <w:jc w:val="left"/>
      </w:pPr>
      <w:r>
        <w:rPr>
          <w:b/>
        </w:rPr>
        <w:t>4.5</w:t>
      </w:r>
      <w:r>
        <w:rPr>
          <w:rFonts w:ascii="Arial" w:eastAsia="Arial" w:hAnsi="Arial" w:cs="Arial"/>
          <w:b/>
        </w:rPr>
        <w:tab/>
      </w:r>
      <w:r>
        <w:rPr>
          <w:b/>
        </w:rPr>
        <w:t xml:space="preserve">Pragmatické kompetencie </w:t>
      </w:r>
    </w:p>
    <w:p w:rsidR="0088080D" w:rsidRDefault="0088080D">
      <w:pPr>
        <w:spacing w:after="158" w:line="259" w:lineRule="auto"/>
        <w:ind w:left="0" w:firstLine="0"/>
        <w:jc w:val="left"/>
      </w:pPr>
    </w:p>
    <w:p w:rsidR="0088080D" w:rsidRDefault="00004AAD">
      <w:pPr>
        <w:spacing w:after="285"/>
        <w:ind w:left="-5"/>
      </w:pPr>
      <w:r>
        <w:t xml:space="preserve">Žiak dokáže: </w:t>
      </w:r>
    </w:p>
    <w:p w:rsidR="0088080D" w:rsidRDefault="00004AAD">
      <w:pPr>
        <w:numPr>
          <w:ilvl w:val="0"/>
          <w:numId w:val="3"/>
        </w:numPr>
        <w:ind w:hanging="360"/>
      </w:pPr>
      <w:r>
        <w:t xml:space="preserve">spájať písmená, </w:t>
      </w:r>
    </w:p>
    <w:p w:rsidR="0088080D" w:rsidRDefault="00004AAD">
      <w:pPr>
        <w:numPr>
          <w:ilvl w:val="0"/>
          <w:numId w:val="3"/>
        </w:numPr>
        <w:spacing w:after="400"/>
        <w:ind w:hanging="360"/>
      </w:pPr>
      <w:r>
        <w:t xml:space="preserve">spájať slová pomocou spojovacích výrazov, napr. „a“, „alebo“. </w:t>
      </w:r>
    </w:p>
    <w:p w:rsidR="00025177" w:rsidRDefault="00025177" w:rsidP="00025177">
      <w:pPr>
        <w:spacing w:after="400"/>
        <w:ind w:left="718" w:firstLine="0"/>
      </w:pPr>
    </w:p>
    <w:p w:rsidR="0088080D" w:rsidRDefault="00004AAD">
      <w:pPr>
        <w:pStyle w:val="Nadpis1"/>
        <w:ind w:left="417" w:right="0" w:hanging="432"/>
      </w:pPr>
      <w:r>
        <w:t xml:space="preserve">Výkonový štandard - komunikačné jazykové činnosti a stratégie </w:t>
      </w:r>
    </w:p>
    <w:p w:rsidR="0088080D" w:rsidRDefault="0088080D">
      <w:pPr>
        <w:spacing w:after="25" w:line="259" w:lineRule="auto"/>
        <w:ind w:left="0" w:firstLine="0"/>
        <w:jc w:val="left"/>
      </w:pPr>
    </w:p>
    <w:p w:rsidR="0088080D" w:rsidRDefault="00004AAD">
      <w:pPr>
        <w:spacing w:after="155" w:line="259" w:lineRule="auto"/>
        <w:ind w:right="-6"/>
        <w:jc w:val="right"/>
      </w:pPr>
      <w:r>
        <w:t xml:space="preserve">Výkonový štandard určuje požiadavky na komunikačné jazykové činnosti a stratégie: </w:t>
      </w:r>
    </w:p>
    <w:p w:rsidR="0088080D" w:rsidRDefault="00004AAD">
      <w:pPr>
        <w:spacing w:after="2" w:line="393" w:lineRule="auto"/>
        <w:ind w:left="-5"/>
      </w:pPr>
      <w:r>
        <w:t xml:space="preserve">počúvanie s porozumením, čítanie s porozumením, písomný prejav a ústny prejav, ktoré má žiak dosiahnuť na konci príslušného ročníka. Navrhované delenie výkonových štandardov do ročníkov je iba odporúčané (nie povinné), pričom žiak musí na konci primárneho vzdelávania dosiahnuť úroveň A 1.1+. </w:t>
      </w:r>
    </w:p>
    <w:p w:rsidR="0088080D" w:rsidRDefault="00004AAD">
      <w:pPr>
        <w:spacing w:after="0" w:line="396" w:lineRule="auto"/>
        <w:ind w:left="-15" w:firstLine="708"/>
      </w:pPr>
      <w:r>
        <w:t xml:space="preserve">Jazykové činnosti a stratégie  sa rozvíjajú väčšinou integrovane, t. j. viaceré súčasne. Dôraz na konkrétne jazykové činnosti sa odvíja od komunikačnej situácie, v ktorej sa účastníci komunikácie nachádzajú.  </w:t>
      </w:r>
    </w:p>
    <w:p w:rsidR="0088080D" w:rsidRDefault="0088080D">
      <w:pPr>
        <w:spacing w:after="33" w:line="259" w:lineRule="auto"/>
        <w:ind w:left="0" w:firstLine="0"/>
        <w:jc w:val="left"/>
      </w:pPr>
    </w:p>
    <w:p w:rsidR="0088080D" w:rsidRDefault="00004AAD">
      <w:pPr>
        <w:spacing w:after="271" w:line="259" w:lineRule="auto"/>
        <w:ind w:left="-5"/>
        <w:jc w:val="left"/>
      </w:pPr>
      <w:r>
        <w:rPr>
          <w:b/>
        </w:rPr>
        <w:lastRenderedPageBreak/>
        <w:t xml:space="preserve">Receptívne činnosti a stratégie </w:t>
      </w:r>
    </w:p>
    <w:p w:rsidR="0088080D" w:rsidRDefault="00004AAD">
      <w:pPr>
        <w:spacing w:after="0" w:line="396" w:lineRule="auto"/>
        <w:ind w:left="-5"/>
      </w:pPr>
      <w:r>
        <w:t xml:space="preserve">Rozvoj počúvania s porozumením sa pri vyučovaní cudzieho jazyka v primárnom stupni vzdelávania považuje za kľúčový.  </w:t>
      </w:r>
    </w:p>
    <w:p w:rsidR="0088080D" w:rsidRDefault="00004AAD">
      <w:pPr>
        <w:spacing w:after="14" w:line="387" w:lineRule="auto"/>
        <w:ind w:left="-5"/>
      </w:pPr>
      <w:r>
        <w:t xml:space="preserve">Žiak počúva rôzne dialógy, texty, príbehy a pod. v anglickom jazyku, ktoré potom ako model imituje a používa v rozličných situáciách. Vnímanie a porozumenie zvukovej podoby jazyka je východiskom pre rozvoj ostatných komunikačných jazykových činností a stratégií. </w:t>
      </w:r>
    </w:p>
    <w:p w:rsidR="0088080D" w:rsidRDefault="00004AAD">
      <w:pPr>
        <w:spacing w:after="100"/>
        <w:ind w:left="-5"/>
      </w:pPr>
      <w:r>
        <w:t xml:space="preserve">Osvojenie si zvukovej podoby jazyka predchádza osvojeniu si jeho písomnej podoby. </w:t>
      </w:r>
    </w:p>
    <w:p w:rsidR="0088080D" w:rsidRDefault="0088080D">
      <w:pPr>
        <w:spacing w:after="32" w:line="259" w:lineRule="auto"/>
        <w:ind w:left="0" w:firstLine="0"/>
        <w:jc w:val="left"/>
      </w:pPr>
    </w:p>
    <w:p w:rsidR="0088080D" w:rsidRDefault="00004AAD">
      <w:pPr>
        <w:spacing w:after="275" w:line="259" w:lineRule="auto"/>
        <w:ind w:left="-5"/>
        <w:jc w:val="left"/>
      </w:pPr>
      <w:r>
        <w:rPr>
          <w:b/>
        </w:rPr>
        <w:t xml:space="preserve">Počúvanie s porozumením – výkonový štandard </w:t>
      </w:r>
    </w:p>
    <w:p w:rsidR="0088080D" w:rsidRDefault="00004AAD">
      <w:pPr>
        <w:spacing w:after="110" w:line="259" w:lineRule="auto"/>
        <w:ind w:left="-5"/>
        <w:jc w:val="left"/>
      </w:pPr>
      <w:r>
        <w:rPr>
          <w:b/>
        </w:rPr>
        <w:t xml:space="preserve">Žiak na konci tretieho ročníka dokáže: </w:t>
      </w:r>
    </w:p>
    <w:p w:rsidR="0088080D" w:rsidRDefault="0088080D">
      <w:pPr>
        <w:spacing w:after="43" w:line="259" w:lineRule="auto"/>
        <w:ind w:left="0" w:firstLine="0"/>
        <w:jc w:val="left"/>
      </w:pPr>
    </w:p>
    <w:p w:rsidR="0088080D" w:rsidRDefault="00004AAD">
      <w:pPr>
        <w:numPr>
          <w:ilvl w:val="0"/>
          <w:numId w:val="4"/>
        </w:numPr>
        <w:ind w:hanging="360"/>
      </w:pPr>
      <w:r>
        <w:t xml:space="preserve">identifikovať známe slová, </w:t>
      </w:r>
    </w:p>
    <w:p w:rsidR="0088080D" w:rsidRDefault="00004AAD">
      <w:pPr>
        <w:numPr>
          <w:ilvl w:val="0"/>
          <w:numId w:val="4"/>
        </w:numPr>
        <w:spacing w:after="40" w:line="382" w:lineRule="auto"/>
        <w:ind w:hanging="360"/>
      </w:pPr>
      <w:r>
        <w:t xml:space="preserve">identifikovať najzákladnejšie slovné spojenia a veľmi jednoduché vety týkajúce sa jeho osoby a oblasti jeho záujmov, </w:t>
      </w:r>
    </w:p>
    <w:p w:rsidR="0088080D" w:rsidRDefault="00004AAD">
      <w:pPr>
        <w:numPr>
          <w:ilvl w:val="0"/>
          <w:numId w:val="4"/>
        </w:numPr>
        <w:spacing w:line="395" w:lineRule="auto"/>
        <w:ind w:hanging="360"/>
      </w:pPr>
      <w:r>
        <w:t xml:space="preserve">porozumieť najzákladnejším slovným spojeniam a veľmi jednoduchým vetám, ktoré sa  týkajú jeho osoby a oblasti jeho záujmov. </w:t>
      </w: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29" w:line="259" w:lineRule="auto"/>
        <w:ind w:left="0" w:firstLine="0"/>
        <w:jc w:val="left"/>
      </w:pPr>
    </w:p>
    <w:p w:rsidR="0088080D" w:rsidRDefault="00004AAD">
      <w:pPr>
        <w:spacing w:after="110" w:line="259" w:lineRule="auto"/>
        <w:ind w:left="-5"/>
        <w:jc w:val="left"/>
      </w:pPr>
      <w:r>
        <w:rPr>
          <w:b/>
        </w:rPr>
        <w:t xml:space="preserve">Žiak na konci štvrtého ročníka dokáže: </w:t>
      </w:r>
    </w:p>
    <w:p w:rsidR="0088080D" w:rsidRDefault="0088080D">
      <w:pPr>
        <w:spacing w:after="26" w:line="259" w:lineRule="auto"/>
        <w:ind w:left="0" w:firstLine="0"/>
        <w:jc w:val="left"/>
      </w:pPr>
    </w:p>
    <w:p w:rsidR="0088080D" w:rsidRDefault="00004AAD">
      <w:pPr>
        <w:numPr>
          <w:ilvl w:val="0"/>
          <w:numId w:val="4"/>
        </w:numPr>
        <w:ind w:hanging="360"/>
      </w:pPr>
      <w:r>
        <w:t xml:space="preserve">identifikovať známe slová, </w:t>
      </w:r>
    </w:p>
    <w:p w:rsidR="0088080D" w:rsidRDefault="00004AAD">
      <w:pPr>
        <w:numPr>
          <w:ilvl w:val="0"/>
          <w:numId w:val="4"/>
        </w:numPr>
        <w:spacing w:after="35" w:line="369" w:lineRule="auto"/>
        <w:ind w:hanging="360"/>
      </w:pPr>
      <w:r>
        <w:t xml:space="preserve">identifikovať najzákladnejšie slovné spojenia a veľmi jednoduché vety týkajúce sa jeho osoby a oblasti jeho záujmov, </w:t>
      </w:r>
    </w:p>
    <w:p w:rsidR="0088080D" w:rsidRDefault="00004AAD">
      <w:pPr>
        <w:numPr>
          <w:ilvl w:val="0"/>
          <w:numId w:val="4"/>
        </w:numPr>
        <w:spacing w:after="33" w:line="372" w:lineRule="auto"/>
        <w:ind w:hanging="360"/>
      </w:pPr>
      <w:r>
        <w:t xml:space="preserve">porozumieť najzákladnejším slovným spojeniam a veľmi jednoduchým vetám, ktoré sa  týkajú jeho osoby a oblasti jeho záujmov, </w:t>
      </w:r>
    </w:p>
    <w:p w:rsidR="0088080D" w:rsidRDefault="00004AAD">
      <w:pPr>
        <w:numPr>
          <w:ilvl w:val="0"/>
          <w:numId w:val="4"/>
        </w:numPr>
        <w:spacing w:after="100"/>
        <w:ind w:hanging="360"/>
      </w:pPr>
      <w:r>
        <w:t xml:space="preserve">porozumieť jednoduchým pokynom k práci na vyučovacej hodine, </w:t>
      </w:r>
    </w:p>
    <w:p w:rsidR="0088080D" w:rsidRDefault="00004AAD">
      <w:pPr>
        <w:numPr>
          <w:ilvl w:val="0"/>
          <w:numId w:val="4"/>
        </w:numPr>
        <w:ind w:hanging="360"/>
      </w:pPr>
      <w:r>
        <w:t xml:space="preserve">porozumieť jednoduchým pokynom ako sa orientovať, </w:t>
      </w:r>
    </w:p>
    <w:p w:rsidR="0088080D" w:rsidRDefault="00004AAD">
      <w:pPr>
        <w:numPr>
          <w:ilvl w:val="0"/>
          <w:numId w:val="4"/>
        </w:numPr>
        <w:ind w:hanging="360"/>
      </w:pPr>
      <w:r>
        <w:lastRenderedPageBreak/>
        <w:t xml:space="preserve">porozumieť jednoduchým otázkam na známe témy,  </w:t>
      </w:r>
    </w:p>
    <w:p w:rsidR="0088080D" w:rsidRDefault="00004AAD">
      <w:pPr>
        <w:numPr>
          <w:ilvl w:val="0"/>
          <w:numId w:val="4"/>
        </w:numPr>
        <w:spacing w:after="0" w:line="396" w:lineRule="auto"/>
        <w:ind w:hanging="360"/>
      </w:pPr>
      <w:r>
        <w:t xml:space="preserve">porozumieť hlavnej myšlienke vypočutého jednoduchého textu za predpokladu, že je hovorený  zreteľne,  je starostlivo artikulovaný a porozumenie je podporené vizuálnymi podnetmi. </w:t>
      </w:r>
    </w:p>
    <w:p w:rsidR="0088080D" w:rsidRDefault="0088080D">
      <w:pPr>
        <w:spacing w:after="32" w:line="259" w:lineRule="auto"/>
        <w:ind w:left="0" w:firstLine="0"/>
        <w:jc w:val="left"/>
      </w:pPr>
    </w:p>
    <w:p w:rsidR="0088080D" w:rsidRDefault="00004AAD">
      <w:pPr>
        <w:spacing w:after="110" w:line="259" w:lineRule="auto"/>
        <w:ind w:left="-5"/>
        <w:jc w:val="left"/>
      </w:pPr>
      <w:r>
        <w:rPr>
          <w:b/>
        </w:rPr>
        <w:t xml:space="preserve">Čítanie s porozumením – výkonový štandard </w:t>
      </w:r>
    </w:p>
    <w:p w:rsidR="0088080D" w:rsidRDefault="0088080D">
      <w:pPr>
        <w:spacing w:after="155" w:line="259" w:lineRule="auto"/>
        <w:ind w:left="0" w:firstLine="0"/>
        <w:jc w:val="left"/>
      </w:pPr>
    </w:p>
    <w:p w:rsidR="0088080D" w:rsidRDefault="00004AAD">
      <w:pPr>
        <w:spacing w:after="110" w:line="259" w:lineRule="auto"/>
        <w:ind w:left="-5"/>
        <w:jc w:val="left"/>
      </w:pPr>
      <w:r>
        <w:rPr>
          <w:b/>
        </w:rPr>
        <w:t xml:space="preserve">Žiak na konci tretieho ročníka dokáže: </w:t>
      </w:r>
    </w:p>
    <w:p w:rsidR="0088080D" w:rsidRDefault="0088080D">
      <w:pPr>
        <w:spacing w:after="175" w:line="259" w:lineRule="auto"/>
        <w:ind w:left="0" w:firstLine="0"/>
        <w:jc w:val="left"/>
      </w:pPr>
    </w:p>
    <w:p w:rsidR="0088080D" w:rsidRDefault="00004AAD">
      <w:pPr>
        <w:numPr>
          <w:ilvl w:val="0"/>
          <w:numId w:val="4"/>
        </w:numPr>
        <w:ind w:hanging="360"/>
      </w:pPr>
      <w:r>
        <w:t xml:space="preserve">identifikovať hlásky, </w:t>
      </w:r>
    </w:p>
    <w:p w:rsidR="0088080D" w:rsidRDefault="00004AAD">
      <w:pPr>
        <w:numPr>
          <w:ilvl w:val="0"/>
          <w:numId w:val="4"/>
        </w:numPr>
        <w:ind w:hanging="360"/>
      </w:pPr>
      <w:r>
        <w:t xml:space="preserve">vyhľadať známe slová a základné slovné spojenia,  </w:t>
      </w:r>
    </w:p>
    <w:p w:rsidR="0088080D" w:rsidRDefault="00004AAD">
      <w:pPr>
        <w:numPr>
          <w:ilvl w:val="0"/>
          <w:numId w:val="4"/>
        </w:numPr>
        <w:spacing w:after="59"/>
        <w:ind w:hanging="360"/>
      </w:pPr>
      <w:r>
        <w:t xml:space="preserve">porozumieť a zapamätať si  jednoduché slová a vety na známe témy. </w:t>
      </w:r>
    </w:p>
    <w:p w:rsidR="0088080D" w:rsidRDefault="0088080D">
      <w:pPr>
        <w:spacing w:after="17" w:line="259" w:lineRule="auto"/>
        <w:ind w:left="0" w:firstLine="0"/>
        <w:jc w:val="left"/>
      </w:pPr>
    </w:p>
    <w:p w:rsidR="0088080D" w:rsidRDefault="00004AAD">
      <w:pPr>
        <w:spacing w:after="110" w:line="259" w:lineRule="auto"/>
        <w:ind w:left="-5"/>
        <w:jc w:val="left"/>
      </w:pPr>
      <w:r>
        <w:rPr>
          <w:b/>
        </w:rPr>
        <w:t xml:space="preserve">Žiak na konci štvrtého ročníka dokáže: </w:t>
      </w:r>
    </w:p>
    <w:p w:rsidR="0088080D" w:rsidRDefault="0088080D">
      <w:pPr>
        <w:spacing w:after="162" w:line="259" w:lineRule="auto"/>
        <w:ind w:left="0" w:firstLine="0"/>
        <w:jc w:val="left"/>
      </w:pPr>
    </w:p>
    <w:p w:rsidR="0088080D" w:rsidRDefault="00004AAD">
      <w:pPr>
        <w:numPr>
          <w:ilvl w:val="0"/>
          <w:numId w:val="4"/>
        </w:numPr>
        <w:ind w:hanging="360"/>
      </w:pPr>
      <w:r>
        <w:t xml:space="preserve">identifikovať hlásky, </w:t>
      </w:r>
    </w:p>
    <w:p w:rsidR="0088080D" w:rsidRDefault="00004AAD">
      <w:pPr>
        <w:numPr>
          <w:ilvl w:val="0"/>
          <w:numId w:val="4"/>
        </w:numPr>
        <w:ind w:hanging="360"/>
      </w:pPr>
      <w:r>
        <w:t xml:space="preserve">vyhľadať známe slová a základné slovné spojenia,  </w:t>
      </w:r>
    </w:p>
    <w:p w:rsidR="0088080D" w:rsidRDefault="00004AAD">
      <w:pPr>
        <w:numPr>
          <w:ilvl w:val="0"/>
          <w:numId w:val="4"/>
        </w:numPr>
        <w:spacing w:after="100"/>
        <w:ind w:hanging="360"/>
      </w:pPr>
      <w:r>
        <w:t xml:space="preserve">porozumieť a zapamätať si  jednoduché slová a vety na známe témy, </w:t>
      </w:r>
    </w:p>
    <w:p w:rsidR="0088080D" w:rsidRDefault="00004AAD">
      <w:pPr>
        <w:numPr>
          <w:ilvl w:val="0"/>
          <w:numId w:val="4"/>
        </w:numPr>
        <w:spacing w:after="43" w:line="373" w:lineRule="auto"/>
        <w:ind w:hanging="360"/>
      </w:pPr>
      <w:r>
        <w:t xml:space="preserve">prečítať a porozumieť jednoduchým pokynom k práci na vyučovacej hodine a jednoduchým orientačným pokynom, </w:t>
      </w:r>
    </w:p>
    <w:p w:rsidR="0088080D" w:rsidRDefault="00004AAD">
      <w:pPr>
        <w:numPr>
          <w:ilvl w:val="0"/>
          <w:numId w:val="4"/>
        </w:numPr>
        <w:ind w:hanging="360"/>
      </w:pPr>
      <w:r>
        <w:t xml:space="preserve">porozumieť hlavnej myšlienke jednoduchého textu na známu tému, </w:t>
      </w:r>
    </w:p>
    <w:p w:rsidR="0088080D" w:rsidRDefault="00004AAD">
      <w:pPr>
        <w:numPr>
          <w:ilvl w:val="0"/>
          <w:numId w:val="4"/>
        </w:numPr>
        <w:spacing w:line="396" w:lineRule="auto"/>
        <w:ind w:hanging="360"/>
      </w:pPr>
      <w:r>
        <w:t xml:space="preserve">prečítať a porozumieť veľmi krátkym jednoduchým textom, napr. na plagátoch, pohľadniciach. </w:t>
      </w:r>
    </w:p>
    <w:p w:rsidR="0088080D" w:rsidRDefault="0088080D">
      <w:pPr>
        <w:spacing w:after="32" w:line="259" w:lineRule="auto"/>
        <w:ind w:left="0" w:firstLine="0"/>
        <w:jc w:val="left"/>
      </w:pPr>
    </w:p>
    <w:p w:rsidR="0088080D" w:rsidRDefault="00004AAD">
      <w:pPr>
        <w:spacing w:after="110" w:line="259" w:lineRule="auto"/>
        <w:ind w:left="-5"/>
        <w:jc w:val="left"/>
      </w:pPr>
      <w:r>
        <w:rPr>
          <w:b/>
        </w:rPr>
        <w:t xml:space="preserve">Produktívne činnosti a stratégie </w:t>
      </w:r>
    </w:p>
    <w:p w:rsidR="0088080D" w:rsidRDefault="0088080D">
      <w:pPr>
        <w:spacing w:after="32" w:line="259" w:lineRule="auto"/>
        <w:ind w:left="0" w:firstLine="0"/>
        <w:jc w:val="left"/>
      </w:pPr>
    </w:p>
    <w:p w:rsidR="0088080D" w:rsidRDefault="00004AAD">
      <w:pPr>
        <w:spacing w:after="110" w:line="259" w:lineRule="auto"/>
        <w:ind w:left="-5"/>
        <w:jc w:val="left"/>
      </w:pPr>
      <w:r>
        <w:rPr>
          <w:b/>
        </w:rPr>
        <w:t xml:space="preserve">Ústny prejav – výkonový štandard </w:t>
      </w:r>
    </w:p>
    <w:p w:rsidR="0088080D" w:rsidRDefault="0088080D">
      <w:pPr>
        <w:spacing w:after="152" w:line="259" w:lineRule="auto"/>
        <w:ind w:left="0" w:firstLine="0"/>
        <w:jc w:val="left"/>
      </w:pPr>
    </w:p>
    <w:p w:rsidR="0088080D" w:rsidRDefault="00004AAD">
      <w:pPr>
        <w:spacing w:after="110" w:line="259" w:lineRule="auto"/>
        <w:ind w:left="-5"/>
        <w:jc w:val="left"/>
      </w:pPr>
      <w:r>
        <w:rPr>
          <w:b/>
        </w:rPr>
        <w:t xml:space="preserve">Žiak na konci tretieho ročníka dokáže: </w:t>
      </w:r>
    </w:p>
    <w:p w:rsidR="0088080D" w:rsidRDefault="0088080D">
      <w:pPr>
        <w:spacing w:after="44" w:line="259" w:lineRule="auto"/>
        <w:ind w:left="0" w:firstLine="0"/>
        <w:jc w:val="left"/>
      </w:pPr>
    </w:p>
    <w:p w:rsidR="0088080D" w:rsidRDefault="00004AAD">
      <w:pPr>
        <w:numPr>
          <w:ilvl w:val="0"/>
          <w:numId w:val="4"/>
        </w:numPr>
        <w:ind w:hanging="360"/>
      </w:pPr>
      <w:r>
        <w:t xml:space="preserve">pýtať sa jednoduché otázky z oblasti jeho každodenného života a osobných záujmov, </w:t>
      </w:r>
    </w:p>
    <w:p w:rsidR="0088080D" w:rsidRDefault="00004AAD">
      <w:pPr>
        <w:numPr>
          <w:ilvl w:val="0"/>
          <w:numId w:val="4"/>
        </w:numPr>
        <w:spacing w:after="0" w:line="382" w:lineRule="auto"/>
        <w:ind w:hanging="360"/>
      </w:pPr>
      <w:r>
        <w:t xml:space="preserve">odpovedať na jednoduché otázky z oblasti jeho každodenného života a osobných záujmov, napr. o sebe, o svojej rodine, o kamarátoch. </w:t>
      </w:r>
    </w:p>
    <w:p w:rsidR="0088080D" w:rsidRDefault="0088080D">
      <w:pPr>
        <w:spacing w:after="17" w:line="259" w:lineRule="auto"/>
        <w:ind w:left="0" w:firstLine="0"/>
        <w:jc w:val="left"/>
      </w:pPr>
    </w:p>
    <w:p w:rsidR="0088080D" w:rsidRDefault="00004AAD">
      <w:pPr>
        <w:spacing w:after="110" w:line="259" w:lineRule="auto"/>
        <w:ind w:left="-5"/>
        <w:jc w:val="left"/>
      </w:pPr>
      <w:r>
        <w:rPr>
          <w:b/>
        </w:rPr>
        <w:t xml:space="preserve">Žiak na konci štvrtého ročníka dokáže: </w:t>
      </w:r>
    </w:p>
    <w:p w:rsidR="0088080D" w:rsidRDefault="0088080D">
      <w:pPr>
        <w:spacing w:after="37" w:line="259" w:lineRule="auto"/>
        <w:ind w:left="0" w:firstLine="0"/>
        <w:jc w:val="left"/>
      </w:pPr>
    </w:p>
    <w:p w:rsidR="0088080D" w:rsidRDefault="00004AAD">
      <w:pPr>
        <w:numPr>
          <w:ilvl w:val="0"/>
          <w:numId w:val="4"/>
        </w:numPr>
        <w:ind w:hanging="360"/>
      </w:pPr>
      <w:r>
        <w:t xml:space="preserve">pýtať sa jednoduché otázky z oblasti jeho každodenného života a osobných záujmov, </w:t>
      </w:r>
    </w:p>
    <w:p w:rsidR="0088080D" w:rsidRDefault="00004AAD">
      <w:pPr>
        <w:numPr>
          <w:ilvl w:val="0"/>
          <w:numId w:val="4"/>
        </w:numPr>
        <w:spacing w:after="36" w:line="373" w:lineRule="auto"/>
        <w:ind w:hanging="360"/>
      </w:pPr>
      <w:r>
        <w:t xml:space="preserve">odpovedať na jednoduché otázky z oblasti jeho každodenného života a osobných záujmov, napr. o sebe, o svojej rodine, o kamarátoch, </w:t>
      </w:r>
    </w:p>
    <w:p w:rsidR="0088080D" w:rsidRDefault="00004AAD">
      <w:pPr>
        <w:numPr>
          <w:ilvl w:val="0"/>
          <w:numId w:val="4"/>
        </w:numPr>
        <w:ind w:hanging="360"/>
      </w:pPr>
      <w:r>
        <w:t xml:space="preserve">porozumieť a riadiť sa krátkymi a jednoduchými pokynmi, </w:t>
      </w:r>
    </w:p>
    <w:p w:rsidR="0088080D" w:rsidRDefault="00004AAD">
      <w:pPr>
        <w:numPr>
          <w:ilvl w:val="0"/>
          <w:numId w:val="4"/>
        </w:numPr>
        <w:ind w:hanging="360"/>
      </w:pPr>
      <w:r>
        <w:t xml:space="preserve">používať čísla, základné číslovky, údaje o čase, </w:t>
      </w:r>
    </w:p>
    <w:p w:rsidR="0088080D" w:rsidRDefault="00004AAD">
      <w:pPr>
        <w:numPr>
          <w:ilvl w:val="0"/>
          <w:numId w:val="4"/>
        </w:numPr>
        <w:ind w:hanging="360"/>
      </w:pPr>
      <w:r>
        <w:t xml:space="preserve">porozumieť časovým údajom v rámci denného režimu, týždňa, mesiaca a roka, </w:t>
      </w:r>
    </w:p>
    <w:p w:rsidR="0088080D" w:rsidRDefault="00004AAD">
      <w:pPr>
        <w:numPr>
          <w:ilvl w:val="0"/>
          <w:numId w:val="4"/>
        </w:numPr>
        <w:ind w:hanging="360"/>
      </w:pPr>
      <w:r>
        <w:t xml:space="preserve">jednoduchým spôsobom opísať seba, svoj domov, školu, spolužiakov, </w:t>
      </w:r>
    </w:p>
    <w:p w:rsidR="0088080D" w:rsidRDefault="00004AAD">
      <w:pPr>
        <w:numPr>
          <w:ilvl w:val="0"/>
          <w:numId w:val="4"/>
        </w:numPr>
        <w:spacing w:after="59"/>
        <w:ind w:hanging="360"/>
      </w:pPr>
      <w:r>
        <w:t xml:space="preserve">dohovoriť sa jednoduchým spôsobom s partnerom v krátkom dialógu na známe témy. </w:t>
      </w:r>
    </w:p>
    <w:p w:rsidR="0088080D" w:rsidRDefault="0088080D">
      <w:pPr>
        <w:spacing w:after="0" w:line="259" w:lineRule="auto"/>
        <w:ind w:left="0" w:firstLine="0"/>
        <w:jc w:val="left"/>
      </w:pPr>
    </w:p>
    <w:p w:rsidR="0088080D" w:rsidRDefault="0088080D">
      <w:pPr>
        <w:spacing w:after="32" w:line="259" w:lineRule="auto"/>
        <w:ind w:left="0" w:firstLine="0"/>
        <w:jc w:val="left"/>
      </w:pPr>
    </w:p>
    <w:p w:rsidR="0088080D" w:rsidRDefault="00004AAD">
      <w:pPr>
        <w:spacing w:after="110" w:line="259" w:lineRule="auto"/>
        <w:ind w:left="-5"/>
        <w:jc w:val="left"/>
      </w:pPr>
      <w:r>
        <w:rPr>
          <w:b/>
        </w:rPr>
        <w:t>Písomný prejav – výkonový štandard</w:t>
      </w:r>
    </w:p>
    <w:p w:rsidR="0088080D" w:rsidRDefault="0088080D">
      <w:pPr>
        <w:spacing w:after="25" w:line="259" w:lineRule="auto"/>
        <w:ind w:left="0" w:firstLine="0"/>
        <w:jc w:val="left"/>
      </w:pPr>
    </w:p>
    <w:p w:rsidR="0088080D" w:rsidRDefault="00004AAD">
      <w:pPr>
        <w:spacing w:line="395" w:lineRule="auto"/>
        <w:ind w:left="-5"/>
      </w:pPr>
      <w:r>
        <w:t xml:space="preserve">Písanie sa začína nacvičovať pomocou aktivít, v ktorých žiak odpisuje alebo dopĺňa písmená, slová, neskôr krátke vety, pričom má k dispozícii správny vzor. </w:t>
      </w:r>
    </w:p>
    <w:p w:rsidR="0088080D" w:rsidRDefault="00004AAD">
      <w:pPr>
        <w:spacing w:after="110" w:line="259" w:lineRule="auto"/>
        <w:ind w:left="-5"/>
        <w:jc w:val="left"/>
      </w:pPr>
      <w:r>
        <w:rPr>
          <w:b/>
        </w:rPr>
        <w:lastRenderedPageBreak/>
        <w:t xml:space="preserve">Žiak na konci tretieho ročníka dokáže: </w:t>
      </w:r>
    </w:p>
    <w:p w:rsidR="0088080D" w:rsidRDefault="0088080D">
      <w:pPr>
        <w:spacing w:after="35" w:line="259" w:lineRule="auto"/>
        <w:ind w:left="0" w:firstLine="0"/>
        <w:jc w:val="left"/>
      </w:pPr>
    </w:p>
    <w:p w:rsidR="0088080D" w:rsidRDefault="00004AAD">
      <w:pPr>
        <w:numPr>
          <w:ilvl w:val="0"/>
          <w:numId w:val="4"/>
        </w:numPr>
        <w:ind w:hanging="360"/>
      </w:pPr>
      <w:r>
        <w:t xml:space="preserve">správne napísať všetky písmená abecedy, </w:t>
      </w:r>
    </w:p>
    <w:p w:rsidR="0088080D" w:rsidRDefault="00004AAD">
      <w:pPr>
        <w:numPr>
          <w:ilvl w:val="0"/>
          <w:numId w:val="4"/>
        </w:numPr>
        <w:spacing w:after="57"/>
        <w:ind w:hanging="360"/>
      </w:pPr>
      <w:r>
        <w:t xml:space="preserve">správne odpísať slová, krátke vety. </w:t>
      </w:r>
    </w:p>
    <w:p w:rsidR="0088080D" w:rsidRDefault="0088080D">
      <w:pPr>
        <w:spacing w:after="29" w:line="259" w:lineRule="auto"/>
        <w:ind w:left="0" w:firstLine="0"/>
        <w:jc w:val="left"/>
      </w:pPr>
    </w:p>
    <w:p w:rsidR="0088080D" w:rsidRDefault="00004AAD">
      <w:pPr>
        <w:spacing w:after="110" w:line="259" w:lineRule="auto"/>
        <w:ind w:left="-5"/>
        <w:jc w:val="left"/>
      </w:pPr>
      <w:r>
        <w:rPr>
          <w:b/>
        </w:rPr>
        <w:t xml:space="preserve">Žiak na konci štvrtého ročníka dokáže: </w:t>
      </w:r>
    </w:p>
    <w:p w:rsidR="0088080D" w:rsidRDefault="0088080D">
      <w:pPr>
        <w:spacing w:after="34" w:line="259" w:lineRule="auto"/>
        <w:ind w:left="0" w:firstLine="0"/>
        <w:jc w:val="left"/>
      </w:pPr>
    </w:p>
    <w:p w:rsidR="0088080D" w:rsidRDefault="00004AAD">
      <w:pPr>
        <w:numPr>
          <w:ilvl w:val="0"/>
          <w:numId w:val="4"/>
        </w:numPr>
        <w:ind w:hanging="360"/>
      </w:pPr>
      <w:r>
        <w:t xml:space="preserve">správne napísať všetky písmená abecedy, </w:t>
      </w:r>
    </w:p>
    <w:p w:rsidR="0088080D" w:rsidRDefault="00004AAD">
      <w:pPr>
        <w:numPr>
          <w:ilvl w:val="0"/>
          <w:numId w:val="4"/>
        </w:numPr>
        <w:ind w:hanging="360"/>
      </w:pPr>
      <w:r>
        <w:t xml:space="preserve">správne odpísať slová, krátke vety, </w:t>
      </w:r>
    </w:p>
    <w:p w:rsidR="0088080D" w:rsidRDefault="00004AAD">
      <w:pPr>
        <w:numPr>
          <w:ilvl w:val="0"/>
          <w:numId w:val="4"/>
        </w:numPr>
        <w:ind w:hanging="360"/>
      </w:pPr>
      <w:r>
        <w:t xml:space="preserve">napísať vlastné meno, adresu, vek,  </w:t>
      </w:r>
    </w:p>
    <w:p w:rsidR="0088080D" w:rsidRDefault="00004AAD">
      <w:pPr>
        <w:numPr>
          <w:ilvl w:val="0"/>
          <w:numId w:val="4"/>
        </w:numPr>
        <w:spacing w:after="402"/>
        <w:ind w:hanging="360"/>
      </w:pPr>
      <w:r>
        <w:t xml:space="preserve">napísať krátky pozdrav a pohľadnicu. </w:t>
      </w:r>
    </w:p>
    <w:p w:rsidR="0088080D" w:rsidRDefault="00004AAD">
      <w:pPr>
        <w:pStyle w:val="Nadpis1"/>
        <w:ind w:left="417" w:right="0" w:hanging="432"/>
      </w:pPr>
      <w:r>
        <w:t xml:space="preserve">Prehľad kompetencií a funkcií jazyka pre úroveň A1 až B2 </w:t>
      </w:r>
    </w:p>
    <w:p w:rsidR="0088080D" w:rsidRDefault="0088080D">
      <w:pPr>
        <w:spacing w:after="17" w:line="259" w:lineRule="auto"/>
        <w:ind w:left="0" w:firstLine="0"/>
        <w:jc w:val="left"/>
      </w:pPr>
    </w:p>
    <w:p w:rsidR="0088080D" w:rsidRDefault="00004AAD">
      <w:pPr>
        <w:spacing w:after="27" w:line="363" w:lineRule="auto"/>
        <w:ind w:left="-5"/>
      </w:pPr>
      <w:r>
        <w:t xml:space="preserve"> Kompetencie a funkcie jazyka stanovené </w:t>
      </w:r>
      <w:r>
        <w:rPr>
          <w:b/>
        </w:rPr>
        <w:t>pre úrovne A1 až B2</w:t>
      </w:r>
      <w:r>
        <w:t xml:space="preserve"> uvádza nasledujúca tabuľka (BEACCO, J.-C., BOUQUET, S., PORQUIER, R., 2004, s.63-66). </w:t>
      </w:r>
    </w:p>
    <w:p w:rsidR="0088080D" w:rsidRDefault="00004AAD">
      <w:pPr>
        <w:spacing w:after="5" w:line="395" w:lineRule="auto"/>
        <w:ind w:left="-5"/>
      </w:pPr>
      <w:r>
        <w:t xml:space="preserve"> V rámci primárneho vzdelávania sa v cudzích jazykoch rozvíjajú </w:t>
      </w:r>
      <w:r>
        <w:rPr>
          <w:b/>
        </w:rPr>
        <w:t xml:space="preserve">iba kompetencie a </w:t>
      </w:r>
      <w:proofErr w:type="spellStart"/>
      <w:r>
        <w:rPr>
          <w:b/>
        </w:rPr>
        <w:t>funkciešpecifikované</w:t>
      </w:r>
      <w:proofErr w:type="spellEnd"/>
      <w:r>
        <w:rPr>
          <w:b/>
        </w:rPr>
        <w:t xml:space="preserve"> v časti obsahový štandard</w:t>
      </w:r>
      <w:r>
        <w:t xml:space="preserve">, v súlade s výkonovým štandardom v cudzom jazyku pre žiakov mladšieho školského veku. </w:t>
      </w:r>
    </w:p>
    <w:p w:rsidR="0088080D" w:rsidRDefault="00004AAD">
      <w:pPr>
        <w:spacing w:after="0" w:line="384" w:lineRule="auto"/>
        <w:ind w:left="-5"/>
      </w:pPr>
      <w:r>
        <w:t xml:space="preserve"> Každá kompetencia v obsahovom štandarde sa člení na štyri komponenty, ktoré sú všetky súčasťou komunikačnej kompetencie a bez ktorých sa komunikácia nemôže uskutočňovať. V rámci obsahového štandardu jednotlivé kompetencie na seba nenadväzujú, môžu sa navzájom kombinovať a neustále vytvárať nové komunikačné kontexty.   </w:t>
      </w:r>
    </w:p>
    <w:p w:rsidR="0088080D" w:rsidRDefault="0088080D">
      <w:pPr>
        <w:spacing w:after="25" w:line="259" w:lineRule="auto"/>
        <w:ind w:left="0" w:firstLine="0"/>
        <w:jc w:val="left"/>
      </w:pPr>
    </w:p>
    <w:p w:rsidR="0088080D" w:rsidRDefault="00004AAD">
      <w:pPr>
        <w:ind w:left="-5"/>
      </w:pPr>
      <w:r>
        <w:t xml:space="preserve">Tabuľka uvádza prehľad kompetencií a funkcií stanovených pre úrovne A1 až B2. </w:t>
      </w:r>
    </w:p>
    <w:p w:rsidR="0088080D" w:rsidRDefault="00004AAD">
      <w:pPr>
        <w:spacing w:after="110" w:line="259" w:lineRule="auto"/>
        <w:ind w:left="-5"/>
        <w:jc w:val="left"/>
      </w:pPr>
      <w:r>
        <w:t xml:space="preserve">Kompetencie a funkcie </w:t>
      </w:r>
      <w:r>
        <w:rPr>
          <w:b/>
        </w:rPr>
        <w:t>relevantné pre primárne vzdelávanie</w:t>
      </w:r>
      <w:r>
        <w:t xml:space="preserve"> sú </w:t>
      </w:r>
      <w:r>
        <w:rPr>
          <w:b/>
        </w:rPr>
        <w:t>zvýraznené</w:t>
      </w:r>
      <w:r>
        <w:t xml:space="preserve">. </w:t>
      </w:r>
    </w:p>
    <w:p w:rsidR="0088080D" w:rsidRDefault="0088080D">
      <w:pPr>
        <w:spacing w:after="0" w:line="259" w:lineRule="auto"/>
        <w:ind w:left="0" w:firstLine="0"/>
        <w:jc w:val="left"/>
      </w:pPr>
    </w:p>
    <w:tbl>
      <w:tblPr>
        <w:tblStyle w:val="TableGrid"/>
        <w:tblW w:w="14815" w:type="dxa"/>
        <w:tblInd w:w="35" w:type="dxa"/>
        <w:tblCellMar>
          <w:top w:w="17" w:type="dxa"/>
          <w:left w:w="108" w:type="dxa"/>
          <w:right w:w="89" w:type="dxa"/>
        </w:tblCellMar>
        <w:tblLook w:val="04A0"/>
      </w:tblPr>
      <w:tblGrid>
        <w:gridCol w:w="2769"/>
        <w:gridCol w:w="12046"/>
      </w:tblGrid>
      <w:tr w:rsidR="0088080D" w:rsidTr="00025177">
        <w:trPr>
          <w:trHeight w:val="291"/>
        </w:trPr>
        <w:tc>
          <w:tcPr>
            <w:tcW w:w="2769" w:type="dxa"/>
            <w:tcBorders>
              <w:top w:val="single" w:sz="12" w:space="0" w:color="000000"/>
              <w:left w:val="single" w:sz="12" w:space="0" w:color="000000"/>
              <w:bottom w:val="single" w:sz="6" w:space="0" w:color="000000"/>
              <w:right w:val="single" w:sz="6" w:space="0" w:color="000000"/>
            </w:tcBorders>
            <w:shd w:val="clear" w:color="auto" w:fill="E6E6E6"/>
          </w:tcPr>
          <w:p w:rsidR="0088080D" w:rsidRDefault="00004AAD">
            <w:pPr>
              <w:spacing w:after="0" w:line="259" w:lineRule="auto"/>
              <w:ind w:left="0" w:right="31" w:firstLine="0"/>
              <w:jc w:val="center"/>
            </w:pPr>
            <w:r>
              <w:rPr>
                <w:b/>
              </w:rPr>
              <w:t xml:space="preserve">Kompetencie </w:t>
            </w:r>
          </w:p>
        </w:tc>
        <w:tc>
          <w:tcPr>
            <w:tcW w:w="12046" w:type="dxa"/>
            <w:tcBorders>
              <w:top w:val="single" w:sz="12" w:space="0" w:color="000000"/>
              <w:left w:val="single" w:sz="6" w:space="0" w:color="000000"/>
              <w:bottom w:val="single" w:sz="6" w:space="0" w:color="000000"/>
              <w:right w:val="single" w:sz="12" w:space="0" w:color="000000"/>
            </w:tcBorders>
            <w:shd w:val="clear" w:color="auto" w:fill="E6E6E6"/>
          </w:tcPr>
          <w:p w:rsidR="0088080D" w:rsidRDefault="00004AAD">
            <w:pPr>
              <w:spacing w:after="0" w:line="259" w:lineRule="auto"/>
              <w:ind w:left="0" w:right="17" w:firstLine="0"/>
              <w:jc w:val="center"/>
            </w:pPr>
            <w:r>
              <w:rPr>
                <w:b/>
              </w:rPr>
              <w:t xml:space="preserve">Funkcie </w:t>
            </w:r>
          </w:p>
        </w:tc>
      </w:tr>
      <w:tr w:rsidR="0088080D" w:rsidTr="00025177">
        <w:trPr>
          <w:trHeight w:val="1396"/>
        </w:trPr>
        <w:tc>
          <w:tcPr>
            <w:tcW w:w="2769"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ind w:right="163"/>
              <w:jc w:val="left"/>
            </w:pPr>
            <w:r>
              <w:rPr>
                <w:b/>
              </w:rPr>
              <w:t>1.</w:t>
            </w:r>
            <w:r w:rsidR="00476F2B">
              <w:rPr>
                <w:b/>
              </w:rPr>
              <w:t xml:space="preserve"> </w:t>
            </w:r>
            <w:r>
              <w:rPr>
                <w:b/>
              </w:rPr>
              <w:t xml:space="preserve">Nadviazať kontakt v súlade s komunikačnou situáciou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9" w:line="259" w:lineRule="auto"/>
              <w:ind w:left="0" w:firstLine="0"/>
              <w:jc w:val="left"/>
            </w:pPr>
            <w:r w:rsidRPr="00476F2B">
              <w:t xml:space="preserve">Upútať pozornosť </w:t>
            </w:r>
          </w:p>
          <w:p w:rsidR="0088080D" w:rsidRPr="00476F2B" w:rsidRDefault="00004AAD">
            <w:pPr>
              <w:spacing w:after="17" w:line="259" w:lineRule="auto"/>
              <w:ind w:left="0" w:firstLine="0"/>
              <w:jc w:val="left"/>
            </w:pPr>
            <w:r w:rsidRPr="00476F2B">
              <w:t xml:space="preserve">Pozdraviť </w:t>
            </w:r>
          </w:p>
          <w:p w:rsidR="0088080D" w:rsidRPr="00476F2B" w:rsidRDefault="00004AAD">
            <w:pPr>
              <w:spacing w:after="31" w:line="259" w:lineRule="auto"/>
              <w:ind w:left="0" w:firstLine="0"/>
              <w:jc w:val="left"/>
            </w:pPr>
            <w:r w:rsidRPr="00476F2B">
              <w:t xml:space="preserve">Odpovedať na pozdrav </w:t>
            </w:r>
          </w:p>
          <w:p w:rsidR="0088080D" w:rsidRPr="00476F2B" w:rsidRDefault="00004AAD">
            <w:pPr>
              <w:spacing w:after="24" w:line="259" w:lineRule="auto"/>
              <w:ind w:left="0" w:firstLine="0"/>
              <w:jc w:val="left"/>
            </w:pPr>
            <w:r w:rsidRPr="00476F2B">
              <w:t xml:space="preserve">Poďakovať sa a vyjadriť uznanie </w:t>
            </w:r>
          </w:p>
          <w:p w:rsidR="0088080D" w:rsidRPr="00476F2B" w:rsidRDefault="00004AAD">
            <w:pPr>
              <w:spacing w:after="0" w:line="259" w:lineRule="auto"/>
              <w:ind w:left="0" w:firstLine="0"/>
              <w:jc w:val="left"/>
            </w:pPr>
            <w:r w:rsidRPr="00476F2B">
              <w:t>Rozlúčiť sa</w:t>
            </w:r>
          </w:p>
        </w:tc>
      </w:tr>
      <w:tr w:rsidR="0088080D" w:rsidTr="00025177">
        <w:trPr>
          <w:trHeight w:val="1121"/>
        </w:trPr>
        <w:tc>
          <w:tcPr>
            <w:tcW w:w="2769"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jc w:val="left"/>
            </w:pPr>
            <w:r>
              <w:rPr>
                <w:b/>
              </w:rPr>
              <w:t>2.</w:t>
            </w:r>
            <w:r w:rsidR="00476F2B">
              <w:rPr>
                <w:b/>
              </w:rPr>
              <w:t xml:space="preserve"> </w:t>
            </w:r>
            <w:r>
              <w:rPr>
                <w:b/>
              </w:rPr>
              <w:t xml:space="preserve">Vypočuť si a podať informácie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17" w:line="259" w:lineRule="auto"/>
              <w:ind w:left="0" w:firstLine="0"/>
              <w:jc w:val="left"/>
            </w:pPr>
            <w:r w:rsidRPr="00476F2B">
              <w:t xml:space="preserve">Informovať sa </w:t>
            </w:r>
          </w:p>
          <w:p w:rsidR="0088080D" w:rsidRPr="00476F2B" w:rsidRDefault="00004AAD">
            <w:pPr>
              <w:spacing w:after="22" w:line="259" w:lineRule="auto"/>
              <w:ind w:left="0" w:firstLine="0"/>
              <w:jc w:val="left"/>
            </w:pPr>
            <w:r w:rsidRPr="00476F2B">
              <w:t xml:space="preserve">Potvrdiť a trvať na niečom </w:t>
            </w:r>
          </w:p>
          <w:p w:rsidR="0088080D" w:rsidRPr="00476F2B" w:rsidRDefault="00004AAD">
            <w:pPr>
              <w:spacing w:after="22" w:line="259" w:lineRule="auto"/>
              <w:ind w:left="0" w:firstLine="0"/>
              <w:jc w:val="left"/>
            </w:pPr>
            <w:r w:rsidRPr="00476F2B">
              <w:t xml:space="preserve">Začleniť informáciu  </w:t>
            </w:r>
          </w:p>
          <w:p w:rsidR="0088080D" w:rsidRPr="00476F2B" w:rsidRDefault="00004AAD">
            <w:pPr>
              <w:spacing w:after="0" w:line="259" w:lineRule="auto"/>
              <w:ind w:left="0" w:firstLine="0"/>
              <w:jc w:val="left"/>
            </w:pPr>
            <w:r w:rsidRPr="00476F2B">
              <w:t xml:space="preserve">Odpovedať na požiadavky </w:t>
            </w:r>
          </w:p>
        </w:tc>
      </w:tr>
      <w:tr w:rsidR="0088080D" w:rsidTr="00025177">
        <w:trPr>
          <w:trHeight w:val="1119"/>
        </w:trPr>
        <w:tc>
          <w:tcPr>
            <w:tcW w:w="2769"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ind w:right="425"/>
              <w:jc w:val="left"/>
            </w:pPr>
            <w:r>
              <w:rPr>
                <w:b/>
              </w:rPr>
              <w:t>3.</w:t>
            </w:r>
            <w:r w:rsidR="00476F2B">
              <w:rPr>
                <w:b/>
              </w:rPr>
              <w:t xml:space="preserve"> </w:t>
            </w:r>
            <w:r>
              <w:rPr>
                <w:b/>
              </w:rPr>
              <w:t xml:space="preserve">Vybrať si z ponúkaných možností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4" w:line="259" w:lineRule="auto"/>
              <w:ind w:left="0" w:firstLine="0"/>
              <w:jc w:val="left"/>
            </w:pPr>
            <w:r w:rsidRPr="00476F2B">
              <w:t xml:space="preserve">Identifikovať </w:t>
            </w:r>
          </w:p>
          <w:p w:rsidR="0088080D" w:rsidRPr="00476F2B" w:rsidRDefault="00004AAD">
            <w:pPr>
              <w:spacing w:after="17" w:line="259" w:lineRule="auto"/>
              <w:ind w:left="0" w:firstLine="0"/>
              <w:jc w:val="left"/>
            </w:pPr>
            <w:r w:rsidRPr="00476F2B">
              <w:t xml:space="preserve">Opísať </w:t>
            </w:r>
          </w:p>
          <w:p w:rsidR="0088080D" w:rsidRPr="00476F2B" w:rsidRDefault="00004AAD">
            <w:pPr>
              <w:spacing w:after="20" w:line="259" w:lineRule="auto"/>
              <w:ind w:left="0" w:firstLine="0"/>
              <w:jc w:val="left"/>
            </w:pPr>
            <w:r w:rsidRPr="00476F2B">
              <w:t xml:space="preserve">Potvrdiť/Odmietnuť  </w:t>
            </w:r>
          </w:p>
          <w:p w:rsidR="0088080D" w:rsidRPr="00476F2B" w:rsidRDefault="00004AAD">
            <w:pPr>
              <w:spacing w:after="0" w:line="259" w:lineRule="auto"/>
              <w:ind w:left="0" w:firstLine="0"/>
              <w:jc w:val="left"/>
            </w:pPr>
            <w:r w:rsidRPr="00476F2B">
              <w:t xml:space="preserve">Opraviť  </w:t>
            </w:r>
          </w:p>
        </w:tc>
      </w:tr>
      <w:tr w:rsidR="0088080D" w:rsidTr="00025177">
        <w:trPr>
          <w:trHeight w:val="1946"/>
        </w:trPr>
        <w:tc>
          <w:tcPr>
            <w:tcW w:w="2769"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pPr>
            <w:r>
              <w:rPr>
                <w:b/>
              </w:rPr>
              <w:t>4.</w:t>
            </w:r>
            <w:r w:rsidR="00476F2B">
              <w:rPr>
                <w:b/>
              </w:rPr>
              <w:t xml:space="preserve"> </w:t>
            </w:r>
            <w:r>
              <w:rPr>
                <w:b/>
              </w:rPr>
              <w:t xml:space="preserve">Vyjadriť názor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16" w:line="259" w:lineRule="auto"/>
              <w:ind w:left="0" w:firstLine="0"/>
              <w:jc w:val="left"/>
            </w:pPr>
            <w:r w:rsidRPr="00476F2B">
              <w:t xml:space="preserve">Vyjadriť názor  </w:t>
            </w:r>
          </w:p>
          <w:p w:rsidR="0088080D" w:rsidRPr="00476F2B" w:rsidRDefault="00004AAD">
            <w:pPr>
              <w:spacing w:after="22" w:line="259" w:lineRule="auto"/>
              <w:ind w:left="0" w:firstLine="0"/>
              <w:jc w:val="left"/>
            </w:pPr>
            <w:r w:rsidRPr="00476F2B">
              <w:t xml:space="preserve">Vyjadriť súhlas </w:t>
            </w:r>
          </w:p>
          <w:p w:rsidR="0088080D" w:rsidRPr="00476F2B" w:rsidRDefault="00004AAD">
            <w:pPr>
              <w:spacing w:after="22" w:line="259" w:lineRule="auto"/>
              <w:ind w:left="0" w:firstLine="0"/>
              <w:jc w:val="left"/>
            </w:pPr>
            <w:r w:rsidRPr="00476F2B">
              <w:t xml:space="preserve">Vyjadriť nesúhlas </w:t>
            </w:r>
          </w:p>
          <w:p w:rsidR="0088080D" w:rsidRPr="00476F2B" w:rsidRDefault="00004AAD">
            <w:pPr>
              <w:spacing w:after="21" w:line="259" w:lineRule="auto"/>
              <w:ind w:left="0" w:firstLine="0"/>
              <w:jc w:val="left"/>
            </w:pPr>
            <w:r w:rsidRPr="00476F2B">
              <w:t xml:space="preserve">Vyjadriť presvedčenie </w:t>
            </w:r>
          </w:p>
          <w:p w:rsidR="0088080D" w:rsidRPr="00476F2B" w:rsidRDefault="00004AAD">
            <w:pPr>
              <w:spacing w:after="21" w:line="259" w:lineRule="auto"/>
              <w:ind w:left="0" w:firstLine="0"/>
              <w:jc w:val="left"/>
            </w:pPr>
            <w:r w:rsidRPr="00476F2B">
              <w:t xml:space="preserve">Vyjadriť vzdor </w:t>
            </w:r>
          </w:p>
          <w:p w:rsidR="0088080D" w:rsidRPr="00476F2B" w:rsidRDefault="00004AAD">
            <w:pPr>
              <w:spacing w:after="22" w:line="259" w:lineRule="auto"/>
              <w:ind w:left="0" w:firstLine="0"/>
              <w:jc w:val="left"/>
            </w:pPr>
            <w:r w:rsidRPr="00476F2B">
              <w:t xml:space="preserve">Protestovať </w:t>
            </w:r>
          </w:p>
          <w:p w:rsidR="0088080D" w:rsidRPr="00476F2B" w:rsidRDefault="00004AAD">
            <w:pPr>
              <w:spacing w:after="0" w:line="259" w:lineRule="auto"/>
              <w:ind w:left="0" w:firstLine="0"/>
              <w:jc w:val="left"/>
            </w:pPr>
            <w:r w:rsidRPr="00476F2B">
              <w:t xml:space="preserve">Vyjadriť stupne istoty  </w:t>
            </w:r>
          </w:p>
        </w:tc>
      </w:tr>
      <w:tr w:rsidR="0088080D" w:rsidTr="00025177">
        <w:trPr>
          <w:trHeight w:val="567"/>
        </w:trPr>
        <w:tc>
          <w:tcPr>
            <w:tcW w:w="2769"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pPr>
            <w:r>
              <w:rPr>
                <w:b/>
              </w:rPr>
              <w:t>5.</w:t>
            </w:r>
            <w:r w:rsidR="00476F2B">
              <w:rPr>
                <w:b/>
              </w:rPr>
              <w:t xml:space="preserve"> </w:t>
            </w:r>
            <w:r>
              <w:rPr>
                <w:b/>
              </w:rPr>
              <w:t xml:space="preserve">Vyjadriť  vôľu </w:t>
            </w:r>
          </w:p>
        </w:tc>
        <w:tc>
          <w:tcPr>
            <w:tcW w:w="12046" w:type="dxa"/>
            <w:tcBorders>
              <w:top w:val="single" w:sz="6" w:space="0" w:color="000000"/>
              <w:left w:val="single" w:sz="6" w:space="0" w:color="000000"/>
              <w:bottom w:val="single" w:sz="6" w:space="0" w:color="000000"/>
              <w:right w:val="single" w:sz="12" w:space="0" w:color="000000"/>
            </w:tcBorders>
          </w:tcPr>
          <w:p w:rsidR="00476F2B" w:rsidRDefault="00004AAD">
            <w:pPr>
              <w:spacing w:after="0" w:line="259" w:lineRule="auto"/>
              <w:ind w:left="0" w:right="3379" w:firstLine="0"/>
              <w:jc w:val="left"/>
            </w:pPr>
            <w:r w:rsidRPr="00476F2B">
              <w:t xml:space="preserve">Vyjadriť  želania </w:t>
            </w:r>
          </w:p>
          <w:p w:rsidR="0088080D" w:rsidRPr="00476F2B" w:rsidRDefault="00004AAD">
            <w:pPr>
              <w:spacing w:after="0" w:line="259" w:lineRule="auto"/>
              <w:ind w:left="0" w:right="3379" w:firstLine="0"/>
              <w:jc w:val="left"/>
            </w:pPr>
            <w:r w:rsidRPr="00476F2B">
              <w:t xml:space="preserve">Vyjadriť  plány  </w:t>
            </w:r>
          </w:p>
        </w:tc>
      </w:tr>
      <w:tr w:rsidR="0088080D" w:rsidTr="00025177">
        <w:trPr>
          <w:trHeight w:val="574"/>
        </w:trPr>
        <w:tc>
          <w:tcPr>
            <w:tcW w:w="2769" w:type="dxa"/>
            <w:tcBorders>
              <w:top w:val="single" w:sz="6" w:space="0" w:color="000000"/>
              <w:left w:val="single" w:sz="12" w:space="0" w:color="000000"/>
              <w:bottom w:val="single" w:sz="12" w:space="0" w:color="000000"/>
              <w:right w:val="single" w:sz="6" w:space="0" w:color="000000"/>
            </w:tcBorders>
          </w:tcPr>
          <w:p w:rsidR="0088080D" w:rsidRDefault="00004AAD" w:rsidP="00476F2B">
            <w:pPr>
              <w:spacing w:after="0" w:line="259" w:lineRule="auto"/>
              <w:jc w:val="left"/>
            </w:pPr>
            <w:r>
              <w:rPr>
                <w:b/>
              </w:rPr>
              <w:t>6.</w:t>
            </w:r>
            <w:r w:rsidR="00476F2B">
              <w:rPr>
                <w:b/>
              </w:rPr>
              <w:t xml:space="preserve"> </w:t>
            </w:r>
            <w:r>
              <w:rPr>
                <w:b/>
              </w:rPr>
              <w:t xml:space="preserve">Vyjadriť schopnosť </w:t>
            </w:r>
          </w:p>
        </w:tc>
        <w:tc>
          <w:tcPr>
            <w:tcW w:w="12046" w:type="dxa"/>
            <w:tcBorders>
              <w:top w:val="single" w:sz="6" w:space="0" w:color="000000"/>
              <w:left w:val="single" w:sz="6" w:space="0" w:color="000000"/>
              <w:bottom w:val="single" w:sz="12" w:space="0" w:color="000000"/>
              <w:right w:val="single" w:sz="12" w:space="0" w:color="000000"/>
            </w:tcBorders>
          </w:tcPr>
          <w:p w:rsidR="00476F2B" w:rsidRDefault="00004AAD">
            <w:pPr>
              <w:spacing w:after="0" w:line="259" w:lineRule="auto"/>
              <w:ind w:left="0" w:right="3247" w:firstLine="0"/>
              <w:jc w:val="left"/>
            </w:pPr>
            <w:r>
              <w:t xml:space="preserve">Vyjadriť vedomosti </w:t>
            </w:r>
          </w:p>
          <w:p w:rsidR="0088080D" w:rsidRDefault="00004AAD">
            <w:pPr>
              <w:spacing w:after="0" w:line="259" w:lineRule="auto"/>
              <w:ind w:left="0" w:right="3247" w:firstLine="0"/>
              <w:jc w:val="left"/>
            </w:pPr>
            <w:r>
              <w:t xml:space="preserve">Vyjadriť neznalosť  </w:t>
            </w:r>
          </w:p>
        </w:tc>
      </w:tr>
    </w:tbl>
    <w:p w:rsidR="0088080D" w:rsidRDefault="0088080D">
      <w:pPr>
        <w:spacing w:after="0" w:line="259" w:lineRule="auto"/>
        <w:ind w:left="-1419" w:right="32" w:firstLine="0"/>
        <w:jc w:val="left"/>
      </w:pPr>
    </w:p>
    <w:tbl>
      <w:tblPr>
        <w:tblStyle w:val="TableGrid"/>
        <w:tblW w:w="14819" w:type="dxa"/>
        <w:tblInd w:w="31" w:type="dxa"/>
        <w:tblCellMar>
          <w:top w:w="46" w:type="dxa"/>
          <w:left w:w="108" w:type="dxa"/>
          <w:right w:w="77" w:type="dxa"/>
        </w:tblCellMar>
        <w:tblLook w:val="04A0"/>
      </w:tblPr>
      <w:tblGrid>
        <w:gridCol w:w="2773"/>
        <w:gridCol w:w="12046"/>
      </w:tblGrid>
      <w:tr w:rsidR="0088080D" w:rsidTr="00025177">
        <w:trPr>
          <w:trHeight w:val="298"/>
        </w:trPr>
        <w:tc>
          <w:tcPr>
            <w:tcW w:w="2773" w:type="dxa"/>
            <w:tcBorders>
              <w:top w:val="single" w:sz="12" w:space="0" w:color="000000"/>
              <w:left w:val="single" w:sz="12" w:space="0" w:color="000000"/>
              <w:bottom w:val="single" w:sz="6" w:space="0" w:color="000000"/>
              <w:right w:val="single" w:sz="6" w:space="0" w:color="000000"/>
            </w:tcBorders>
          </w:tcPr>
          <w:p w:rsidR="0088080D" w:rsidRDefault="0088080D">
            <w:pPr>
              <w:spacing w:after="160" w:line="259" w:lineRule="auto"/>
              <w:ind w:left="0" w:firstLine="0"/>
              <w:jc w:val="left"/>
            </w:pPr>
          </w:p>
        </w:tc>
        <w:tc>
          <w:tcPr>
            <w:tcW w:w="12046" w:type="dxa"/>
            <w:tcBorders>
              <w:top w:val="single" w:sz="12" w:space="0" w:color="000000"/>
              <w:left w:val="single" w:sz="6" w:space="0" w:color="000000"/>
              <w:bottom w:val="single" w:sz="6" w:space="0" w:color="000000"/>
              <w:right w:val="single" w:sz="12" w:space="0" w:color="000000"/>
            </w:tcBorders>
          </w:tcPr>
          <w:p w:rsidR="0088080D" w:rsidRPr="00476F2B" w:rsidRDefault="00004AAD">
            <w:pPr>
              <w:spacing w:after="0" w:line="259" w:lineRule="auto"/>
              <w:ind w:left="0" w:firstLine="0"/>
              <w:jc w:val="left"/>
            </w:pPr>
            <w:r w:rsidRPr="00476F2B">
              <w:t xml:space="preserve">Vyjadriť schopnosť vykonať nejakú činnosť </w:t>
            </w:r>
          </w:p>
        </w:tc>
      </w:tr>
      <w:tr w:rsidR="0088080D" w:rsidTr="00025177">
        <w:trPr>
          <w:trHeight w:val="1397"/>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pPr>
            <w:r>
              <w:rPr>
                <w:b/>
              </w:rPr>
              <w:lastRenderedPageBreak/>
              <w:t>7.</w:t>
            </w:r>
            <w:r w:rsidR="00476F2B">
              <w:rPr>
                <w:b/>
              </w:rPr>
              <w:t xml:space="preserve"> </w:t>
            </w:r>
            <w:r>
              <w:rPr>
                <w:b/>
              </w:rPr>
              <w:t xml:space="preserve">Vyjadriť pocity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6" w:line="259" w:lineRule="auto"/>
              <w:ind w:left="0" w:firstLine="0"/>
              <w:jc w:val="left"/>
            </w:pPr>
            <w:r w:rsidRPr="00476F2B">
              <w:t xml:space="preserve">Vyjadriť radosť, šťastie, uspokojenie </w:t>
            </w:r>
          </w:p>
          <w:p w:rsidR="0088080D" w:rsidRPr="00476F2B" w:rsidRDefault="00004AAD">
            <w:pPr>
              <w:spacing w:after="16" w:line="259" w:lineRule="auto"/>
              <w:ind w:left="0" w:firstLine="0"/>
              <w:jc w:val="left"/>
            </w:pPr>
            <w:r w:rsidRPr="00476F2B">
              <w:t xml:space="preserve">Vyjadriť smútok, skľúčenosť </w:t>
            </w:r>
          </w:p>
          <w:p w:rsidR="0088080D" w:rsidRPr="00476F2B" w:rsidRDefault="00004AAD">
            <w:pPr>
              <w:spacing w:after="22" w:line="259" w:lineRule="auto"/>
              <w:ind w:left="0" w:firstLine="0"/>
              <w:jc w:val="left"/>
            </w:pPr>
            <w:r w:rsidRPr="00476F2B">
              <w:t xml:space="preserve">Vyjadriť súcit </w:t>
            </w:r>
          </w:p>
          <w:p w:rsidR="0088080D" w:rsidRDefault="00004AAD">
            <w:pPr>
              <w:spacing w:after="22" w:line="259" w:lineRule="auto"/>
              <w:ind w:left="0" w:firstLine="0"/>
              <w:jc w:val="left"/>
            </w:pPr>
            <w:r>
              <w:t xml:space="preserve">Vyjadriť fyzickú bolesť </w:t>
            </w:r>
          </w:p>
          <w:p w:rsidR="0088080D" w:rsidRDefault="00004AAD">
            <w:pPr>
              <w:spacing w:after="0" w:line="259" w:lineRule="auto"/>
              <w:ind w:left="0" w:firstLine="0"/>
              <w:jc w:val="left"/>
            </w:pPr>
            <w:r>
              <w:t xml:space="preserve">Utešiť, podporiť, dodať odvahu </w:t>
            </w:r>
          </w:p>
        </w:tc>
      </w:tr>
      <w:tr w:rsidR="0088080D" w:rsidTr="00025177">
        <w:trPr>
          <w:trHeight w:val="2223"/>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ind w:right="271"/>
              <w:jc w:val="left"/>
              <w:rPr>
                <w:b/>
              </w:rPr>
            </w:pPr>
            <w:r w:rsidRPr="00476F2B">
              <w:rPr>
                <w:b/>
              </w:rPr>
              <w:t>8.</w:t>
            </w:r>
            <w:r w:rsidR="00476F2B">
              <w:rPr>
                <w:b/>
              </w:rPr>
              <w:t xml:space="preserve"> </w:t>
            </w:r>
            <w:r w:rsidRPr="00476F2B">
              <w:rPr>
                <w:b/>
              </w:rPr>
              <w:t xml:space="preserve">Vyjadriť očakávania a reagovať na ne </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2" w:line="259" w:lineRule="auto"/>
              <w:ind w:left="0" w:firstLine="0"/>
              <w:jc w:val="left"/>
            </w:pPr>
            <w:r>
              <w:t xml:space="preserve">Vyjadriť nádej </w:t>
            </w:r>
          </w:p>
          <w:p w:rsidR="0088080D" w:rsidRDefault="00004AAD">
            <w:pPr>
              <w:spacing w:after="22" w:line="259" w:lineRule="auto"/>
              <w:ind w:left="0" w:firstLine="0"/>
              <w:jc w:val="left"/>
            </w:pPr>
            <w:r>
              <w:t xml:space="preserve">Vyjadriť sklamanie </w:t>
            </w:r>
          </w:p>
          <w:p w:rsidR="0088080D" w:rsidRDefault="00004AAD">
            <w:pPr>
              <w:spacing w:after="20" w:line="259" w:lineRule="auto"/>
              <w:ind w:left="0" w:firstLine="0"/>
              <w:jc w:val="left"/>
            </w:pPr>
            <w:r>
              <w:t xml:space="preserve">Vyjadriť strach, znepokojenie, úzkosť </w:t>
            </w:r>
          </w:p>
          <w:p w:rsidR="0088080D" w:rsidRDefault="00004AAD">
            <w:pPr>
              <w:spacing w:after="21" w:line="259" w:lineRule="auto"/>
              <w:ind w:left="0" w:firstLine="0"/>
              <w:jc w:val="left"/>
            </w:pPr>
            <w:r>
              <w:t xml:space="preserve">Ubezpečiť </w:t>
            </w:r>
          </w:p>
          <w:p w:rsidR="0088080D" w:rsidRDefault="00004AAD">
            <w:pPr>
              <w:spacing w:after="22" w:line="259" w:lineRule="auto"/>
              <w:ind w:left="0" w:firstLine="0"/>
              <w:jc w:val="left"/>
            </w:pPr>
            <w:r>
              <w:t xml:space="preserve">Vyjadriť úľavu </w:t>
            </w:r>
          </w:p>
          <w:p w:rsidR="0088080D" w:rsidRDefault="00004AAD">
            <w:pPr>
              <w:spacing w:after="23" w:line="259" w:lineRule="auto"/>
              <w:ind w:left="0" w:firstLine="0"/>
              <w:jc w:val="left"/>
            </w:pPr>
            <w:r>
              <w:t xml:space="preserve">Vyjadriť spokojnosť </w:t>
            </w:r>
          </w:p>
          <w:p w:rsidR="0088080D" w:rsidRDefault="00004AAD">
            <w:pPr>
              <w:spacing w:after="22" w:line="259" w:lineRule="auto"/>
              <w:ind w:left="0" w:firstLine="0"/>
              <w:jc w:val="left"/>
            </w:pPr>
            <w:r>
              <w:t xml:space="preserve">Vyjadriť nespokojnosť, posťažovať sa </w:t>
            </w:r>
          </w:p>
          <w:p w:rsidR="0088080D" w:rsidRDefault="00004AAD">
            <w:pPr>
              <w:spacing w:after="0" w:line="259" w:lineRule="auto"/>
              <w:ind w:left="0" w:firstLine="0"/>
              <w:jc w:val="left"/>
            </w:pPr>
            <w:r>
              <w:t xml:space="preserve">Zistiť spokojnosť/nespokojnosť  </w:t>
            </w:r>
          </w:p>
        </w:tc>
      </w:tr>
      <w:tr w:rsidR="0088080D" w:rsidTr="00025177">
        <w:trPr>
          <w:trHeight w:val="842"/>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jc w:val="left"/>
            </w:pPr>
            <w:r>
              <w:rPr>
                <w:b/>
              </w:rPr>
              <w:t xml:space="preserve">9.Predstaviť  záľuby a  vkus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6" w:line="259" w:lineRule="auto"/>
              <w:ind w:left="0" w:firstLine="0"/>
              <w:jc w:val="left"/>
            </w:pPr>
            <w:r w:rsidRPr="00476F2B">
              <w:t xml:space="preserve">Vyjadriť, čo mám rád, čo sa mi páči, čo uznávam  </w:t>
            </w:r>
          </w:p>
          <w:p w:rsidR="00476F2B" w:rsidRDefault="00004AAD">
            <w:pPr>
              <w:spacing w:after="0" w:line="259" w:lineRule="auto"/>
              <w:ind w:left="0" w:right="1070" w:firstLine="0"/>
              <w:jc w:val="left"/>
            </w:pPr>
            <w:r w:rsidRPr="00476F2B">
              <w:t xml:space="preserve">Vyjadriť, že niekoho/niečo nemám rád  </w:t>
            </w:r>
          </w:p>
          <w:p w:rsidR="0088080D" w:rsidRDefault="00004AAD">
            <w:pPr>
              <w:spacing w:after="0" w:line="259" w:lineRule="auto"/>
              <w:ind w:left="0" w:right="1070" w:firstLine="0"/>
              <w:jc w:val="left"/>
            </w:pPr>
            <w:r w:rsidRPr="00476F2B">
              <w:t>Vyjadriť, čo uprednostňujem</w:t>
            </w:r>
            <w:r>
              <w:t xml:space="preserve"> </w:t>
            </w:r>
          </w:p>
        </w:tc>
      </w:tr>
      <w:tr w:rsidR="0088080D" w:rsidTr="00025177">
        <w:trPr>
          <w:trHeight w:val="972"/>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jc w:val="left"/>
              <w:rPr>
                <w:b/>
              </w:rPr>
            </w:pPr>
            <w:r w:rsidRPr="00476F2B">
              <w:rPr>
                <w:b/>
              </w:rPr>
              <w:t>10.</w:t>
            </w:r>
            <w:r w:rsidR="00476F2B" w:rsidRPr="00476F2B">
              <w:rPr>
                <w:b/>
              </w:rPr>
              <w:t xml:space="preserve"> </w:t>
            </w:r>
            <w:r w:rsidRPr="00476F2B">
              <w:rPr>
                <w:b/>
              </w:rPr>
              <w:t xml:space="preserve">Reagovať vo vyhrotenej situácii </w:t>
            </w:r>
          </w:p>
        </w:tc>
        <w:tc>
          <w:tcPr>
            <w:tcW w:w="12046" w:type="dxa"/>
            <w:tcBorders>
              <w:top w:val="single" w:sz="6" w:space="0" w:color="000000"/>
              <w:left w:val="single" w:sz="6" w:space="0" w:color="000000"/>
              <w:bottom w:val="single" w:sz="6" w:space="0" w:color="000000"/>
              <w:right w:val="single" w:sz="12" w:space="0" w:color="000000"/>
            </w:tcBorders>
            <w:vAlign w:val="center"/>
          </w:tcPr>
          <w:p w:rsidR="0088080D" w:rsidRDefault="00004AAD">
            <w:pPr>
              <w:spacing w:after="22" w:line="259" w:lineRule="auto"/>
              <w:ind w:left="0" w:firstLine="0"/>
              <w:jc w:val="left"/>
            </w:pPr>
            <w:r>
              <w:t xml:space="preserve">Vyjadriť  hnev, zlú náladu </w:t>
            </w:r>
          </w:p>
          <w:p w:rsidR="0088080D" w:rsidRDefault="00004AAD">
            <w:pPr>
              <w:spacing w:after="0" w:line="259" w:lineRule="auto"/>
              <w:ind w:left="0" w:firstLine="0"/>
              <w:jc w:val="left"/>
            </w:pPr>
            <w:r>
              <w:t xml:space="preserve">Reagovať na hnev, zlú náladu niekoho iného </w:t>
            </w:r>
          </w:p>
        </w:tc>
      </w:tr>
      <w:tr w:rsidR="0088080D" w:rsidTr="00025177">
        <w:trPr>
          <w:trHeight w:val="2225"/>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jc w:val="left"/>
            </w:pPr>
            <w:r>
              <w:rPr>
                <w:b/>
              </w:rPr>
              <w:t>11.</w:t>
            </w:r>
            <w:r w:rsidR="00476F2B">
              <w:rPr>
                <w:b/>
              </w:rPr>
              <w:t xml:space="preserve"> </w:t>
            </w:r>
            <w:r>
              <w:rPr>
                <w:b/>
              </w:rPr>
              <w:t xml:space="preserve">Stanoviť, oznámiť a zaujať postoj k pravidlám alebo povinnostiam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18" w:line="259" w:lineRule="auto"/>
              <w:ind w:left="0" w:firstLine="0"/>
              <w:jc w:val="left"/>
            </w:pPr>
            <w:r w:rsidRPr="00476F2B">
              <w:t xml:space="preserve">Vyjadriť príkaz/zákaz </w:t>
            </w:r>
          </w:p>
          <w:p w:rsidR="0088080D" w:rsidRDefault="00004AAD">
            <w:pPr>
              <w:spacing w:after="22" w:line="259" w:lineRule="auto"/>
              <w:ind w:left="0" w:firstLine="0"/>
              <w:jc w:val="left"/>
            </w:pPr>
            <w:r>
              <w:t xml:space="preserve">Vyjadriť morálnu alebo sociálnu normu </w:t>
            </w:r>
          </w:p>
          <w:p w:rsidR="0088080D" w:rsidRDefault="00004AAD">
            <w:pPr>
              <w:spacing w:after="21" w:line="259" w:lineRule="auto"/>
              <w:ind w:left="0" w:firstLine="0"/>
              <w:jc w:val="left"/>
            </w:pPr>
            <w:r>
              <w:t xml:space="preserve">Žiadať o povolenie a súhlas </w:t>
            </w:r>
          </w:p>
          <w:p w:rsidR="0088080D" w:rsidRDefault="00004AAD">
            <w:pPr>
              <w:spacing w:after="21" w:line="259" w:lineRule="auto"/>
              <w:ind w:left="0" w:firstLine="0"/>
              <w:jc w:val="left"/>
            </w:pPr>
            <w:r>
              <w:t xml:space="preserve">Dať súhlas </w:t>
            </w:r>
          </w:p>
          <w:p w:rsidR="0088080D" w:rsidRDefault="00004AAD">
            <w:pPr>
              <w:spacing w:after="20" w:line="259" w:lineRule="auto"/>
              <w:ind w:left="0" w:firstLine="0"/>
              <w:jc w:val="left"/>
            </w:pPr>
            <w:r>
              <w:t xml:space="preserve">Odmietnuť </w:t>
            </w:r>
          </w:p>
          <w:p w:rsidR="0088080D" w:rsidRDefault="00004AAD">
            <w:pPr>
              <w:spacing w:after="22" w:line="259" w:lineRule="auto"/>
              <w:ind w:left="0" w:firstLine="0"/>
              <w:jc w:val="left"/>
            </w:pPr>
            <w:r>
              <w:t xml:space="preserve">Zakázať </w:t>
            </w:r>
          </w:p>
          <w:p w:rsidR="0088080D" w:rsidRDefault="00004AAD">
            <w:pPr>
              <w:spacing w:after="19" w:line="259" w:lineRule="auto"/>
              <w:ind w:left="0" w:firstLine="0"/>
              <w:jc w:val="left"/>
            </w:pPr>
            <w:r>
              <w:t xml:space="preserve">Reagovať na zákaz </w:t>
            </w:r>
          </w:p>
          <w:p w:rsidR="0088080D" w:rsidRDefault="00004AAD">
            <w:pPr>
              <w:spacing w:after="0" w:line="259" w:lineRule="auto"/>
              <w:ind w:left="0" w:firstLine="0"/>
              <w:jc w:val="left"/>
            </w:pPr>
            <w:r>
              <w:t xml:space="preserve">Sľúbiť </w:t>
            </w:r>
          </w:p>
        </w:tc>
      </w:tr>
      <w:tr w:rsidR="0088080D" w:rsidTr="00025177">
        <w:trPr>
          <w:trHeight w:val="1394"/>
        </w:trPr>
        <w:tc>
          <w:tcPr>
            <w:tcW w:w="2773" w:type="dxa"/>
            <w:tcBorders>
              <w:top w:val="single" w:sz="6" w:space="0" w:color="000000"/>
              <w:left w:val="single" w:sz="12" w:space="0" w:color="000000"/>
              <w:bottom w:val="single" w:sz="6" w:space="0" w:color="000000"/>
              <w:right w:val="single" w:sz="6" w:space="0" w:color="000000"/>
            </w:tcBorders>
          </w:tcPr>
          <w:p w:rsidR="0088080D" w:rsidRPr="00476F2B" w:rsidRDefault="00004AAD" w:rsidP="00476F2B">
            <w:pPr>
              <w:spacing w:after="0" w:line="259" w:lineRule="auto"/>
              <w:ind w:right="27"/>
              <w:jc w:val="left"/>
              <w:rPr>
                <w:b/>
              </w:rPr>
            </w:pPr>
            <w:r w:rsidRPr="00476F2B">
              <w:rPr>
                <w:b/>
              </w:rPr>
              <w:lastRenderedPageBreak/>
              <w:t>12.</w:t>
            </w:r>
            <w:r w:rsidR="00476F2B">
              <w:rPr>
                <w:b/>
              </w:rPr>
              <w:t xml:space="preserve"> </w:t>
            </w:r>
            <w:r w:rsidRPr="00476F2B">
              <w:rPr>
                <w:b/>
              </w:rPr>
              <w:t xml:space="preserve">Reagovať na porušenie pravidiel alebo nesplnenie povinností </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1" w:line="259" w:lineRule="auto"/>
              <w:ind w:left="0" w:firstLine="0"/>
              <w:jc w:val="left"/>
            </w:pPr>
            <w:r>
              <w:t xml:space="preserve">Obviniť(sa), priznať (sa) </w:t>
            </w:r>
          </w:p>
          <w:p w:rsidR="0088080D" w:rsidRDefault="00004AAD">
            <w:pPr>
              <w:spacing w:after="22" w:line="259" w:lineRule="auto"/>
              <w:ind w:left="0" w:firstLine="0"/>
              <w:jc w:val="left"/>
            </w:pPr>
            <w:r>
              <w:t xml:space="preserve">Ospravedlniť (sa) </w:t>
            </w:r>
          </w:p>
          <w:p w:rsidR="0088080D" w:rsidRDefault="00004AAD">
            <w:pPr>
              <w:spacing w:after="22" w:line="259" w:lineRule="auto"/>
              <w:ind w:left="0" w:firstLine="0"/>
              <w:jc w:val="left"/>
            </w:pPr>
            <w:r>
              <w:t xml:space="preserve">Odmietnuť/Poprieť obvinenie </w:t>
            </w:r>
          </w:p>
          <w:p w:rsidR="0088080D" w:rsidRDefault="00004AAD">
            <w:pPr>
              <w:spacing w:after="0" w:line="259" w:lineRule="auto"/>
              <w:ind w:left="0" w:firstLine="0"/>
              <w:jc w:val="left"/>
            </w:pPr>
            <w:r>
              <w:t xml:space="preserve">Vyčítať/Kritizovať  </w:t>
            </w:r>
          </w:p>
        </w:tc>
      </w:tr>
      <w:tr w:rsidR="0088080D" w:rsidTr="00025177">
        <w:trPr>
          <w:trHeight w:val="1395"/>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jc w:val="left"/>
              <w:rPr>
                <w:b/>
              </w:rPr>
            </w:pPr>
            <w:r w:rsidRPr="00476F2B">
              <w:rPr>
                <w:b/>
              </w:rPr>
              <w:t>13.</w:t>
            </w:r>
            <w:r w:rsidR="00476F2B">
              <w:rPr>
                <w:b/>
              </w:rPr>
              <w:t xml:space="preserve"> </w:t>
            </w:r>
            <w:r w:rsidRPr="00476F2B">
              <w:rPr>
                <w:b/>
              </w:rPr>
              <w:t xml:space="preserve">Reagovať na príbeh alebo udalosť </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2" w:line="259" w:lineRule="auto"/>
              <w:ind w:left="0" w:firstLine="0"/>
              <w:jc w:val="left"/>
            </w:pPr>
            <w:r>
              <w:t xml:space="preserve">Vyjadriť záujem o niečo </w:t>
            </w:r>
          </w:p>
          <w:p w:rsidR="0088080D" w:rsidRDefault="00004AAD">
            <w:pPr>
              <w:spacing w:after="22" w:line="259" w:lineRule="auto"/>
              <w:ind w:left="0" w:firstLine="0"/>
              <w:jc w:val="left"/>
            </w:pPr>
            <w:r>
              <w:t xml:space="preserve">Vyjadriť záujem o to, čo niekto rozpráva </w:t>
            </w:r>
          </w:p>
          <w:p w:rsidR="0088080D" w:rsidRDefault="00004AAD">
            <w:pPr>
              <w:spacing w:after="20" w:line="259" w:lineRule="auto"/>
              <w:ind w:left="0" w:firstLine="0"/>
              <w:jc w:val="left"/>
            </w:pPr>
            <w:r>
              <w:t xml:space="preserve">Vyjadriť prekvapenie </w:t>
            </w:r>
          </w:p>
          <w:p w:rsidR="0088080D" w:rsidRDefault="00004AAD">
            <w:pPr>
              <w:spacing w:after="22" w:line="259" w:lineRule="auto"/>
              <w:ind w:left="0" w:firstLine="0"/>
              <w:jc w:val="left"/>
            </w:pPr>
            <w:r>
              <w:t>Vyjadriť, že ma niekto/niečo neprekvapil/-</w:t>
            </w:r>
            <w:proofErr w:type="spellStart"/>
            <w:r>
              <w:t>lo</w:t>
            </w:r>
            <w:proofErr w:type="spellEnd"/>
            <w:r>
              <w:t xml:space="preserve"> </w:t>
            </w:r>
          </w:p>
          <w:p w:rsidR="0088080D" w:rsidRDefault="00004AAD">
            <w:pPr>
              <w:spacing w:after="0" w:line="259" w:lineRule="auto"/>
              <w:ind w:left="0" w:firstLine="0"/>
              <w:jc w:val="left"/>
            </w:pPr>
            <w:r>
              <w:t xml:space="preserve">Vyjadriť nezáujem </w:t>
            </w:r>
          </w:p>
        </w:tc>
      </w:tr>
      <w:tr w:rsidR="0088080D" w:rsidTr="00025177">
        <w:trPr>
          <w:trHeight w:val="1946"/>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jc w:val="left"/>
            </w:pPr>
            <w:r>
              <w:rPr>
                <w:b/>
              </w:rPr>
              <w:t>14.</w:t>
            </w:r>
            <w:r w:rsidR="00476F2B">
              <w:rPr>
                <w:b/>
              </w:rPr>
              <w:t xml:space="preserve"> </w:t>
            </w:r>
            <w:r>
              <w:rPr>
                <w:b/>
              </w:rPr>
              <w:t>Dať ponuku a reagovať na ňu</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6" w:line="259" w:lineRule="auto"/>
              <w:ind w:left="0" w:firstLine="0"/>
              <w:jc w:val="left"/>
            </w:pPr>
            <w:r w:rsidRPr="00476F2B">
              <w:t xml:space="preserve">Žiadať niekoho o niečo </w:t>
            </w:r>
          </w:p>
          <w:p w:rsidR="0088080D" w:rsidRPr="00476F2B" w:rsidRDefault="00004AAD">
            <w:pPr>
              <w:spacing w:after="26" w:line="259" w:lineRule="auto"/>
              <w:ind w:left="0" w:firstLine="0"/>
              <w:jc w:val="left"/>
            </w:pPr>
            <w:r w:rsidRPr="00476F2B">
              <w:t xml:space="preserve">Odpovedať na žiadosť  </w:t>
            </w:r>
          </w:p>
          <w:p w:rsidR="0088080D" w:rsidRPr="00476F2B" w:rsidRDefault="00004AAD">
            <w:pPr>
              <w:spacing w:after="26" w:line="259" w:lineRule="auto"/>
              <w:ind w:left="0" w:firstLine="0"/>
              <w:jc w:val="left"/>
            </w:pPr>
            <w:r w:rsidRPr="00476F2B">
              <w:t xml:space="preserve">Navrhnúť niekomu, aby niečo urobil  </w:t>
            </w:r>
          </w:p>
          <w:p w:rsidR="0088080D" w:rsidRPr="00476F2B" w:rsidRDefault="00004AAD">
            <w:pPr>
              <w:spacing w:after="24" w:line="259" w:lineRule="auto"/>
              <w:ind w:left="0" w:firstLine="0"/>
              <w:jc w:val="left"/>
            </w:pPr>
            <w:r w:rsidRPr="00476F2B">
              <w:t xml:space="preserve">Navrhnúť niekomu, aby sme spoločne niečo urobili </w:t>
            </w:r>
          </w:p>
          <w:p w:rsidR="0088080D" w:rsidRPr="00476F2B" w:rsidRDefault="00004AAD">
            <w:pPr>
              <w:spacing w:after="17" w:line="259" w:lineRule="auto"/>
              <w:ind w:left="0" w:firstLine="0"/>
              <w:jc w:val="left"/>
            </w:pPr>
            <w:r w:rsidRPr="00476F2B">
              <w:t>Ponúknuť pomoc</w:t>
            </w:r>
          </w:p>
          <w:p w:rsidR="0088080D" w:rsidRPr="00476F2B" w:rsidRDefault="00004AAD">
            <w:pPr>
              <w:spacing w:after="30" w:line="259" w:lineRule="auto"/>
              <w:ind w:left="0" w:firstLine="0"/>
              <w:jc w:val="left"/>
            </w:pPr>
            <w:r w:rsidRPr="00476F2B">
              <w:t xml:space="preserve">Navrhnúť, že niečo požičiam/darujem </w:t>
            </w:r>
          </w:p>
          <w:p w:rsidR="0088080D" w:rsidRDefault="00004AAD">
            <w:pPr>
              <w:spacing w:after="0" w:line="259" w:lineRule="auto"/>
              <w:ind w:left="0" w:firstLine="0"/>
              <w:jc w:val="left"/>
            </w:pPr>
            <w:r w:rsidRPr="00476F2B">
              <w:t>Odpovedať na návrh</w:t>
            </w:r>
            <w:r>
              <w:rPr>
                <w:b/>
              </w:rPr>
              <w:t xml:space="preserve">  </w:t>
            </w:r>
          </w:p>
        </w:tc>
      </w:tr>
      <w:tr w:rsidR="0088080D" w:rsidTr="00025177">
        <w:trPr>
          <w:trHeight w:val="1126"/>
        </w:trPr>
        <w:tc>
          <w:tcPr>
            <w:tcW w:w="2773" w:type="dxa"/>
            <w:tcBorders>
              <w:top w:val="single" w:sz="6" w:space="0" w:color="000000"/>
              <w:left w:val="single" w:sz="12" w:space="0" w:color="000000"/>
              <w:bottom w:val="single" w:sz="12" w:space="0" w:color="000000"/>
              <w:right w:val="single" w:sz="6" w:space="0" w:color="000000"/>
            </w:tcBorders>
            <w:vAlign w:val="center"/>
          </w:tcPr>
          <w:p w:rsidR="0088080D" w:rsidRPr="00476F2B" w:rsidRDefault="00004AAD" w:rsidP="00476F2B">
            <w:pPr>
              <w:spacing w:after="0" w:line="259" w:lineRule="auto"/>
              <w:ind w:right="6"/>
              <w:jc w:val="left"/>
              <w:rPr>
                <w:b/>
              </w:rPr>
            </w:pPr>
            <w:r w:rsidRPr="00476F2B">
              <w:rPr>
                <w:b/>
              </w:rPr>
              <w:t>15.</w:t>
            </w:r>
            <w:r w:rsidR="00476F2B">
              <w:rPr>
                <w:b/>
              </w:rPr>
              <w:t xml:space="preserve"> </w:t>
            </w:r>
            <w:r w:rsidRPr="00476F2B">
              <w:rPr>
                <w:b/>
              </w:rPr>
              <w:t>Reagovať na niečo, čo sa má udiať v budúcnosti</w:t>
            </w:r>
          </w:p>
        </w:tc>
        <w:tc>
          <w:tcPr>
            <w:tcW w:w="12046" w:type="dxa"/>
            <w:tcBorders>
              <w:top w:val="single" w:sz="6" w:space="0" w:color="000000"/>
              <w:left w:val="single" w:sz="6" w:space="0" w:color="000000"/>
              <w:bottom w:val="single" w:sz="12" w:space="0" w:color="000000"/>
              <w:right w:val="single" w:sz="12" w:space="0" w:color="000000"/>
            </w:tcBorders>
          </w:tcPr>
          <w:p w:rsidR="0088080D" w:rsidRDefault="00004AAD">
            <w:pPr>
              <w:spacing w:after="20" w:line="259" w:lineRule="auto"/>
              <w:ind w:left="0" w:firstLine="0"/>
              <w:jc w:val="left"/>
            </w:pPr>
            <w:r>
              <w:t xml:space="preserve">Varovať pred niekým/niečím </w:t>
            </w:r>
          </w:p>
          <w:p w:rsidR="0088080D" w:rsidRDefault="00004AAD">
            <w:pPr>
              <w:spacing w:after="21" w:line="259" w:lineRule="auto"/>
              <w:ind w:left="0" w:firstLine="0"/>
              <w:jc w:val="left"/>
            </w:pPr>
            <w:r>
              <w:t xml:space="preserve">Poradiť </w:t>
            </w:r>
          </w:p>
          <w:p w:rsidR="0088080D" w:rsidRDefault="00004AAD">
            <w:pPr>
              <w:spacing w:after="21" w:line="259" w:lineRule="auto"/>
              <w:ind w:left="0" w:firstLine="0"/>
              <w:jc w:val="left"/>
            </w:pPr>
            <w:r>
              <w:t xml:space="preserve">Povzbudiť </w:t>
            </w:r>
          </w:p>
          <w:p w:rsidR="0088080D" w:rsidRDefault="00004AAD">
            <w:pPr>
              <w:spacing w:after="0" w:line="259" w:lineRule="auto"/>
              <w:ind w:left="0" w:firstLine="0"/>
              <w:jc w:val="left"/>
            </w:pPr>
            <w:r>
              <w:t xml:space="preserve">Vyjadriť želanie </w:t>
            </w:r>
          </w:p>
        </w:tc>
      </w:tr>
      <w:tr w:rsidR="0088080D" w:rsidTr="00025177">
        <w:trPr>
          <w:trHeight w:val="1402"/>
        </w:trPr>
        <w:tc>
          <w:tcPr>
            <w:tcW w:w="2773" w:type="dxa"/>
            <w:tcBorders>
              <w:top w:val="single" w:sz="12"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jc w:val="left"/>
              <w:rPr>
                <w:b/>
              </w:rPr>
            </w:pPr>
            <w:r w:rsidRPr="00476F2B">
              <w:rPr>
                <w:b/>
              </w:rPr>
              <w:t>16.</w:t>
            </w:r>
            <w:r w:rsidR="00476F2B">
              <w:rPr>
                <w:b/>
              </w:rPr>
              <w:t xml:space="preserve"> </w:t>
            </w:r>
            <w:r w:rsidRPr="00476F2B">
              <w:rPr>
                <w:b/>
              </w:rPr>
              <w:t xml:space="preserve">Reagovať na niečo, čo sa udialo v minulosti </w:t>
            </w:r>
          </w:p>
        </w:tc>
        <w:tc>
          <w:tcPr>
            <w:tcW w:w="12046" w:type="dxa"/>
            <w:tcBorders>
              <w:top w:val="single" w:sz="12" w:space="0" w:color="000000"/>
              <w:left w:val="single" w:sz="6" w:space="0" w:color="000000"/>
              <w:bottom w:val="single" w:sz="6" w:space="0" w:color="000000"/>
              <w:right w:val="single" w:sz="12" w:space="0" w:color="000000"/>
            </w:tcBorders>
          </w:tcPr>
          <w:p w:rsidR="0088080D" w:rsidRDefault="00004AAD">
            <w:pPr>
              <w:spacing w:after="14" w:line="259" w:lineRule="auto"/>
              <w:ind w:left="0" w:firstLine="0"/>
              <w:jc w:val="left"/>
            </w:pPr>
            <w:r>
              <w:t xml:space="preserve">Spomenúť si na niečo/niekoho </w:t>
            </w:r>
          </w:p>
          <w:p w:rsidR="0088080D" w:rsidRDefault="00004AAD">
            <w:pPr>
              <w:spacing w:after="22" w:line="259" w:lineRule="auto"/>
              <w:ind w:left="0" w:firstLine="0"/>
              <w:jc w:val="left"/>
            </w:pPr>
            <w:r>
              <w:t xml:space="preserve">Vyjadriť, že som na niečo/niekoho zabudol </w:t>
            </w:r>
          </w:p>
          <w:p w:rsidR="0088080D" w:rsidRDefault="00004AAD">
            <w:pPr>
              <w:spacing w:after="21" w:line="259" w:lineRule="auto"/>
              <w:ind w:left="0" w:firstLine="0"/>
              <w:jc w:val="left"/>
            </w:pPr>
            <w:r>
              <w:t xml:space="preserve">Pripomenúť niekomu niečo </w:t>
            </w:r>
          </w:p>
          <w:p w:rsidR="0088080D" w:rsidRDefault="00004AAD">
            <w:pPr>
              <w:spacing w:after="21" w:line="259" w:lineRule="auto"/>
              <w:ind w:left="0" w:firstLine="0"/>
              <w:jc w:val="left"/>
            </w:pPr>
            <w:r>
              <w:t xml:space="preserve">Kondolovať  </w:t>
            </w:r>
          </w:p>
          <w:p w:rsidR="0088080D" w:rsidRDefault="00004AAD">
            <w:pPr>
              <w:spacing w:after="0" w:line="259" w:lineRule="auto"/>
              <w:ind w:left="0" w:firstLine="0"/>
              <w:jc w:val="left"/>
            </w:pPr>
            <w:r>
              <w:t xml:space="preserve">Blahoželať </w:t>
            </w:r>
          </w:p>
        </w:tc>
      </w:tr>
      <w:tr w:rsidR="0088080D" w:rsidTr="00025177">
        <w:trPr>
          <w:trHeight w:val="1118"/>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jc w:val="left"/>
            </w:pPr>
            <w:r>
              <w:rPr>
                <w:b/>
              </w:rPr>
              <w:t>17.</w:t>
            </w:r>
            <w:r w:rsidR="00476F2B">
              <w:rPr>
                <w:b/>
              </w:rPr>
              <w:t xml:space="preserve"> </w:t>
            </w:r>
            <w:r>
              <w:rPr>
                <w:b/>
              </w:rPr>
              <w:t xml:space="preserve">Reagovať pri prvom stretnutí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5" w:line="259" w:lineRule="auto"/>
              <w:ind w:left="0" w:firstLine="0"/>
              <w:jc w:val="left"/>
            </w:pPr>
            <w:r w:rsidRPr="00476F2B">
              <w:t xml:space="preserve">Predstaviť niekoho </w:t>
            </w:r>
          </w:p>
          <w:p w:rsidR="0088080D" w:rsidRPr="00476F2B" w:rsidRDefault="00004AAD">
            <w:pPr>
              <w:spacing w:after="26" w:line="259" w:lineRule="auto"/>
              <w:ind w:left="0" w:firstLine="0"/>
              <w:jc w:val="left"/>
            </w:pPr>
            <w:r w:rsidRPr="00476F2B">
              <w:t xml:space="preserve">Predstaviť sa </w:t>
            </w:r>
          </w:p>
          <w:p w:rsidR="0088080D" w:rsidRDefault="00004AAD">
            <w:pPr>
              <w:spacing w:after="0" w:line="259" w:lineRule="auto"/>
              <w:ind w:left="0" w:right="1532" w:firstLine="0"/>
              <w:jc w:val="left"/>
            </w:pPr>
            <w:r w:rsidRPr="00476F2B">
              <w:t>Reagovať na predstavenie niekoho  Privítať</w:t>
            </w:r>
          </w:p>
        </w:tc>
      </w:tr>
      <w:tr w:rsidR="0088080D" w:rsidTr="00025177">
        <w:trPr>
          <w:trHeight w:val="845"/>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ind w:left="0" w:firstLine="0"/>
              <w:rPr>
                <w:b/>
              </w:rPr>
            </w:pPr>
            <w:r w:rsidRPr="00476F2B">
              <w:rPr>
                <w:b/>
              </w:rPr>
              <w:lastRenderedPageBreak/>
              <w:t>18.</w:t>
            </w:r>
            <w:r w:rsidR="00476F2B" w:rsidRPr="00476F2B">
              <w:rPr>
                <w:b/>
              </w:rPr>
              <w:t xml:space="preserve"> </w:t>
            </w:r>
            <w:r w:rsidRPr="00476F2B">
              <w:rPr>
                <w:b/>
              </w:rPr>
              <w:t>Korešpondovať</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2" w:line="259" w:lineRule="auto"/>
              <w:ind w:left="0" w:firstLine="0"/>
              <w:jc w:val="left"/>
            </w:pPr>
            <w:r>
              <w:t xml:space="preserve">Začať list  </w:t>
            </w:r>
          </w:p>
          <w:p w:rsidR="00476F2B" w:rsidRDefault="00004AAD">
            <w:pPr>
              <w:spacing w:after="0" w:line="259" w:lineRule="auto"/>
              <w:ind w:left="0" w:right="3163" w:firstLine="0"/>
              <w:jc w:val="left"/>
            </w:pPr>
            <w:r>
              <w:t xml:space="preserve">Rozvinúť obsah listu </w:t>
            </w:r>
          </w:p>
          <w:p w:rsidR="0088080D" w:rsidRDefault="00004AAD">
            <w:pPr>
              <w:spacing w:after="0" w:line="259" w:lineRule="auto"/>
              <w:ind w:left="0" w:right="3163" w:firstLine="0"/>
              <w:jc w:val="left"/>
            </w:pPr>
            <w:r>
              <w:t xml:space="preserve">Ukončiť list  </w:t>
            </w:r>
          </w:p>
        </w:tc>
      </w:tr>
      <w:tr w:rsidR="0088080D" w:rsidTr="00025177">
        <w:trPr>
          <w:trHeight w:val="843"/>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Default="00004AAD" w:rsidP="00476F2B">
            <w:pPr>
              <w:spacing w:after="0" w:line="259" w:lineRule="auto"/>
              <w:ind w:left="0" w:firstLine="0"/>
              <w:jc w:val="left"/>
            </w:pPr>
            <w:r>
              <w:rPr>
                <w:b/>
              </w:rPr>
              <w:t>19.</w:t>
            </w:r>
            <w:r w:rsidR="00476F2B">
              <w:rPr>
                <w:b/>
              </w:rPr>
              <w:t xml:space="preserve"> </w:t>
            </w:r>
            <w:r>
              <w:rPr>
                <w:b/>
              </w:rPr>
              <w:t xml:space="preserve">Telefonovať </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17" w:line="259" w:lineRule="auto"/>
              <w:ind w:left="0" w:firstLine="0"/>
              <w:jc w:val="left"/>
            </w:pPr>
            <w:r w:rsidRPr="00476F2B">
              <w:t xml:space="preserve">Začať rozhovor </w:t>
            </w:r>
          </w:p>
          <w:p w:rsidR="0088080D" w:rsidRPr="00476F2B" w:rsidRDefault="00004AAD">
            <w:pPr>
              <w:spacing w:after="30" w:line="259" w:lineRule="auto"/>
              <w:ind w:left="0" w:firstLine="0"/>
              <w:jc w:val="left"/>
            </w:pPr>
            <w:r w:rsidRPr="00476F2B">
              <w:t xml:space="preserve">Udržiavať rozhovor  </w:t>
            </w:r>
          </w:p>
          <w:p w:rsidR="0088080D" w:rsidRPr="00476F2B" w:rsidRDefault="00004AAD">
            <w:pPr>
              <w:spacing w:after="0" w:line="259" w:lineRule="auto"/>
              <w:ind w:left="0" w:firstLine="0"/>
              <w:jc w:val="left"/>
            </w:pPr>
            <w:r w:rsidRPr="00476F2B">
              <w:t xml:space="preserve">Ukončiť rozhovor </w:t>
            </w:r>
          </w:p>
        </w:tc>
      </w:tr>
      <w:tr w:rsidR="0088080D" w:rsidTr="00025177">
        <w:trPr>
          <w:trHeight w:val="1394"/>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ind w:left="0" w:right="143" w:firstLine="0"/>
              <w:rPr>
                <w:b/>
              </w:rPr>
            </w:pPr>
            <w:r w:rsidRPr="00476F2B">
              <w:rPr>
                <w:b/>
              </w:rPr>
              <w:t>20.</w:t>
            </w:r>
            <w:r w:rsidR="00476F2B">
              <w:rPr>
                <w:b/>
              </w:rPr>
              <w:t xml:space="preserve"> </w:t>
            </w:r>
            <w:r w:rsidRPr="00476F2B">
              <w:rPr>
                <w:b/>
              </w:rPr>
              <w:t>Komunikovať</w:t>
            </w:r>
          </w:p>
        </w:tc>
        <w:tc>
          <w:tcPr>
            <w:tcW w:w="12046" w:type="dxa"/>
            <w:tcBorders>
              <w:top w:val="single" w:sz="6" w:space="0" w:color="000000"/>
              <w:left w:val="single" w:sz="6" w:space="0" w:color="000000"/>
              <w:bottom w:val="single" w:sz="6" w:space="0" w:color="000000"/>
              <w:right w:val="single" w:sz="12" w:space="0" w:color="000000"/>
            </w:tcBorders>
          </w:tcPr>
          <w:p w:rsidR="0088080D" w:rsidRPr="00476F2B" w:rsidRDefault="00004AAD">
            <w:pPr>
              <w:spacing w:after="22" w:line="259" w:lineRule="auto"/>
              <w:ind w:left="0" w:firstLine="0"/>
              <w:jc w:val="left"/>
            </w:pPr>
            <w:r w:rsidRPr="00476F2B">
              <w:t xml:space="preserve">Začať rozhovor </w:t>
            </w:r>
          </w:p>
          <w:p w:rsidR="0088080D" w:rsidRPr="00476F2B" w:rsidRDefault="00004AAD">
            <w:pPr>
              <w:spacing w:after="21" w:line="259" w:lineRule="auto"/>
              <w:ind w:left="0" w:firstLine="0"/>
              <w:jc w:val="left"/>
            </w:pPr>
            <w:r w:rsidRPr="00476F2B">
              <w:t xml:space="preserve">Ujať sa slova v rozhovore </w:t>
            </w:r>
          </w:p>
          <w:p w:rsidR="0088080D" w:rsidRPr="00476F2B" w:rsidRDefault="00004AAD">
            <w:pPr>
              <w:spacing w:after="22" w:line="259" w:lineRule="auto"/>
              <w:ind w:left="0" w:firstLine="0"/>
              <w:jc w:val="left"/>
            </w:pPr>
            <w:r w:rsidRPr="00476F2B">
              <w:t xml:space="preserve">Vypýtať si slovo </w:t>
            </w:r>
          </w:p>
          <w:p w:rsidR="0088080D" w:rsidRPr="00476F2B" w:rsidRDefault="00004AAD">
            <w:pPr>
              <w:spacing w:after="6" w:line="259" w:lineRule="auto"/>
              <w:ind w:left="0" w:firstLine="0"/>
              <w:jc w:val="left"/>
            </w:pPr>
            <w:r w:rsidRPr="00476F2B">
              <w:t xml:space="preserve">Vrátiť sa k nedopovedanému, keď ma prerušili </w:t>
            </w:r>
          </w:p>
          <w:p w:rsidR="0088080D" w:rsidRPr="00476F2B" w:rsidRDefault="00004AAD">
            <w:pPr>
              <w:spacing w:after="0" w:line="259" w:lineRule="auto"/>
              <w:ind w:left="0" w:firstLine="0"/>
              <w:jc w:val="left"/>
            </w:pPr>
            <w:r w:rsidRPr="00476F2B">
              <w:t xml:space="preserve">Zabrániť niekomu v rozhovore </w:t>
            </w:r>
          </w:p>
        </w:tc>
      </w:tr>
      <w:tr w:rsidR="0088080D" w:rsidTr="00025177">
        <w:trPr>
          <w:trHeight w:val="1395"/>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jc w:val="left"/>
              <w:rPr>
                <w:b/>
              </w:rPr>
            </w:pPr>
            <w:r w:rsidRPr="00476F2B">
              <w:rPr>
                <w:b/>
              </w:rPr>
              <w:t>21.</w:t>
            </w:r>
            <w:r w:rsidR="00476F2B">
              <w:rPr>
                <w:b/>
              </w:rPr>
              <w:t xml:space="preserve"> </w:t>
            </w:r>
            <w:r w:rsidRPr="00476F2B">
              <w:rPr>
                <w:b/>
              </w:rPr>
              <w:t xml:space="preserve">Vypracovať štruktúrovanú prezentáciu </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0" w:line="259" w:lineRule="auto"/>
              <w:ind w:left="0" w:firstLine="0"/>
              <w:jc w:val="left"/>
            </w:pPr>
            <w:r>
              <w:t xml:space="preserve">Uviesť tému, hlavnú myšlienku  </w:t>
            </w:r>
          </w:p>
          <w:p w:rsidR="0088080D" w:rsidRDefault="00004AAD">
            <w:pPr>
              <w:spacing w:after="21" w:line="259" w:lineRule="auto"/>
              <w:ind w:left="0" w:firstLine="0"/>
              <w:jc w:val="left"/>
            </w:pPr>
            <w:r>
              <w:t xml:space="preserve">Oboznámiť s obsahom a osnovou  </w:t>
            </w:r>
          </w:p>
          <w:p w:rsidR="0088080D" w:rsidRDefault="00004AAD">
            <w:pPr>
              <w:spacing w:after="21" w:line="259" w:lineRule="auto"/>
              <w:ind w:left="0" w:firstLine="0"/>
              <w:jc w:val="left"/>
            </w:pPr>
            <w:r>
              <w:t xml:space="preserve">Rozviesť tému a hlavnú myšlienku </w:t>
            </w:r>
          </w:p>
          <w:p w:rsidR="0088080D" w:rsidRDefault="00004AAD">
            <w:pPr>
              <w:spacing w:after="22" w:line="259" w:lineRule="auto"/>
              <w:ind w:left="0" w:firstLine="0"/>
              <w:jc w:val="left"/>
            </w:pPr>
            <w:r>
              <w:t xml:space="preserve">Prejsť z jedného bodu na iný </w:t>
            </w:r>
          </w:p>
          <w:p w:rsidR="0088080D" w:rsidRDefault="00004AAD">
            <w:pPr>
              <w:spacing w:after="0" w:line="259" w:lineRule="auto"/>
              <w:ind w:left="0" w:firstLine="0"/>
              <w:jc w:val="left"/>
            </w:pPr>
            <w:r>
              <w:t xml:space="preserve">Ukončiť výklad </w:t>
            </w:r>
          </w:p>
        </w:tc>
      </w:tr>
      <w:tr w:rsidR="0088080D" w:rsidTr="00025177">
        <w:trPr>
          <w:trHeight w:val="1673"/>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jc w:val="left"/>
              <w:rPr>
                <w:b/>
              </w:rPr>
            </w:pPr>
            <w:r w:rsidRPr="00476F2B">
              <w:rPr>
                <w:b/>
              </w:rPr>
              <w:t>22.</w:t>
            </w:r>
            <w:r w:rsidR="00476F2B">
              <w:rPr>
                <w:b/>
              </w:rPr>
              <w:t xml:space="preserve"> </w:t>
            </w:r>
            <w:r w:rsidRPr="00476F2B">
              <w:rPr>
                <w:b/>
              </w:rPr>
              <w:t>Doplniť štruktúrovanú prezentáciu</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2" w:line="259" w:lineRule="auto"/>
              <w:ind w:left="0" w:firstLine="0"/>
              <w:jc w:val="left"/>
            </w:pPr>
            <w:r>
              <w:t xml:space="preserve">Zdôrazniť, dať do pozornosti  </w:t>
            </w:r>
          </w:p>
          <w:p w:rsidR="0088080D" w:rsidRDefault="00004AAD">
            <w:pPr>
              <w:spacing w:after="21" w:line="259" w:lineRule="auto"/>
              <w:ind w:left="0" w:firstLine="0"/>
              <w:jc w:val="left"/>
            </w:pPr>
            <w:r>
              <w:t xml:space="preserve">Odbočiť od témy  </w:t>
            </w:r>
          </w:p>
          <w:p w:rsidR="0088080D" w:rsidRDefault="00004AAD">
            <w:pPr>
              <w:spacing w:after="21" w:line="259" w:lineRule="auto"/>
              <w:ind w:left="0" w:firstLine="0"/>
              <w:jc w:val="left"/>
            </w:pPr>
            <w:r>
              <w:t xml:space="preserve">Vrátiť sa k pôvodnej téme  </w:t>
            </w:r>
          </w:p>
          <w:p w:rsidR="0088080D" w:rsidRDefault="00004AAD">
            <w:pPr>
              <w:spacing w:after="20" w:line="259" w:lineRule="auto"/>
              <w:ind w:left="0" w:firstLine="0"/>
              <w:jc w:val="left"/>
            </w:pPr>
            <w:r>
              <w:t xml:space="preserve">Uviesť príklad </w:t>
            </w:r>
          </w:p>
          <w:p w:rsidR="0088080D" w:rsidRDefault="00004AAD">
            <w:pPr>
              <w:spacing w:after="21" w:line="259" w:lineRule="auto"/>
              <w:ind w:left="0" w:firstLine="0"/>
              <w:jc w:val="left"/>
            </w:pPr>
            <w:r>
              <w:t xml:space="preserve">Citovať </w:t>
            </w:r>
          </w:p>
          <w:p w:rsidR="0088080D" w:rsidRDefault="00004AAD">
            <w:pPr>
              <w:spacing w:after="0" w:line="259" w:lineRule="auto"/>
              <w:ind w:left="0" w:firstLine="0"/>
              <w:jc w:val="left"/>
            </w:pPr>
            <w:r>
              <w:t xml:space="preserve">Parafrázovať </w:t>
            </w:r>
          </w:p>
        </w:tc>
      </w:tr>
      <w:tr w:rsidR="0088080D" w:rsidTr="00025177">
        <w:trPr>
          <w:trHeight w:val="842"/>
        </w:trPr>
        <w:tc>
          <w:tcPr>
            <w:tcW w:w="2773" w:type="dxa"/>
            <w:tcBorders>
              <w:top w:val="single" w:sz="6" w:space="0" w:color="000000"/>
              <w:left w:val="single" w:sz="12" w:space="0" w:color="000000"/>
              <w:bottom w:val="single" w:sz="6" w:space="0" w:color="000000"/>
              <w:right w:val="single" w:sz="6" w:space="0" w:color="000000"/>
            </w:tcBorders>
          </w:tcPr>
          <w:p w:rsidR="0088080D" w:rsidRPr="00476F2B" w:rsidRDefault="00004AAD" w:rsidP="00476F2B">
            <w:pPr>
              <w:spacing w:after="45" w:line="238" w:lineRule="auto"/>
              <w:jc w:val="left"/>
              <w:rPr>
                <w:b/>
              </w:rPr>
            </w:pPr>
            <w:r w:rsidRPr="00476F2B">
              <w:rPr>
                <w:b/>
              </w:rPr>
              <w:t>23.</w:t>
            </w:r>
            <w:r w:rsidR="00476F2B">
              <w:rPr>
                <w:b/>
              </w:rPr>
              <w:t xml:space="preserve"> </w:t>
            </w:r>
            <w:r w:rsidRPr="00476F2B">
              <w:rPr>
                <w:b/>
              </w:rPr>
              <w:t xml:space="preserve">Zúčastniť sa diskusie/ </w:t>
            </w:r>
          </w:p>
          <w:p w:rsidR="0088080D" w:rsidRDefault="00004AAD">
            <w:pPr>
              <w:spacing w:after="0" w:line="259" w:lineRule="auto"/>
              <w:ind w:left="718" w:firstLine="0"/>
              <w:jc w:val="left"/>
            </w:pPr>
            <w:r w:rsidRPr="00476F2B">
              <w:rPr>
                <w:b/>
              </w:rPr>
              <w:t>Argumentovať</w:t>
            </w:r>
            <w:r>
              <w:t xml:space="preserve"> </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3" w:line="259" w:lineRule="auto"/>
              <w:ind w:left="0" w:firstLine="0"/>
              <w:jc w:val="left"/>
            </w:pPr>
            <w:r>
              <w:t xml:space="preserve">Navrhnúť novú tému/bod diskusie </w:t>
            </w:r>
          </w:p>
          <w:p w:rsidR="00476F2B" w:rsidRDefault="00004AAD">
            <w:pPr>
              <w:spacing w:after="0" w:line="259" w:lineRule="auto"/>
              <w:ind w:left="0" w:right="119" w:firstLine="0"/>
              <w:jc w:val="left"/>
            </w:pPr>
            <w:r>
              <w:t xml:space="preserve">Odmietnuť diskutovať na ponúkanú tému/bod diskusie </w:t>
            </w:r>
          </w:p>
          <w:p w:rsidR="0088080D" w:rsidRDefault="00004AAD">
            <w:pPr>
              <w:spacing w:after="0" w:line="259" w:lineRule="auto"/>
              <w:ind w:left="0" w:right="119" w:firstLine="0"/>
              <w:jc w:val="left"/>
            </w:pPr>
            <w:r>
              <w:t xml:space="preserve">Vrátiť sa k téme/k bodu diskusie </w:t>
            </w:r>
          </w:p>
        </w:tc>
      </w:tr>
      <w:tr w:rsidR="0088080D" w:rsidTr="00025177">
        <w:trPr>
          <w:trHeight w:val="1671"/>
        </w:trPr>
        <w:tc>
          <w:tcPr>
            <w:tcW w:w="2773" w:type="dxa"/>
            <w:tcBorders>
              <w:top w:val="single" w:sz="6" w:space="0" w:color="000000"/>
              <w:left w:val="single" w:sz="12" w:space="0" w:color="000000"/>
              <w:bottom w:val="single" w:sz="6" w:space="0" w:color="000000"/>
              <w:right w:val="single" w:sz="6" w:space="0" w:color="000000"/>
            </w:tcBorders>
            <w:vAlign w:val="center"/>
          </w:tcPr>
          <w:p w:rsidR="0088080D" w:rsidRPr="00476F2B" w:rsidRDefault="00004AAD" w:rsidP="00476F2B">
            <w:pPr>
              <w:spacing w:after="0" w:line="259" w:lineRule="auto"/>
              <w:jc w:val="left"/>
              <w:rPr>
                <w:b/>
              </w:rPr>
            </w:pPr>
            <w:r w:rsidRPr="00476F2B">
              <w:rPr>
                <w:b/>
              </w:rPr>
              <w:t>24.</w:t>
            </w:r>
            <w:r w:rsidR="00476F2B">
              <w:rPr>
                <w:b/>
              </w:rPr>
              <w:t xml:space="preserve"> </w:t>
            </w:r>
            <w:r w:rsidRPr="00476F2B">
              <w:rPr>
                <w:b/>
              </w:rPr>
              <w:t>Uistiť sa, že slová/ výklad/argument boli pochopené</w:t>
            </w:r>
          </w:p>
        </w:tc>
        <w:tc>
          <w:tcPr>
            <w:tcW w:w="12046" w:type="dxa"/>
            <w:tcBorders>
              <w:top w:val="single" w:sz="6" w:space="0" w:color="000000"/>
              <w:left w:val="single" w:sz="6" w:space="0" w:color="000000"/>
              <w:bottom w:val="single" w:sz="6" w:space="0" w:color="000000"/>
              <w:right w:val="single" w:sz="12" w:space="0" w:color="000000"/>
            </w:tcBorders>
          </w:tcPr>
          <w:p w:rsidR="0088080D" w:rsidRDefault="00004AAD">
            <w:pPr>
              <w:spacing w:after="23" w:line="259" w:lineRule="auto"/>
              <w:ind w:left="0" w:firstLine="0"/>
              <w:jc w:val="left"/>
            </w:pPr>
            <w:r>
              <w:t xml:space="preserve">Uistiť sa, že účastník komunikácie pochopil moje vyjadrenia </w:t>
            </w:r>
          </w:p>
          <w:p w:rsidR="0088080D" w:rsidRDefault="00004AAD">
            <w:pPr>
              <w:spacing w:after="7" w:line="259" w:lineRule="auto"/>
              <w:ind w:left="0" w:firstLine="0"/>
              <w:jc w:val="left"/>
            </w:pPr>
            <w:r>
              <w:t xml:space="preserve">Uistiť sa, že som dobre pochopil to, čo bolo povedané </w:t>
            </w:r>
          </w:p>
          <w:p w:rsidR="0088080D" w:rsidRDefault="00004AAD">
            <w:pPr>
              <w:spacing w:after="22" w:line="259" w:lineRule="auto"/>
              <w:ind w:left="0" w:firstLine="0"/>
              <w:jc w:val="left"/>
            </w:pPr>
            <w:r>
              <w:t xml:space="preserve">Požiadať o pomoc pri vyjadrení slova/ slovného spojenia </w:t>
            </w:r>
          </w:p>
          <w:p w:rsidR="0088080D" w:rsidRDefault="00004AAD">
            <w:pPr>
              <w:spacing w:after="22" w:line="259" w:lineRule="auto"/>
              <w:ind w:left="0" w:firstLine="0"/>
              <w:jc w:val="left"/>
            </w:pPr>
            <w:r>
              <w:t xml:space="preserve">Nahradiť zabudnuté/neznáme slovo  </w:t>
            </w:r>
          </w:p>
          <w:p w:rsidR="0088080D" w:rsidRDefault="00004AAD">
            <w:pPr>
              <w:spacing w:after="6" w:line="259" w:lineRule="auto"/>
              <w:ind w:left="0" w:firstLine="0"/>
              <w:jc w:val="left"/>
            </w:pPr>
            <w:r>
              <w:t xml:space="preserve">Hľadať slovo/slovné spojenie </w:t>
            </w:r>
          </w:p>
          <w:p w:rsidR="0088080D" w:rsidRDefault="00004AAD">
            <w:pPr>
              <w:spacing w:after="0" w:line="259" w:lineRule="auto"/>
              <w:ind w:left="0" w:firstLine="0"/>
              <w:jc w:val="left"/>
            </w:pPr>
            <w:r>
              <w:t xml:space="preserve">Opraviť sa, vrátiť sa k rozhovoru  </w:t>
            </w:r>
          </w:p>
        </w:tc>
      </w:tr>
      <w:tr w:rsidR="0088080D" w:rsidTr="00025177">
        <w:trPr>
          <w:trHeight w:val="850"/>
        </w:trPr>
        <w:tc>
          <w:tcPr>
            <w:tcW w:w="2773" w:type="dxa"/>
            <w:tcBorders>
              <w:top w:val="single" w:sz="6" w:space="0" w:color="000000"/>
              <w:left w:val="single" w:sz="12" w:space="0" w:color="000000"/>
              <w:bottom w:val="single" w:sz="12" w:space="0" w:color="000000"/>
              <w:right w:val="single" w:sz="6" w:space="0" w:color="000000"/>
            </w:tcBorders>
            <w:vAlign w:val="center"/>
          </w:tcPr>
          <w:p w:rsidR="0088080D" w:rsidRPr="00476F2B" w:rsidRDefault="00004AAD" w:rsidP="00476F2B">
            <w:pPr>
              <w:spacing w:after="0" w:line="259" w:lineRule="auto"/>
              <w:ind w:left="0" w:firstLine="0"/>
              <w:jc w:val="left"/>
              <w:rPr>
                <w:b/>
              </w:rPr>
            </w:pPr>
            <w:r w:rsidRPr="00476F2B">
              <w:rPr>
                <w:b/>
              </w:rPr>
              <w:lastRenderedPageBreak/>
              <w:t>25.</w:t>
            </w:r>
            <w:r w:rsidR="00476F2B">
              <w:rPr>
                <w:b/>
              </w:rPr>
              <w:t xml:space="preserve"> </w:t>
            </w:r>
            <w:r w:rsidRPr="00476F2B">
              <w:rPr>
                <w:b/>
              </w:rPr>
              <w:t>Porozprávať príbeh</w:t>
            </w:r>
          </w:p>
        </w:tc>
        <w:tc>
          <w:tcPr>
            <w:tcW w:w="12046" w:type="dxa"/>
            <w:tcBorders>
              <w:top w:val="single" w:sz="6" w:space="0" w:color="000000"/>
              <w:left w:val="single" w:sz="6" w:space="0" w:color="000000"/>
              <w:bottom w:val="single" w:sz="12" w:space="0" w:color="000000"/>
              <w:right w:val="single" w:sz="12" w:space="0" w:color="000000"/>
            </w:tcBorders>
          </w:tcPr>
          <w:p w:rsidR="0088080D" w:rsidRDefault="00004AAD">
            <w:pPr>
              <w:spacing w:after="22" w:line="259" w:lineRule="auto"/>
              <w:ind w:left="0" w:firstLine="0"/>
              <w:jc w:val="left"/>
            </w:pPr>
            <w:r>
              <w:t xml:space="preserve">Rozprávať  </w:t>
            </w:r>
          </w:p>
          <w:p w:rsidR="00476F2B" w:rsidRDefault="00004AAD">
            <w:pPr>
              <w:spacing w:after="0" w:line="259" w:lineRule="auto"/>
              <w:ind w:left="0" w:right="2085" w:firstLine="0"/>
              <w:jc w:val="left"/>
            </w:pPr>
            <w:r>
              <w:t xml:space="preserve">Začať príbeh, historku, anekdotu  </w:t>
            </w:r>
          </w:p>
          <w:p w:rsidR="0088080D" w:rsidRDefault="00004AAD">
            <w:pPr>
              <w:spacing w:after="0" w:line="259" w:lineRule="auto"/>
              <w:ind w:left="0" w:right="2085" w:firstLine="0"/>
              <w:jc w:val="left"/>
            </w:pPr>
            <w:r>
              <w:t xml:space="preserve">Zhrnúť  </w:t>
            </w:r>
          </w:p>
        </w:tc>
      </w:tr>
    </w:tbl>
    <w:p w:rsidR="0088080D" w:rsidRDefault="0088080D">
      <w:pPr>
        <w:spacing w:after="316" w:line="259" w:lineRule="auto"/>
        <w:ind w:left="0" w:firstLine="0"/>
        <w:jc w:val="left"/>
      </w:pPr>
    </w:p>
    <w:p w:rsidR="0088080D" w:rsidRDefault="00004AAD">
      <w:pPr>
        <w:pStyle w:val="Nadpis1"/>
        <w:ind w:left="417" w:right="0" w:hanging="432"/>
      </w:pPr>
      <w:r>
        <w:t xml:space="preserve">Obsahový štandard </w:t>
      </w:r>
    </w:p>
    <w:p w:rsidR="0088080D" w:rsidRDefault="0088080D">
      <w:pPr>
        <w:spacing w:after="23" w:line="259" w:lineRule="auto"/>
        <w:ind w:left="0" w:firstLine="0"/>
        <w:jc w:val="left"/>
      </w:pPr>
    </w:p>
    <w:p w:rsidR="0088080D" w:rsidRDefault="00004AAD">
      <w:pPr>
        <w:spacing w:after="10"/>
        <w:ind w:left="-15" w:firstLine="348"/>
      </w:pPr>
      <w:r>
        <w:t xml:space="preserve">Obsahový štandard pozostáva z kompetencií, ktoré sú bližšie špecifikované funkciami jazyka. Všetky vymedzené kompetencie a  funkcie jazyka sú povinnou súčasťou obsahového štandardu. Obsahový štandard je vymedzený pre tretí a štvrtý ročník.  Navrhované delenie do ročníkov je iba odporúčané, nie povinné.  Obsahový štandard pre oba ročníky spoločne vymedzuje záväzné požiadavky pre komunikačnú úroveň A 1.1+. Kompetencie stanovené pre tretí ročník žiak využíva pri ďalšom rozvíjaní komunikačnej kompetencie vo vyššom ročníku bez toho, aby boli duplicitne uvádzané v obsahovom štandarde pre 4. ročník ZŠ.  </w:t>
      </w:r>
    </w:p>
    <w:p w:rsidR="00025177" w:rsidRDefault="00004AAD" w:rsidP="00025177">
      <w:pPr>
        <w:spacing w:after="8"/>
        <w:ind w:left="-15" w:firstLine="348"/>
      </w:pPr>
      <w:r>
        <w:t xml:space="preserve"> Jednotlivé kompetencie a  funkcie jazyka  v rámci ročníka sa môžu kombinovať a rozvíjať v ľubovoľnom poradí. Ďalšou povinnou súčasťou obsahového štandardu je Jazyková dimenzia, ktorá je špecifikovaná príkladmi použitia daného javu v časti Interakčné schémy. Javy, ktoré si žiak osvojil pri určitej kompetencii, použí</w:t>
      </w:r>
      <w:r w:rsidR="00025177">
        <w:t xml:space="preserve">va aj v rámci iných kompetencií vymedzených v tomto obsahovom štandarde.  </w:t>
      </w:r>
    </w:p>
    <w:p w:rsidR="00FA12D9" w:rsidRDefault="00FA12D9" w:rsidP="004B60BC">
      <w:pPr>
        <w:spacing w:after="8"/>
      </w:pPr>
    </w:p>
    <w:p w:rsidR="00FA12D9" w:rsidRDefault="00FA12D9">
      <w:pPr>
        <w:spacing w:after="8"/>
        <w:ind w:left="-15" w:firstLine="348"/>
      </w:pPr>
    </w:p>
    <w:p w:rsidR="00FA12D9" w:rsidRDefault="00FA12D9">
      <w:pPr>
        <w:spacing w:after="8"/>
        <w:ind w:left="-15" w:firstLine="348"/>
      </w:pPr>
    </w:p>
    <w:p w:rsidR="00FA12D9" w:rsidRDefault="00FA12D9">
      <w:pPr>
        <w:spacing w:after="8"/>
        <w:ind w:left="-15" w:firstLine="348"/>
      </w:pPr>
    </w:p>
    <w:tbl>
      <w:tblPr>
        <w:tblStyle w:val="TableGrid"/>
        <w:tblpPr w:vertAnchor="text" w:horzAnchor="margin" w:tblpY="967"/>
        <w:tblOverlap w:val="never"/>
        <w:tblW w:w="5273" w:type="pct"/>
        <w:tblInd w:w="0" w:type="dxa"/>
        <w:tblCellMar>
          <w:top w:w="4" w:type="dxa"/>
          <w:left w:w="106" w:type="dxa"/>
          <w:right w:w="10" w:type="dxa"/>
        </w:tblCellMar>
        <w:tblLook w:val="04A0"/>
      </w:tblPr>
      <w:tblGrid>
        <w:gridCol w:w="3036"/>
        <w:gridCol w:w="3565"/>
        <w:gridCol w:w="4625"/>
        <w:gridCol w:w="3623"/>
      </w:tblGrid>
      <w:tr w:rsidR="00F701F8" w:rsidTr="00025177">
        <w:trPr>
          <w:trHeight w:val="653"/>
        </w:trPr>
        <w:tc>
          <w:tcPr>
            <w:tcW w:w="1022" w:type="pc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0" w:right="98" w:firstLine="0"/>
              <w:jc w:val="center"/>
            </w:pPr>
            <w:r>
              <w:rPr>
                <w:b/>
              </w:rPr>
              <w:t xml:space="preserve">Kompetencie </w:t>
            </w:r>
          </w:p>
        </w:tc>
        <w:tc>
          <w:tcPr>
            <w:tcW w:w="1200" w:type="pc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0" w:right="98" w:firstLine="0"/>
              <w:jc w:val="center"/>
            </w:pPr>
            <w:r>
              <w:rPr>
                <w:b/>
              </w:rPr>
              <w:t xml:space="preserve">Funkcie </w:t>
            </w:r>
          </w:p>
        </w:tc>
        <w:tc>
          <w:tcPr>
            <w:tcW w:w="1557" w:type="pc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0" w:right="101" w:firstLine="0"/>
              <w:jc w:val="center"/>
            </w:pPr>
            <w:r>
              <w:rPr>
                <w:b/>
              </w:rPr>
              <w:t xml:space="preserve">Interakčné schémy </w:t>
            </w:r>
          </w:p>
        </w:tc>
        <w:tc>
          <w:tcPr>
            <w:tcW w:w="1220" w:type="pct"/>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F701F8" w:rsidRDefault="00F701F8" w:rsidP="00F701F8">
            <w:pPr>
              <w:spacing w:after="0" w:line="259" w:lineRule="auto"/>
              <w:ind w:left="0" w:firstLine="0"/>
              <w:jc w:val="center"/>
            </w:pPr>
          </w:p>
        </w:tc>
      </w:tr>
      <w:tr w:rsidR="00F701F8" w:rsidTr="00025177">
        <w:trPr>
          <w:trHeight w:val="1114"/>
        </w:trPr>
        <w:tc>
          <w:tcPr>
            <w:tcW w:w="1022" w:type="pct"/>
            <w:vMerge w:val="restart"/>
            <w:tcBorders>
              <w:top w:val="single" w:sz="4" w:space="0" w:color="000000"/>
              <w:left w:val="single" w:sz="4" w:space="0" w:color="000000"/>
              <w:bottom w:val="single" w:sz="4" w:space="0" w:color="000000"/>
              <w:right w:val="single" w:sz="4" w:space="0" w:color="000000"/>
            </w:tcBorders>
          </w:tcPr>
          <w:p w:rsidR="00F701F8" w:rsidRDefault="00F701F8" w:rsidP="00F701F8">
            <w:pPr>
              <w:spacing w:after="0" w:line="259" w:lineRule="auto"/>
              <w:ind w:left="2" w:firstLine="0"/>
              <w:jc w:val="left"/>
            </w:pPr>
          </w:p>
          <w:p w:rsidR="00F701F8" w:rsidRDefault="00F701F8" w:rsidP="00F701F8">
            <w:pPr>
              <w:spacing w:after="0" w:line="259" w:lineRule="auto"/>
              <w:ind w:left="2" w:firstLine="0"/>
              <w:jc w:val="left"/>
            </w:pPr>
          </w:p>
          <w:p w:rsidR="00F701F8" w:rsidRDefault="00F701F8" w:rsidP="00F701F8">
            <w:pPr>
              <w:spacing w:after="0" w:line="259" w:lineRule="auto"/>
              <w:ind w:left="2" w:firstLine="0"/>
              <w:jc w:val="left"/>
            </w:pPr>
          </w:p>
          <w:p w:rsidR="00F701F8" w:rsidRDefault="00F701F8" w:rsidP="00F701F8">
            <w:pPr>
              <w:spacing w:after="0" w:line="238" w:lineRule="auto"/>
              <w:ind w:left="2" w:right="101" w:firstLine="0"/>
              <w:jc w:val="left"/>
            </w:pPr>
            <w:proofErr w:type="spellStart"/>
            <w:r>
              <w:rPr>
                <w:b/>
              </w:rPr>
              <w:t>Relating</w:t>
            </w:r>
            <w:proofErr w:type="spellEnd"/>
            <w:r>
              <w:rPr>
                <w:b/>
              </w:rPr>
              <w:t xml:space="preserve"> </w:t>
            </w:r>
            <w:proofErr w:type="spellStart"/>
            <w:r>
              <w:rPr>
                <w:b/>
              </w:rPr>
              <w:t>with</w:t>
            </w:r>
            <w:proofErr w:type="spellEnd"/>
            <w:r>
              <w:rPr>
                <w:b/>
              </w:rPr>
              <w:t xml:space="preserve"> </w:t>
            </w:r>
            <w:proofErr w:type="spellStart"/>
            <w:r>
              <w:rPr>
                <w:b/>
              </w:rPr>
              <w:t>others</w:t>
            </w:r>
            <w:proofErr w:type="spellEnd"/>
            <w:r>
              <w:rPr>
                <w:b/>
              </w:rPr>
              <w:t xml:space="preserve"> in a </w:t>
            </w:r>
            <w:proofErr w:type="spellStart"/>
            <w:r>
              <w:rPr>
                <w:b/>
              </w:rPr>
              <w:t>communicative</w:t>
            </w:r>
            <w:proofErr w:type="spellEnd"/>
            <w:r>
              <w:rPr>
                <w:b/>
              </w:rPr>
              <w:t xml:space="preserve"> </w:t>
            </w:r>
            <w:proofErr w:type="spellStart"/>
            <w:r>
              <w:rPr>
                <w:b/>
              </w:rPr>
              <w:t>situation</w:t>
            </w:r>
            <w:proofErr w:type="spellEnd"/>
            <w:r>
              <w:rPr>
                <w:b/>
              </w:rPr>
              <w:t xml:space="preserve">  </w:t>
            </w:r>
          </w:p>
          <w:p w:rsidR="00F701F8" w:rsidRDefault="00F701F8" w:rsidP="00F701F8">
            <w:pPr>
              <w:spacing w:after="0" w:line="259" w:lineRule="auto"/>
              <w:ind w:left="2" w:firstLine="0"/>
              <w:jc w:val="left"/>
            </w:pPr>
          </w:p>
          <w:p w:rsidR="00F701F8" w:rsidRDefault="00F701F8" w:rsidP="00F701F8">
            <w:pPr>
              <w:spacing w:after="0"/>
              <w:ind w:left="2" w:right="127" w:firstLine="0"/>
              <w:jc w:val="left"/>
            </w:pPr>
            <w:r>
              <w:rPr>
                <w:i/>
              </w:rPr>
              <w:t xml:space="preserve">Nadviazať kontakt v súlade s komunikačnou situáciou </w:t>
            </w:r>
          </w:p>
          <w:p w:rsidR="00F701F8" w:rsidRDefault="00F701F8" w:rsidP="00F701F8">
            <w:pPr>
              <w:spacing w:after="0" w:line="259" w:lineRule="auto"/>
              <w:ind w:left="2" w:firstLine="0"/>
              <w:jc w:val="left"/>
            </w:pPr>
          </w:p>
          <w:p w:rsidR="00F701F8" w:rsidRDefault="00F701F8" w:rsidP="00F701F8">
            <w:pPr>
              <w:spacing w:after="0" w:line="259" w:lineRule="auto"/>
              <w:ind w:left="2" w:firstLine="0"/>
              <w:jc w:val="left"/>
            </w:pPr>
          </w:p>
        </w:tc>
        <w:tc>
          <w:tcPr>
            <w:tcW w:w="1200" w:type="pct"/>
            <w:tcBorders>
              <w:top w:val="single" w:sz="4" w:space="0" w:color="000000"/>
              <w:left w:val="single" w:sz="4" w:space="0" w:color="000000"/>
              <w:bottom w:val="single" w:sz="4" w:space="0" w:color="000000"/>
              <w:right w:val="single" w:sz="4" w:space="0" w:color="000000"/>
            </w:tcBorders>
          </w:tcPr>
          <w:p w:rsidR="00F701F8" w:rsidRDefault="00F701F8" w:rsidP="00F701F8">
            <w:pPr>
              <w:spacing w:after="0" w:line="259" w:lineRule="auto"/>
              <w:ind w:left="2" w:firstLine="0"/>
              <w:jc w:val="left"/>
            </w:pPr>
          </w:p>
          <w:p w:rsidR="00F701F8" w:rsidRDefault="00F701F8" w:rsidP="00F701F8">
            <w:pPr>
              <w:spacing w:after="20" w:line="259" w:lineRule="auto"/>
              <w:ind w:left="2" w:firstLine="0"/>
              <w:jc w:val="left"/>
            </w:pPr>
            <w:proofErr w:type="spellStart"/>
            <w:r>
              <w:t>Greeting</w:t>
            </w:r>
            <w:proofErr w:type="spellEnd"/>
            <w:r>
              <w:t xml:space="preserve"> </w:t>
            </w:r>
            <w:proofErr w:type="spellStart"/>
            <w:r>
              <w:t>sb</w:t>
            </w:r>
            <w:proofErr w:type="spellEnd"/>
            <w:r>
              <w:t xml:space="preserve"> </w:t>
            </w:r>
          </w:p>
          <w:p w:rsidR="00F701F8" w:rsidRDefault="00F701F8" w:rsidP="00F701F8">
            <w:pPr>
              <w:spacing w:after="0" w:line="259" w:lineRule="auto"/>
              <w:ind w:left="2" w:firstLine="0"/>
              <w:jc w:val="left"/>
            </w:pPr>
            <w:r>
              <w:rPr>
                <w:i/>
              </w:rPr>
              <w:t xml:space="preserve">Pozdraviť </w:t>
            </w:r>
          </w:p>
          <w:p w:rsidR="00F701F8" w:rsidRDefault="00F701F8" w:rsidP="00F701F8">
            <w:pPr>
              <w:spacing w:after="0" w:line="259" w:lineRule="auto"/>
              <w:ind w:left="2" w:firstLine="0"/>
              <w:jc w:val="left"/>
            </w:pPr>
          </w:p>
        </w:tc>
        <w:tc>
          <w:tcPr>
            <w:tcW w:w="1557" w:type="pct"/>
            <w:tcBorders>
              <w:top w:val="single" w:sz="4" w:space="0" w:color="000000"/>
              <w:left w:val="single" w:sz="4" w:space="0" w:color="000000"/>
              <w:bottom w:val="single" w:sz="4" w:space="0" w:color="000000"/>
              <w:right w:val="single" w:sz="4" w:space="0" w:color="000000"/>
            </w:tcBorders>
          </w:tcPr>
          <w:p w:rsidR="00F701F8" w:rsidRDefault="00F701F8" w:rsidP="00F701F8">
            <w:pPr>
              <w:spacing w:after="0" w:line="259" w:lineRule="auto"/>
              <w:ind w:left="2" w:firstLine="0"/>
              <w:jc w:val="left"/>
            </w:pPr>
            <w:proofErr w:type="spellStart"/>
            <w:r>
              <w:t>Hello</w:t>
            </w:r>
            <w:proofErr w:type="spellEnd"/>
            <w:r>
              <w:t>./</w:t>
            </w:r>
            <w:proofErr w:type="spellStart"/>
            <w:r>
              <w:t>Hi</w:t>
            </w:r>
            <w:proofErr w:type="spellEnd"/>
            <w:r>
              <w:t xml:space="preserve">. </w:t>
            </w:r>
          </w:p>
          <w:p w:rsidR="00F701F8" w:rsidRDefault="00F701F8" w:rsidP="00F701F8">
            <w:pPr>
              <w:spacing w:after="0" w:line="259" w:lineRule="auto"/>
              <w:ind w:left="2" w:firstLine="0"/>
              <w:jc w:val="left"/>
            </w:pPr>
            <w:proofErr w:type="spellStart"/>
            <w:r>
              <w:t>Good</w:t>
            </w:r>
            <w:proofErr w:type="spellEnd"/>
            <w:r>
              <w:t xml:space="preserve"> </w:t>
            </w:r>
            <w:proofErr w:type="spellStart"/>
            <w:r>
              <w:t>morning</w:t>
            </w:r>
            <w:proofErr w:type="spellEnd"/>
            <w:r>
              <w:t xml:space="preserve">. I am </w:t>
            </w:r>
            <w:proofErr w:type="spellStart"/>
            <w:r>
              <w:t>Jim</w:t>
            </w:r>
            <w:proofErr w:type="spellEnd"/>
            <w:r>
              <w:t xml:space="preserve">. </w:t>
            </w:r>
          </w:p>
          <w:p w:rsidR="00F701F8" w:rsidRDefault="00F701F8" w:rsidP="00F701F8">
            <w:pPr>
              <w:spacing w:after="0" w:line="259" w:lineRule="auto"/>
              <w:ind w:left="2" w:firstLine="0"/>
              <w:jc w:val="left"/>
            </w:pPr>
            <w:proofErr w:type="spellStart"/>
            <w:r>
              <w:t>Good</w:t>
            </w:r>
            <w:proofErr w:type="spellEnd"/>
            <w:r>
              <w:t xml:space="preserve"> </w:t>
            </w:r>
            <w:proofErr w:type="spellStart"/>
            <w:r>
              <w:t>afternoon</w:t>
            </w:r>
            <w:proofErr w:type="spellEnd"/>
            <w:r>
              <w:t xml:space="preserve">. </w:t>
            </w:r>
          </w:p>
          <w:p w:rsidR="00F701F8" w:rsidRDefault="00F701F8" w:rsidP="00F701F8">
            <w:pPr>
              <w:spacing w:after="0" w:line="259" w:lineRule="auto"/>
              <w:ind w:left="2" w:firstLine="0"/>
              <w:jc w:val="left"/>
            </w:pPr>
            <w:proofErr w:type="spellStart"/>
            <w:r>
              <w:t>Good</w:t>
            </w:r>
            <w:proofErr w:type="spellEnd"/>
            <w:r>
              <w:t xml:space="preserve"> </w:t>
            </w:r>
            <w:proofErr w:type="spellStart"/>
            <w:r>
              <w:t>evening</w:t>
            </w:r>
            <w:proofErr w:type="spellEnd"/>
            <w:r>
              <w:t xml:space="preserve">. </w:t>
            </w:r>
          </w:p>
        </w:tc>
        <w:tc>
          <w:tcPr>
            <w:tcW w:w="1220" w:type="pct"/>
            <w:vMerge w:val="restar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0" w:firstLine="0"/>
              <w:jc w:val="left"/>
            </w:pPr>
          </w:p>
          <w:p w:rsidR="00F701F8" w:rsidRDefault="00F701F8" w:rsidP="00F701F8">
            <w:pPr>
              <w:spacing w:after="0" w:line="238" w:lineRule="auto"/>
              <w:ind w:left="0" w:firstLine="0"/>
              <w:jc w:val="left"/>
            </w:pPr>
            <w:r>
              <w:t xml:space="preserve">Časovanie pomocného </w:t>
            </w:r>
          </w:p>
          <w:p w:rsidR="00F701F8" w:rsidRDefault="00F701F8" w:rsidP="00F701F8">
            <w:pPr>
              <w:spacing w:after="42" w:line="238" w:lineRule="auto"/>
              <w:ind w:left="0" w:right="306" w:firstLine="0"/>
              <w:jc w:val="left"/>
            </w:pPr>
            <w:r>
              <w:t xml:space="preserve">slovesa </w:t>
            </w:r>
            <w:r>
              <w:rPr>
                <w:i/>
              </w:rPr>
              <w:t xml:space="preserve">to </w:t>
            </w:r>
            <w:proofErr w:type="spellStart"/>
            <w:r>
              <w:rPr>
                <w:i/>
              </w:rPr>
              <w:t>be</w:t>
            </w:r>
            <w:proofErr w:type="spellEnd"/>
            <w:r>
              <w:rPr>
                <w:i/>
              </w:rPr>
              <w:t xml:space="preserve"> </w:t>
            </w:r>
            <w:r>
              <w:t xml:space="preserve">v jednotnom </w:t>
            </w:r>
          </w:p>
          <w:p w:rsidR="00F701F8" w:rsidRDefault="00F701F8" w:rsidP="00F701F8">
            <w:pPr>
              <w:spacing w:after="0" w:line="259" w:lineRule="auto"/>
              <w:ind w:left="0" w:firstLine="0"/>
              <w:jc w:val="left"/>
            </w:pPr>
            <w:r>
              <w:t>čísle</w:t>
            </w:r>
          </w:p>
          <w:p w:rsidR="00F701F8" w:rsidRDefault="00F701F8" w:rsidP="00F701F8">
            <w:pPr>
              <w:spacing w:after="0" w:line="259" w:lineRule="auto"/>
              <w:ind w:left="0" w:firstLine="0"/>
              <w:jc w:val="left"/>
            </w:pPr>
            <w:r>
              <w:t xml:space="preserve">v jednoduchom prítomnom čase. </w:t>
            </w:r>
          </w:p>
        </w:tc>
      </w:tr>
      <w:tr w:rsidR="00F701F8" w:rsidTr="00025177">
        <w:trPr>
          <w:trHeight w:val="1116"/>
        </w:trPr>
        <w:tc>
          <w:tcPr>
            <w:tcW w:w="1022" w:type="pct"/>
            <w:vMerge/>
            <w:tcBorders>
              <w:top w:val="nil"/>
              <w:left w:val="single" w:sz="4" w:space="0" w:color="000000"/>
              <w:bottom w:val="nil"/>
              <w:right w:val="single" w:sz="4" w:space="0" w:color="000000"/>
            </w:tcBorders>
          </w:tcPr>
          <w:p w:rsidR="00F701F8" w:rsidRDefault="00F701F8" w:rsidP="00F701F8">
            <w:pPr>
              <w:spacing w:after="160" w:line="259" w:lineRule="auto"/>
              <w:ind w:left="0" w:firstLine="0"/>
              <w:jc w:val="left"/>
            </w:pPr>
          </w:p>
        </w:tc>
        <w:tc>
          <w:tcPr>
            <w:tcW w:w="1200" w:type="pct"/>
            <w:tcBorders>
              <w:top w:val="single" w:sz="4" w:space="0" w:color="000000"/>
              <w:left w:val="single" w:sz="4" w:space="0" w:color="000000"/>
              <w:bottom w:val="single" w:sz="4" w:space="0" w:color="000000"/>
              <w:right w:val="single" w:sz="4" w:space="0" w:color="000000"/>
            </w:tcBorders>
          </w:tcPr>
          <w:p w:rsidR="00F701F8" w:rsidRDefault="00F701F8" w:rsidP="00F701F8">
            <w:pPr>
              <w:spacing w:after="0" w:line="259" w:lineRule="auto"/>
              <w:ind w:left="2" w:right="22" w:firstLine="0"/>
              <w:jc w:val="left"/>
            </w:pPr>
            <w:proofErr w:type="spellStart"/>
            <w:r>
              <w:t>Expressing</w:t>
            </w:r>
            <w:proofErr w:type="spellEnd"/>
            <w:r>
              <w:t xml:space="preserve"> </w:t>
            </w:r>
            <w:proofErr w:type="spellStart"/>
            <w:r>
              <w:t>thanks</w:t>
            </w:r>
            <w:proofErr w:type="spellEnd"/>
            <w:r>
              <w:t xml:space="preserve"> and </w:t>
            </w:r>
            <w:proofErr w:type="spellStart"/>
            <w:r>
              <w:t>appreciation</w:t>
            </w:r>
            <w:proofErr w:type="spellEnd"/>
            <w:r>
              <w:rPr>
                <w:i/>
              </w:rPr>
              <w:t xml:space="preserve"> Poďakovať sa a vyjadriť uznanie </w:t>
            </w:r>
          </w:p>
        </w:tc>
        <w:tc>
          <w:tcPr>
            <w:tcW w:w="1557" w:type="pc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2" w:right="261" w:firstLine="0"/>
            </w:pPr>
            <w:proofErr w:type="spellStart"/>
            <w:r>
              <w:t>Thank</w:t>
            </w:r>
            <w:proofErr w:type="spellEnd"/>
            <w:r>
              <w:t xml:space="preserve"> </w:t>
            </w:r>
            <w:proofErr w:type="spellStart"/>
            <w:r>
              <w:t>you</w:t>
            </w:r>
            <w:proofErr w:type="spellEnd"/>
            <w:r>
              <w:t>./</w:t>
            </w:r>
            <w:proofErr w:type="spellStart"/>
            <w:r>
              <w:t>Thanks</w:t>
            </w:r>
            <w:proofErr w:type="spellEnd"/>
            <w:r>
              <w:t xml:space="preserve">. </w:t>
            </w:r>
            <w:proofErr w:type="spellStart"/>
            <w:r>
              <w:t>That´s</w:t>
            </w:r>
            <w:proofErr w:type="spellEnd"/>
            <w:r>
              <w:t xml:space="preserve"> </w:t>
            </w:r>
            <w:proofErr w:type="spellStart"/>
            <w:r>
              <w:t>ok</w:t>
            </w:r>
            <w:proofErr w:type="spellEnd"/>
            <w:r>
              <w:t>.</w:t>
            </w:r>
          </w:p>
        </w:tc>
        <w:tc>
          <w:tcPr>
            <w:tcW w:w="1220" w:type="pct"/>
            <w:vMerge/>
            <w:tcBorders>
              <w:top w:val="nil"/>
              <w:left w:val="single" w:sz="4" w:space="0" w:color="000000"/>
              <w:bottom w:val="nil"/>
              <w:right w:val="single" w:sz="4" w:space="0" w:color="000000"/>
            </w:tcBorders>
          </w:tcPr>
          <w:p w:rsidR="00F701F8" w:rsidRDefault="00F701F8" w:rsidP="00F701F8">
            <w:pPr>
              <w:spacing w:after="160" w:line="259" w:lineRule="auto"/>
              <w:ind w:left="0" w:firstLine="0"/>
              <w:jc w:val="left"/>
            </w:pPr>
          </w:p>
        </w:tc>
      </w:tr>
      <w:tr w:rsidR="00F701F8" w:rsidTr="00025177">
        <w:trPr>
          <w:trHeight w:val="1644"/>
        </w:trPr>
        <w:tc>
          <w:tcPr>
            <w:tcW w:w="1022" w:type="pct"/>
            <w:vMerge/>
            <w:tcBorders>
              <w:top w:val="nil"/>
              <w:left w:val="single" w:sz="4" w:space="0" w:color="000000"/>
              <w:bottom w:val="single" w:sz="4" w:space="0" w:color="000000"/>
              <w:right w:val="single" w:sz="4" w:space="0" w:color="000000"/>
            </w:tcBorders>
          </w:tcPr>
          <w:p w:rsidR="00F701F8" w:rsidRDefault="00F701F8" w:rsidP="00F701F8">
            <w:pPr>
              <w:spacing w:after="160" w:line="259" w:lineRule="auto"/>
              <w:ind w:left="0" w:firstLine="0"/>
              <w:jc w:val="left"/>
            </w:pPr>
          </w:p>
        </w:tc>
        <w:tc>
          <w:tcPr>
            <w:tcW w:w="1200" w:type="pc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2" w:firstLine="0"/>
              <w:jc w:val="left"/>
            </w:pPr>
          </w:p>
          <w:p w:rsidR="00F701F8" w:rsidRDefault="00F701F8" w:rsidP="00F701F8">
            <w:pPr>
              <w:spacing w:after="20" w:line="259" w:lineRule="auto"/>
              <w:ind w:left="2" w:firstLine="0"/>
              <w:jc w:val="left"/>
            </w:pPr>
            <w:proofErr w:type="spellStart"/>
            <w:r>
              <w:t>Parting</w:t>
            </w:r>
            <w:proofErr w:type="spellEnd"/>
          </w:p>
          <w:p w:rsidR="00F701F8" w:rsidRDefault="00F701F8" w:rsidP="00F701F8">
            <w:pPr>
              <w:spacing w:after="0" w:line="259" w:lineRule="auto"/>
              <w:ind w:left="2" w:firstLine="0"/>
              <w:jc w:val="left"/>
            </w:pPr>
            <w:r>
              <w:rPr>
                <w:i/>
              </w:rPr>
              <w:t xml:space="preserve">Rozlúčiť sa </w:t>
            </w:r>
          </w:p>
        </w:tc>
        <w:tc>
          <w:tcPr>
            <w:tcW w:w="1557" w:type="pct"/>
            <w:tcBorders>
              <w:top w:val="single" w:sz="4" w:space="0" w:color="000000"/>
              <w:left w:val="single" w:sz="4" w:space="0" w:color="000000"/>
              <w:bottom w:val="single" w:sz="4" w:space="0" w:color="000000"/>
              <w:right w:val="single" w:sz="4" w:space="0" w:color="000000"/>
            </w:tcBorders>
            <w:vAlign w:val="center"/>
          </w:tcPr>
          <w:p w:rsidR="00F701F8" w:rsidRDefault="00F701F8" w:rsidP="00F701F8">
            <w:pPr>
              <w:spacing w:after="0" w:line="259" w:lineRule="auto"/>
              <w:ind w:left="2" w:firstLine="0"/>
              <w:jc w:val="left"/>
            </w:pPr>
            <w:proofErr w:type="spellStart"/>
            <w:r>
              <w:t>Good</w:t>
            </w:r>
            <w:proofErr w:type="spellEnd"/>
            <w:r>
              <w:t xml:space="preserve"> </w:t>
            </w:r>
            <w:proofErr w:type="spellStart"/>
            <w:r>
              <w:t>night</w:t>
            </w:r>
            <w:proofErr w:type="spellEnd"/>
            <w:r>
              <w:t xml:space="preserve">. </w:t>
            </w:r>
          </w:p>
          <w:p w:rsidR="00F701F8" w:rsidRDefault="00F701F8" w:rsidP="00F701F8">
            <w:pPr>
              <w:spacing w:after="0" w:line="259" w:lineRule="auto"/>
              <w:ind w:left="2" w:firstLine="0"/>
              <w:jc w:val="left"/>
            </w:pPr>
            <w:proofErr w:type="spellStart"/>
            <w:r>
              <w:t>Goodbye</w:t>
            </w:r>
            <w:proofErr w:type="spellEnd"/>
            <w:r>
              <w:t>./</w:t>
            </w:r>
            <w:proofErr w:type="spellStart"/>
            <w:r>
              <w:t>Bye-bye</w:t>
            </w:r>
            <w:proofErr w:type="spellEnd"/>
            <w:r>
              <w:t>./</w:t>
            </w:r>
            <w:proofErr w:type="spellStart"/>
            <w:r>
              <w:t>Bye</w:t>
            </w:r>
            <w:proofErr w:type="spellEnd"/>
            <w:r>
              <w:t xml:space="preserve">. </w:t>
            </w:r>
          </w:p>
          <w:p w:rsidR="00F701F8" w:rsidRDefault="00F701F8" w:rsidP="00F701F8">
            <w:pPr>
              <w:spacing w:after="0" w:line="259" w:lineRule="auto"/>
              <w:ind w:left="2" w:firstLine="0"/>
              <w:jc w:val="left"/>
            </w:pPr>
          </w:p>
        </w:tc>
        <w:tc>
          <w:tcPr>
            <w:tcW w:w="1220" w:type="pct"/>
            <w:vMerge/>
            <w:tcBorders>
              <w:top w:val="nil"/>
              <w:left w:val="single" w:sz="4" w:space="0" w:color="000000"/>
              <w:bottom w:val="single" w:sz="4" w:space="0" w:color="000000"/>
              <w:right w:val="single" w:sz="4" w:space="0" w:color="000000"/>
            </w:tcBorders>
          </w:tcPr>
          <w:p w:rsidR="00F701F8" w:rsidRDefault="00F701F8" w:rsidP="00F701F8">
            <w:pPr>
              <w:spacing w:after="160" w:line="259" w:lineRule="auto"/>
              <w:ind w:left="0" w:firstLine="0"/>
              <w:jc w:val="left"/>
            </w:pPr>
          </w:p>
        </w:tc>
      </w:tr>
    </w:tbl>
    <w:p w:rsidR="00821AB9" w:rsidRPr="00821AB9" w:rsidRDefault="00821AB9" w:rsidP="00821AB9">
      <w:pPr>
        <w:pStyle w:val="Default"/>
        <w:rPr>
          <w:b/>
          <w:bCs/>
          <w:sz w:val="28"/>
          <w:szCs w:val="28"/>
        </w:rPr>
      </w:pPr>
      <w:r>
        <w:rPr>
          <w:b/>
          <w:bCs/>
          <w:sz w:val="28"/>
          <w:szCs w:val="28"/>
        </w:rPr>
        <w:lastRenderedPageBreak/>
        <w:t>Obsahový štandard – 3. ročník</w:t>
      </w:r>
    </w:p>
    <w:p w:rsidR="00821AB9" w:rsidRDefault="00821AB9" w:rsidP="00821AB9">
      <w:pPr>
        <w:pStyle w:val="Default"/>
        <w:jc w:val="center"/>
        <w:rPr>
          <w:sz w:val="23"/>
          <w:szCs w:val="23"/>
        </w:rPr>
      </w:pPr>
      <w:r>
        <w:rPr>
          <w:b/>
          <w:bCs/>
          <w:sz w:val="23"/>
          <w:szCs w:val="23"/>
        </w:rPr>
        <w:t>COMPETENCE 1: « RELATING WITH OTHERS IN A COMMUNICATIVE SITUATION »</w:t>
      </w:r>
    </w:p>
    <w:p w:rsidR="00F701F8" w:rsidRDefault="00821AB9" w:rsidP="00821AB9">
      <w:pPr>
        <w:spacing w:after="8"/>
        <w:ind w:left="0" w:firstLine="0"/>
        <w:jc w:val="center"/>
      </w:pPr>
      <w:r>
        <w:rPr>
          <w:b/>
          <w:bCs/>
          <w:sz w:val="23"/>
          <w:szCs w:val="23"/>
        </w:rPr>
        <w:t>Kompetencia č.1: Nadviazať kontakt v súlade s komunikačnou situáciou « »</w:t>
      </w:r>
    </w:p>
    <w:p w:rsidR="00F701F8" w:rsidRDefault="00F701F8">
      <w:pPr>
        <w:spacing w:after="8"/>
        <w:ind w:left="-15" w:firstLine="348"/>
      </w:pPr>
    </w:p>
    <w:p w:rsidR="00F701F8" w:rsidRDefault="00F701F8">
      <w:pPr>
        <w:spacing w:after="8"/>
        <w:ind w:left="-15" w:firstLine="348"/>
      </w:pPr>
    </w:p>
    <w:p w:rsidR="00FA12D9" w:rsidRDefault="00FA12D9">
      <w:pPr>
        <w:spacing w:after="8"/>
        <w:ind w:left="-15" w:firstLine="348"/>
      </w:pPr>
    </w:p>
    <w:p w:rsidR="00FA12D9" w:rsidRDefault="00FA12D9">
      <w:pPr>
        <w:spacing w:after="8"/>
        <w:ind w:left="-15" w:firstLine="348"/>
      </w:pPr>
    </w:p>
    <w:p w:rsidR="00FA12D9" w:rsidRDefault="00FA12D9">
      <w:pPr>
        <w:spacing w:after="8"/>
        <w:ind w:left="-15" w:firstLine="348"/>
      </w:pPr>
    </w:p>
    <w:p w:rsidR="00FA12D9" w:rsidRDefault="00FA12D9">
      <w:pPr>
        <w:spacing w:after="8"/>
        <w:ind w:left="-15" w:firstLine="348"/>
      </w:pPr>
    </w:p>
    <w:p w:rsidR="00FA12D9" w:rsidRDefault="00FA12D9">
      <w:pPr>
        <w:spacing w:after="8"/>
        <w:ind w:left="-15" w:firstLine="348"/>
      </w:pPr>
    </w:p>
    <w:p w:rsidR="00FA12D9" w:rsidRDefault="00FA12D9">
      <w:pPr>
        <w:spacing w:after="8"/>
        <w:ind w:left="-15" w:firstLine="348"/>
      </w:pPr>
    </w:p>
    <w:p w:rsidR="00FA12D9" w:rsidRDefault="00FA12D9">
      <w:pPr>
        <w:spacing w:after="8"/>
        <w:ind w:left="-15" w:firstLine="348"/>
      </w:pPr>
    </w:p>
    <w:p w:rsidR="00FA12D9" w:rsidRDefault="00FA12D9">
      <w:pPr>
        <w:pStyle w:val="Nadpis2"/>
        <w:ind w:right="3"/>
      </w:pPr>
      <w:bookmarkStart w:id="0" w:name="_GoBack"/>
      <w:bookmarkEnd w:id="0"/>
    </w:p>
    <w:p w:rsidR="00FA12D9" w:rsidRDefault="00FA12D9">
      <w:pPr>
        <w:pStyle w:val="Nadpis2"/>
        <w:ind w:right="3"/>
      </w:pPr>
    </w:p>
    <w:p w:rsidR="00F701F8" w:rsidRDefault="00004AAD">
      <w:pPr>
        <w:pStyle w:val="Nadpis2"/>
        <w:ind w:right="3"/>
      </w:pPr>
      <w:r>
        <w:t xml:space="preserve">COMPETENCE 2: « LISTENING TO AND GIVING INFORMATION » </w:t>
      </w:r>
    </w:p>
    <w:p w:rsidR="0088080D" w:rsidRDefault="00004AAD">
      <w:pPr>
        <w:pStyle w:val="Nadpis2"/>
        <w:ind w:right="3"/>
      </w:pPr>
      <w:r>
        <w:t xml:space="preserve">Kompetencia č. 2: « Vypočuť si a podať informácie » </w:t>
      </w:r>
    </w:p>
    <w:tbl>
      <w:tblPr>
        <w:tblStyle w:val="TableGrid"/>
        <w:tblW w:w="14850" w:type="dxa"/>
        <w:tblInd w:w="0" w:type="dxa"/>
        <w:tblCellMar>
          <w:top w:w="3" w:type="dxa"/>
          <w:left w:w="108" w:type="dxa"/>
          <w:right w:w="24" w:type="dxa"/>
        </w:tblCellMar>
        <w:tblLook w:val="04A0"/>
      </w:tblPr>
      <w:tblGrid>
        <w:gridCol w:w="1984"/>
        <w:gridCol w:w="2269"/>
        <w:gridCol w:w="2936"/>
        <w:gridCol w:w="7661"/>
      </w:tblGrid>
      <w:tr w:rsidR="0088080D" w:rsidTr="00025177">
        <w:trPr>
          <w:trHeight w:val="653"/>
        </w:trPr>
        <w:tc>
          <w:tcPr>
            <w:tcW w:w="198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6" w:firstLine="0"/>
              <w:jc w:val="center"/>
            </w:pPr>
            <w:r>
              <w:rPr>
                <w:b/>
              </w:rPr>
              <w:t xml:space="preserve">Kompetencie </w:t>
            </w: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6" w:firstLine="0"/>
              <w:jc w:val="center"/>
            </w:pPr>
            <w:r>
              <w:rPr>
                <w:b/>
              </w:rPr>
              <w:t xml:space="preserve">Funkcie </w:t>
            </w:r>
          </w:p>
        </w:tc>
        <w:tc>
          <w:tcPr>
            <w:tcW w:w="2936"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9" w:firstLine="0"/>
              <w:jc w:val="center"/>
            </w:pPr>
            <w:r>
              <w:rPr>
                <w:b/>
              </w:rPr>
              <w:t xml:space="preserve">Interakčné schémy </w:t>
            </w:r>
          </w:p>
        </w:tc>
        <w:tc>
          <w:tcPr>
            <w:tcW w:w="7661"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025177">
        <w:trPr>
          <w:trHeight w:val="2770"/>
        </w:trPr>
        <w:tc>
          <w:tcPr>
            <w:tcW w:w="198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8" w:lineRule="auto"/>
              <w:ind w:left="0" w:firstLine="0"/>
              <w:jc w:val="left"/>
            </w:pPr>
            <w:proofErr w:type="spellStart"/>
            <w:r>
              <w:rPr>
                <w:b/>
              </w:rPr>
              <w:t>Listening</w:t>
            </w:r>
            <w:proofErr w:type="spellEnd"/>
            <w:r>
              <w:rPr>
                <w:b/>
              </w:rPr>
              <w:t xml:space="preserve"> to and </w:t>
            </w:r>
            <w:proofErr w:type="spellStart"/>
            <w:r>
              <w:rPr>
                <w:b/>
              </w:rPr>
              <w:t>giving</w:t>
            </w:r>
            <w:proofErr w:type="spellEnd"/>
            <w:r>
              <w:rPr>
                <w:b/>
              </w:rPr>
              <w:t xml:space="preserve"> </w:t>
            </w:r>
          </w:p>
          <w:p w:rsidR="0088080D" w:rsidRDefault="00004AAD">
            <w:pPr>
              <w:spacing w:after="0" w:line="259" w:lineRule="auto"/>
              <w:ind w:left="0" w:firstLine="0"/>
              <w:jc w:val="left"/>
            </w:pPr>
            <w:proofErr w:type="spellStart"/>
            <w:r>
              <w:rPr>
                <w:b/>
              </w:rPr>
              <w:t>information</w:t>
            </w:r>
            <w:proofErr w:type="spellEnd"/>
            <w:r>
              <w:rPr>
                <w:b/>
              </w:rPr>
              <w:t xml:space="preserve">  </w:t>
            </w:r>
          </w:p>
          <w:p w:rsidR="0088080D" w:rsidRDefault="0088080D">
            <w:pPr>
              <w:spacing w:after="16" w:line="259" w:lineRule="auto"/>
              <w:ind w:left="0" w:firstLine="0"/>
              <w:jc w:val="left"/>
            </w:pPr>
          </w:p>
          <w:p w:rsidR="0088080D" w:rsidRDefault="00004AAD">
            <w:pPr>
              <w:spacing w:after="0" w:line="259" w:lineRule="auto"/>
              <w:ind w:left="0" w:right="585" w:firstLine="0"/>
              <w:jc w:val="left"/>
            </w:pPr>
            <w:r>
              <w:rPr>
                <w:i/>
              </w:rPr>
              <w:t xml:space="preserve">Vypočuť si  a podať informácie </w:t>
            </w: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4" w:lineRule="auto"/>
              <w:ind w:left="0" w:firstLine="0"/>
              <w:jc w:val="left"/>
            </w:pPr>
            <w:proofErr w:type="spellStart"/>
            <w:r>
              <w:t>Asking</w:t>
            </w:r>
            <w:proofErr w:type="spellEnd"/>
            <w:r>
              <w:t xml:space="preserve"> </w:t>
            </w:r>
            <w:proofErr w:type="spellStart"/>
            <w:r>
              <w:t>for</w:t>
            </w:r>
            <w:proofErr w:type="spellEnd"/>
            <w:r>
              <w:t xml:space="preserve"> </w:t>
            </w:r>
            <w:proofErr w:type="spellStart"/>
            <w:r>
              <w:t>information</w:t>
            </w:r>
            <w:proofErr w:type="spellEnd"/>
            <w:r>
              <w:t xml:space="preserve"> </w:t>
            </w:r>
            <w:r>
              <w:rPr>
                <w:i/>
              </w:rPr>
              <w:t xml:space="preserve">Informovať sa </w:t>
            </w:r>
          </w:p>
          <w:p w:rsidR="0088080D" w:rsidRDefault="0088080D">
            <w:pPr>
              <w:spacing w:after="0" w:line="259" w:lineRule="auto"/>
              <w:ind w:lef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004AAD">
            <w:pPr>
              <w:spacing w:after="0" w:line="259" w:lineRule="auto"/>
              <w:ind w:left="0" w:firstLine="0"/>
              <w:jc w:val="left"/>
            </w:pPr>
            <w:r>
              <w:t xml:space="preserve">Are </w:t>
            </w:r>
            <w:proofErr w:type="spellStart"/>
            <w:r>
              <w:t>you</w:t>
            </w:r>
            <w:proofErr w:type="spellEnd"/>
            <w:r>
              <w:t xml:space="preserve"> a </w:t>
            </w:r>
            <w:proofErr w:type="spellStart"/>
            <w:r>
              <w:t>pupil</w:t>
            </w:r>
            <w:proofErr w:type="spellEnd"/>
            <w:r>
              <w:t xml:space="preserve">? </w:t>
            </w:r>
          </w:p>
          <w:p w:rsidR="0088080D" w:rsidRDefault="00004AAD">
            <w:pPr>
              <w:spacing w:after="0" w:line="259" w:lineRule="auto"/>
              <w:ind w:left="0" w:firstLine="0"/>
              <w:jc w:val="left"/>
            </w:pPr>
            <w:proofErr w:type="spellStart"/>
            <w:r>
              <w:t>Is</w:t>
            </w:r>
            <w:proofErr w:type="spellEnd"/>
            <w:r>
              <w:t xml:space="preserve"> </w:t>
            </w:r>
            <w:proofErr w:type="spellStart"/>
            <w:r>
              <w:t>she</w:t>
            </w:r>
            <w:proofErr w:type="spellEnd"/>
            <w:r>
              <w:t xml:space="preserve"> </w:t>
            </w:r>
            <w:proofErr w:type="spellStart"/>
            <w:r>
              <w:t>your</w:t>
            </w:r>
            <w:proofErr w:type="spellEnd"/>
            <w:r>
              <w:t xml:space="preserve"> </w:t>
            </w:r>
            <w:proofErr w:type="spellStart"/>
            <w:r>
              <w:t>friend</w:t>
            </w:r>
            <w:proofErr w:type="spellEnd"/>
            <w:r>
              <w:t xml:space="preserve">? </w:t>
            </w:r>
          </w:p>
          <w:p w:rsidR="0088080D" w:rsidRDefault="00004AAD">
            <w:pPr>
              <w:spacing w:after="0" w:line="259" w:lineRule="auto"/>
              <w:ind w:left="0" w:firstLine="0"/>
              <w:jc w:val="left"/>
            </w:pPr>
            <w:proofErr w:type="spellStart"/>
            <w:r>
              <w:t>Where´s</w:t>
            </w:r>
            <w:proofErr w:type="spellEnd"/>
            <w:r>
              <w:t xml:space="preserve"> my </w:t>
            </w:r>
            <w:proofErr w:type="spellStart"/>
            <w:r>
              <w:t>pen</w:t>
            </w:r>
            <w:proofErr w:type="spellEnd"/>
            <w:r>
              <w:t xml:space="preserve">? </w:t>
            </w:r>
          </w:p>
          <w:p w:rsidR="0088080D" w:rsidRDefault="00004AAD">
            <w:pPr>
              <w:spacing w:after="17" w:line="239" w:lineRule="auto"/>
              <w:ind w:left="0" w:right="1011" w:firstLine="0"/>
              <w:jc w:val="left"/>
            </w:pPr>
            <w:proofErr w:type="spellStart"/>
            <w:r>
              <w:t>Who</w:t>
            </w:r>
            <w:proofErr w:type="spellEnd"/>
            <w:r>
              <w:t xml:space="preserve"> </w:t>
            </w:r>
            <w:proofErr w:type="spellStart"/>
            <w:r>
              <w:t>is</w:t>
            </w:r>
            <w:proofErr w:type="spellEnd"/>
            <w:r>
              <w:t xml:space="preserve"> </w:t>
            </w:r>
            <w:proofErr w:type="spellStart"/>
            <w:r>
              <w:t>that</w:t>
            </w:r>
            <w:proofErr w:type="spellEnd"/>
            <w:r>
              <w:t xml:space="preserve">? </w:t>
            </w:r>
            <w:proofErr w:type="spellStart"/>
            <w:r>
              <w:t>What</w:t>
            </w:r>
            <w:proofErr w:type="spellEnd"/>
            <w:r>
              <w:t xml:space="preserve"> </w:t>
            </w:r>
            <w:proofErr w:type="spellStart"/>
            <w:r>
              <w:t>is</w:t>
            </w:r>
            <w:proofErr w:type="spellEnd"/>
            <w:r>
              <w:t xml:space="preserve"> </w:t>
            </w:r>
            <w:proofErr w:type="spellStart"/>
            <w:r>
              <w:t>it</w:t>
            </w:r>
            <w:proofErr w:type="spellEnd"/>
            <w:r>
              <w:t xml:space="preserve">? </w:t>
            </w:r>
          </w:p>
          <w:p w:rsidR="0088080D" w:rsidRDefault="00004AAD">
            <w:pPr>
              <w:spacing w:after="0" w:line="259" w:lineRule="auto"/>
              <w:ind w:left="0" w:firstLine="0"/>
              <w:jc w:val="left"/>
            </w:pPr>
            <w:proofErr w:type="spellStart"/>
            <w:r>
              <w:t>There´s</w:t>
            </w:r>
            <w:proofErr w:type="spellEnd"/>
            <w:r>
              <w:t xml:space="preserve"> a </w:t>
            </w:r>
            <w:proofErr w:type="spellStart"/>
            <w:r>
              <w:t>school</w:t>
            </w:r>
            <w:proofErr w:type="spellEnd"/>
            <w:r>
              <w:t xml:space="preserve">.  </w:t>
            </w:r>
          </w:p>
          <w:p w:rsidR="0088080D" w:rsidRDefault="0088080D">
            <w:pPr>
              <w:spacing w:after="0" w:line="259" w:lineRule="auto"/>
              <w:ind w:left="0" w:firstLine="0"/>
              <w:jc w:val="left"/>
            </w:pPr>
          </w:p>
        </w:tc>
        <w:tc>
          <w:tcPr>
            <w:tcW w:w="7661"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0" w:firstLine="0"/>
              <w:jc w:val="left"/>
            </w:pPr>
            <w:r>
              <w:t xml:space="preserve">Časovanie pomocného </w:t>
            </w:r>
          </w:p>
          <w:p w:rsidR="0088080D" w:rsidRDefault="00004AAD">
            <w:pPr>
              <w:spacing w:after="0" w:line="256" w:lineRule="auto"/>
              <w:ind w:left="0" w:right="333" w:firstLine="0"/>
              <w:jc w:val="left"/>
            </w:pPr>
            <w:r>
              <w:t xml:space="preserve">slovesa </w:t>
            </w:r>
            <w:r>
              <w:rPr>
                <w:i/>
              </w:rPr>
              <w:t xml:space="preserve">to </w:t>
            </w:r>
            <w:proofErr w:type="spellStart"/>
            <w:r>
              <w:rPr>
                <w:i/>
              </w:rPr>
              <w:t>be</w:t>
            </w:r>
            <w:proofErr w:type="spellEnd"/>
            <w:r>
              <w:rPr>
                <w:i/>
              </w:rPr>
              <w:t xml:space="preserve"> </w:t>
            </w:r>
            <w:r>
              <w:t>v jednotnom čísle</w:t>
            </w:r>
          </w:p>
          <w:p w:rsidR="0088080D" w:rsidRDefault="00004AAD">
            <w:pPr>
              <w:spacing w:after="0" w:line="251" w:lineRule="auto"/>
              <w:ind w:left="0" w:firstLine="0"/>
              <w:jc w:val="left"/>
            </w:pPr>
            <w:r>
              <w:t xml:space="preserve">v jednoduchom prítomnom čase, tvorba otázky, záporu. </w:t>
            </w:r>
          </w:p>
          <w:p w:rsidR="0088080D" w:rsidRDefault="0088080D">
            <w:pPr>
              <w:spacing w:after="0" w:line="259" w:lineRule="auto"/>
              <w:ind w:left="0" w:firstLine="0"/>
              <w:jc w:val="left"/>
            </w:pPr>
          </w:p>
        </w:tc>
      </w:tr>
      <w:tr w:rsidR="0088080D" w:rsidTr="00025177">
        <w:trPr>
          <w:trHeight w:val="4427"/>
        </w:trPr>
        <w:tc>
          <w:tcPr>
            <w:tcW w:w="1984" w:type="dxa"/>
            <w:tcBorders>
              <w:top w:val="single" w:sz="4" w:space="0" w:color="000000"/>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7661"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40" w:lineRule="auto"/>
              <w:ind w:left="0" w:firstLine="0"/>
              <w:jc w:val="left"/>
            </w:pPr>
            <w:r>
              <w:t xml:space="preserve">Väzba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are – </w:t>
            </w:r>
            <w:r>
              <w:t xml:space="preserve">oznamovacia </w:t>
            </w:r>
          </w:p>
          <w:p w:rsidR="0088080D" w:rsidRDefault="00004AAD">
            <w:pPr>
              <w:spacing w:after="0" w:line="275" w:lineRule="auto"/>
              <w:ind w:left="0" w:firstLine="0"/>
              <w:jc w:val="left"/>
            </w:pPr>
            <w:r>
              <w:t xml:space="preserve">veta, otázka, zápor. </w:t>
            </w:r>
          </w:p>
          <w:p w:rsidR="0088080D" w:rsidRDefault="0088080D">
            <w:pPr>
              <w:spacing w:after="0" w:line="259" w:lineRule="auto"/>
              <w:ind w:left="0" w:firstLine="0"/>
              <w:jc w:val="left"/>
            </w:pPr>
          </w:p>
          <w:p w:rsidR="0088080D" w:rsidRDefault="00004AAD">
            <w:pPr>
              <w:spacing w:after="0" w:line="246" w:lineRule="auto"/>
              <w:ind w:left="0" w:firstLine="0"/>
              <w:jc w:val="left"/>
            </w:pPr>
            <w:r>
              <w:t xml:space="preserve">Opytovacie zámená </w:t>
            </w:r>
            <w:proofErr w:type="spellStart"/>
            <w:r>
              <w:rPr>
                <w:i/>
              </w:rPr>
              <w:t>who</w:t>
            </w:r>
            <w:proofErr w:type="spellEnd"/>
            <w:r>
              <w:rPr>
                <w:i/>
              </w:rPr>
              <w:t xml:space="preserve">, </w:t>
            </w:r>
            <w:proofErr w:type="spellStart"/>
            <w:r>
              <w:rPr>
                <w:i/>
              </w:rPr>
              <w:t>what</w:t>
            </w:r>
            <w:proofErr w:type="spellEnd"/>
            <w:r>
              <w:rPr>
                <w:i/>
              </w:rPr>
              <w:t xml:space="preserve">, </w:t>
            </w:r>
            <w:proofErr w:type="spellStart"/>
            <w:r>
              <w:rPr>
                <w:i/>
              </w:rPr>
              <w:t>where</w:t>
            </w:r>
            <w:proofErr w:type="spellEnd"/>
            <w:r>
              <w:rPr>
                <w:i/>
              </w:rPr>
              <w:t xml:space="preserve">,  </w:t>
            </w:r>
            <w:proofErr w:type="spellStart"/>
            <w:r>
              <w:rPr>
                <w:i/>
              </w:rPr>
              <w:t>how</w:t>
            </w:r>
            <w:proofErr w:type="spellEnd"/>
            <w:r>
              <w:rPr>
                <w:i/>
              </w:rPr>
              <w:t xml:space="preserve">. </w:t>
            </w:r>
          </w:p>
          <w:p w:rsidR="0088080D" w:rsidRDefault="0088080D">
            <w:pPr>
              <w:spacing w:after="0" w:line="259" w:lineRule="auto"/>
              <w:ind w:left="0" w:firstLine="0"/>
              <w:jc w:val="left"/>
            </w:pPr>
          </w:p>
          <w:p w:rsidR="0088080D" w:rsidRDefault="00004AAD">
            <w:pPr>
              <w:spacing w:after="0" w:line="248" w:lineRule="auto"/>
              <w:ind w:left="0" w:firstLine="0"/>
              <w:jc w:val="left"/>
            </w:pPr>
            <w:r>
              <w:t xml:space="preserve">Základné privlastňovacie zámená  </w:t>
            </w:r>
            <w:r>
              <w:rPr>
                <w:i/>
              </w:rPr>
              <w:t xml:space="preserve">my, </w:t>
            </w:r>
            <w:proofErr w:type="spellStart"/>
            <w:r>
              <w:rPr>
                <w:i/>
              </w:rPr>
              <w:t>your</w:t>
            </w:r>
            <w:proofErr w:type="spellEnd"/>
            <w:r>
              <w:rPr>
                <w:i/>
              </w:rPr>
              <w:t xml:space="preserve">.  </w:t>
            </w:r>
          </w:p>
          <w:p w:rsidR="0088080D" w:rsidRDefault="0088080D">
            <w:pPr>
              <w:spacing w:after="0" w:line="259" w:lineRule="auto"/>
              <w:ind w:left="0" w:firstLine="0"/>
              <w:jc w:val="left"/>
            </w:pPr>
          </w:p>
        </w:tc>
      </w:tr>
    </w:tbl>
    <w:p w:rsidR="0088080D" w:rsidRDefault="0088080D">
      <w:pPr>
        <w:spacing w:after="10" w:line="259" w:lineRule="auto"/>
        <w:ind w:left="0" w:firstLine="0"/>
        <w:jc w:val="left"/>
      </w:pPr>
    </w:p>
    <w:p w:rsidR="00025177" w:rsidRDefault="00025177" w:rsidP="00025177">
      <w:pPr>
        <w:spacing w:after="54" w:line="259" w:lineRule="auto"/>
        <w:ind w:right="1289"/>
        <w:jc w:val="center"/>
        <w:rPr>
          <w:b/>
        </w:rPr>
      </w:pPr>
    </w:p>
    <w:p w:rsidR="0088080D" w:rsidRDefault="00004AAD" w:rsidP="00025177">
      <w:pPr>
        <w:spacing w:after="54" w:line="259" w:lineRule="auto"/>
        <w:ind w:right="1289"/>
        <w:jc w:val="center"/>
      </w:pPr>
      <w:r>
        <w:rPr>
          <w:b/>
        </w:rPr>
        <w:t>COMPETENCE 3: « CHOOSING FROM GIVEN OPTIONS »</w:t>
      </w:r>
    </w:p>
    <w:p w:rsidR="0088080D" w:rsidRDefault="00025177" w:rsidP="00025177">
      <w:pPr>
        <w:spacing w:after="0" w:line="259" w:lineRule="auto"/>
        <w:ind w:left="1704"/>
      </w:pPr>
      <w:r>
        <w:rPr>
          <w:b/>
        </w:rPr>
        <w:t xml:space="preserve">                             </w:t>
      </w:r>
      <w:r w:rsidR="00004AAD">
        <w:rPr>
          <w:b/>
        </w:rPr>
        <w:t>Kompetencia č. 3: «Vybrať si z ponúkaných možností »</w:t>
      </w:r>
    </w:p>
    <w:tbl>
      <w:tblPr>
        <w:tblStyle w:val="TableGrid"/>
        <w:tblW w:w="14848" w:type="dxa"/>
        <w:tblInd w:w="0" w:type="dxa"/>
        <w:tblCellMar>
          <w:top w:w="4" w:type="dxa"/>
          <w:left w:w="106" w:type="dxa"/>
          <w:right w:w="10" w:type="dxa"/>
        </w:tblCellMar>
        <w:tblLook w:val="04A0"/>
      </w:tblPr>
      <w:tblGrid>
        <w:gridCol w:w="1985"/>
        <w:gridCol w:w="2269"/>
        <w:gridCol w:w="2979"/>
        <w:gridCol w:w="7615"/>
      </w:tblGrid>
      <w:tr w:rsidR="0088080D" w:rsidTr="00025177">
        <w:trPr>
          <w:trHeight w:val="653"/>
        </w:trPr>
        <w:tc>
          <w:tcPr>
            <w:tcW w:w="198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99" w:firstLine="0"/>
              <w:jc w:val="center"/>
            </w:pPr>
            <w:r>
              <w:rPr>
                <w:b/>
              </w:rPr>
              <w:t xml:space="preserve">Kompetencie </w:t>
            </w: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103" w:firstLine="0"/>
              <w:jc w:val="center"/>
            </w:pPr>
            <w:r>
              <w:rPr>
                <w:b/>
              </w:rPr>
              <w:t xml:space="preserve">Funkcie </w:t>
            </w:r>
          </w:p>
        </w:tc>
        <w:tc>
          <w:tcPr>
            <w:tcW w:w="297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102" w:firstLine="0"/>
              <w:jc w:val="center"/>
            </w:pPr>
            <w:r>
              <w:rPr>
                <w:b/>
              </w:rPr>
              <w:t xml:space="preserve">Interakčné schémy </w:t>
            </w:r>
          </w:p>
        </w:tc>
        <w:tc>
          <w:tcPr>
            <w:tcW w:w="7615"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FA12D9">
        <w:trPr>
          <w:trHeight w:val="6400"/>
        </w:trPr>
        <w:tc>
          <w:tcPr>
            <w:tcW w:w="198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2" w:firstLine="0"/>
              <w:jc w:val="left"/>
            </w:pPr>
            <w:proofErr w:type="spellStart"/>
            <w:r>
              <w:rPr>
                <w:b/>
              </w:rPr>
              <w:lastRenderedPageBreak/>
              <w:t>Choosing</w:t>
            </w:r>
            <w:proofErr w:type="spellEnd"/>
            <w:r>
              <w:rPr>
                <w:b/>
              </w:rPr>
              <w:t xml:space="preserve"> </w:t>
            </w:r>
            <w:proofErr w:type="spellStart"/>
            <w:r>
              <w:rPr>
                <w:b/>
              </w:rPr>
              <w:t>from</w:t>
            </w:r>
            <w:proofErr w:type="spellEnd"/>
            <w:r>
              <w:rPr>
                <w:b/>
              </w:rPr>
              <w:t xml:space="preserve">  </w:t>
            </w:r>
          </w:p>
          <w:p w:rsidR="0088080D" w:rsidRDefault="00004AAD">
            <w:pPr>
              <w:spacing w:after="0" w:line="259" w:lineRule="auto"/>
              <w:ind w:left="2" w:firstLine="0"/>
              <w:jc w:val="left"/>
            </w:pPr>
            <w:proofErr w:type="spellStart"/>
            <w:r>
              <w:rPr>
                <w:b/>
              </w:rPr>
              <w:t>given</w:t>
            </w:r>
            <w:proofErr w:type="spellEnd"/>
            <w:r>
              <w:rPr>
                <w:b/>
              </w:rPr>
              <w:t xml:space="preserve"> </w:t>
            </w:r>
            <w:proofErr w:type="spellStart"/>
            <w:r>
              <w:rPr>
                <w:b/>
              </w:rPr>
              <w:t>options</w:t>
            </w:r>
            <w:proofErr w:type="spellEnd"/>
            <w:r>
              <w:rPr>
                <w:b/>
              </w:rPr>
              <w:t xml:space="preserve"> </w:t>
            </w:r>
          </w:p>
          <w:p w:rsidR="0088080D" w:rsidRDefault="0088080D">
            <w:pPr>
              <w:spacing w:after="15" w:line="259" w:lineRule="auto"/>
              <w:ind w:left="2" w:firstLine="0"/>
              <w:jc w:val="left"/>
            </w:pPr>
          </w:p>
          <w:p w:rsidR="0088080D" w:rsidRDefault="00004AAD">
            <w:pPr>
              <w:spacing w:after="43" w:line="239" w:lineRule="auto"/>
              <w:ind w:left="2" w:right="557" w:firstLine="0"/>
              <w:jc w:val="left"/>
            </w:pPr>
            <w:r>
              <w:rPr>
                <w:i/>
              </w:rPr>
              <w:t xml:space="preserve">Vybrať si  z ponúkaných </w:t>
            </w:r>
          </w:p>
          <w:p w:rsidR="0088080D" w:rsidRDefault="00004AAD">
            <w:pPr>
              <w:spacing w:after="0" w:line="259" w:lineRule="auto"/>
              <w:ind w:left="2" w:firstLine="0"/>
              <w:jc w:val="left"/>
            </w:pPr>
            <w:r>
              <w:rPr>
                <w:i/>
              </w:rPr>
              <w:t xml:space="preserve">možností </w:t>
            </w:r>
          </w:p>
          <w:p w:rsidR="0088080D" w:rsidRDefault="0088080D">
            <w:pPr>
              <w:spacing w:after="0" w:line="259" w:lineRule="auto"/>
              <w:ind w:left="2" w:firstLine="0"/>
              <w:jc w:val="left"/>
            </w:pPr>
          </w:p>
          <w:p w:rsidR="0088080D" w:rsidRDefault="0088080D">
            <w:pPr>
              <w:spacing w:after="0" w:line="259" w:lineRule="auto"/>
              <w:ind w:left="2" w:firstLine="0"/>
              <w:jc w:val="left"/>
            </w:pP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004AAD">
            <w:pPr>
              <w:spacing w:after="21" w:line="259" w:lineRule="auto"/>
              <w:ind w:left="0" w:firstLine="0"/>
              <w:jc w:val="left"/>
            </w:pPr>
            <w:proofErr w:type="spellStart"/>
            <w:r>
              <w:t>Identifying</w:t>
            </w:r>
            <w:proofErr w:type="spellEnd"/>
          </w:p>
          <w:p w:rsidR="0088080D" w:rsidRDefault="00004AAD">
            <w:pPr>
              <w:spacing w:after="0" w:line="259" w:lineRule="auto"/>
              <w:ind w:left="0" w:firstLine="0"/>
              <w:jc w:val="left"/>
            </w:pPr>
            <w:r>
              <w:rPr>
                <w:i/>
              </w:rPr>
              <w:t>Identifikovať</w:t>
            </w:r>
          </w:p>
          <w:p w:rsidR="0088080D" w:rsidRDefault="0088080D">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vAlign w:val="center"/>
          </w:tcPr>
          <w:p w:rsidR="0088080D" w:rsidRDefault="0088080D">
            <w:pPr>
              <w:spacing w:after="0" w:line="259" w:lineRule="auto"/>
              <w:ind w:left="2" w:firstLine="0"/>
              <w:jc w:val="left"/>
            </w:pPr>
          </w:p>
          <w:p w:rsidR="0088080D" w:rsidRDefault="0088080D">
            <w:pPr>
              <w:spacing w:after="0" w:line="259" w:lineRule="auto"/>
              <w:ind w:left="2" w:firstLine="0"/>
              <w:jc w:val="left"/>
            </w:pPr>
          </w:p>
          <w:p w:rsidR="0088080D" w:rsidRDefault="0088080D">
            <w:pPr>
              <w:spacing w:after="0" w:line="259" w:lineRule="auto"/>
              <w:ind w:left="2" w:firstLine="0"/>
              <w:jc w:val="left"/>
            </w:pPr>
          </w:p>
          <w:p w:rsidR="0088080D" w:rsidRDefault="00004AAD">
            <w:pPr>
              <w:spacing w:after="0" w:line="259" w:lineRule="auto"/>
              <w:ind w:left="2" w:firstLine="0"/>
              <w:jc w:val="left"/>
            </w:pPr>
            <w:r>
              <w:t xml:space="preserve">I </w:t>
            </w:r>
            <w:proofErr w:type="spellStart"/>
            <w:r>
              <w:t>have</w:t>
            </w:r>
            <w:proofErr w:type="spellEnd"/>
            <w:r>
              <w:t xml:space="preserve"> a </w:t>
            </w:r>
            <w:proofErr w:type="spellStart"/>
            <w:r>
              <w:t>blue</w:t>
            </w:r>
            <w:proofErr w:type="spellEnd"/>
            <w:r>
              <w:t xml:space="preserve"> </w:t>
            </w:r>
            <w:proofErr w:type="spellStart"/>
            <w:r>
              <w:t>sweater</w:t>
            </w:r>
            <w:proofErr w:type="spellEnd"/>
            <w:r>
              <w:t xml:space="preserve">. </w:t>
            </w:r>
          </w:p>
          <w:p w:rsidR="0088080D" w:rsidRDefault="00004AAD">
            <w:pPr>
              <w:spacing w:after="22" w:line="259" w:lineRule="auto"/>
              <w:ind w:left="2" w:firstLine="0"/>
              <w:jc w:val="left"/>
            </w:pPr>
            <w:proofErr w:type="spellStart"/>
            <w:r>
              <w:t>The</w:t>
            </w:r>
            <w:proofErr w:type="spellEnd"/>
            <w:r>
              <w:t xml:space="preserve"> </w:t>
            </w:r>
            <w:proofErr w:type="spellStart"/>
            <w:r>
              <w:t>red</w:t>
            </w:r>
            <w:proofErr w:type="spellEnd"/>
            <w:r>
              <w:t xml:space="preserve"> </w:t>
            </w:r>
            <w:proofErr w:type="spellStart"/>
            <w:r>
              <w:t>pen</w:t>
            </w:r>
            <w:proofErr w:type="spellEnd"/>
            <w:r>
              <w:t xml:space="preserve"> </w:t>
            </w:r>
            <w:proofErr w:type="spellStart"/>
            <w:r>
              <w:t>is</w:t>
            </w:r>
            <w:proofErr w:type="spellEnd"/>
            <w:r>
              <w:t xml:space="preserve"> on </w:t>
            </w:r>
            <w:proofErr w:type="spellStart"/>
            <w:r>
              <w:t>the</w:t>
            </w:r>
            <w:proofErr w:type="spellEnd"/>
            <w:r>
              <w:t xml:space="preserve"> table. </w:t>
            </w:r>
          </w:p>
          <w:p w:rsidR="0088080D" w:rsidRDefault="00004AAD">
            <w:pPr>
              <w:spacing w:after="22" w:line="259" w:lineRule="auto"/>
              <w:ind w:left="2" w:firstLine="0"/>
              <w:jc w:val="left"/>
            </w:pPr>
            <w:proofErr w:type="spellStart"/>
            <w:r>
              <w:t>I´m</w:t>
            </w:r>
            <w:proofErr w:type="spellEnd"/>
            <w:r>
              <w:t xml:space="preserve"> </w:t>
            </w:r>
            <w:proofErr w:type="spellStart"/>
            <w:r>
              <w:t>nine</w:t>
            </w:r>
            <w:proofErr w:type="spellEnd"/>
            <w:r>
              <w:t xml:space="preserve"> </w:t>
            </w:r>
            <w:proofErr w:type="spellStart"/>
            <w:r>
              <w:t>years</w:t>
            </w:r>
            <w:proofErr w:type="spellEnd"/>
            <w:r>
              <w:t xml:space="preserve"> </w:t>
            </w:r>
            <w:proofErr w:type="spellStart"/>
            <w:r>
              <w:t>old</w:t>
            </w:r>
            <w:proofErr w:type="spellEnd"/>
            <w:r>
              <w:t xml:space="preserve">.  </w:t>
            </w:r>
          </w:p>
          <w:p w:rsidR="0088080D" w:rsidRDefault="00004AAD">
            <w:pPr>
              <w:spacing w:after="0" w:line="259" w:lineRule="auto"/>
              <w:ind w:left="2" w:firstLine="0"/>
              <w:jc w:val="left"/>
            </w:pPr>
            <w:proofErr w:type="spellStart"/>
            <w:r>
              <w:t>I´ve</w:t>
            </w:r>
            <w:proofErr w:type="spellEnd"/>
            <w:r>
              <w:t xml:space="preserve"> </w:t>
            </w:r>
            <w:proofErr w:type="spellStart"/>
            <w:r>
              <w:t>got</w:t>
            </w:r>
            <w:proofErr w:type="spellEnd"/>
            <w:r>
              <w:t xml:space="preserve"> my </w:t>
            </w:r>
            <w:proofErr w:type="spellStart"/>
            <w:r>
              <w:t>bike</w:t>
            </w:r>
            <w:proofErr w:type="spellEnd"/>
            <w:r>
              <w:t xml:space="preserve"> </w:t>
            </w:r>
            <w:proofErr w:type="spellStart"/>
            <w:r>
              <w:t>here</w:t>
            </w:r>
            <w:proofErr w:type="spellEnd"/>
            <w:r>
              <w:t xml:space="preserve">. </w:t>
            </w:r>
          </w:p>
        </w:tc>
        <w:tc>
          <w:tcPr>
            <w:tcW w:w="7615" w:type="dxa"/>
            <w:tcBorders>
              <w:top w:val="single" w:sz="4" w:space="0" w:color="000000"/>
              <w:left w:val="single" w:sz="4" w:space="0" w:color="000000"/>
              <w:bottom w:val="single" w:sz="4" w:space="0" w:color="000000"/>
              <w:right w:val="single" w:sz="4" w:space="0" w:color="000000"/>
            </w:tcBorders>
          </w:tcPr>
          <w:p w:rsidR="0088080D" w:rsidRDefault="0088080D">
            <w:pPr>
              <w:spacing w:after="0" w:line="259" w:lineRule="auto"/>
              <w:ind w:left="0" w:firstLine="0"/>
              <w:jc w:val="left"/>
            </w:pPr>
          </w:p>
          <w:p w:rsidR="0088080D" w:rsidRDefault="00004AAD">
            <w:pPr>
              <w:spacing w:after="0" w:line="259" w:lineRule="auto"/>
              <w:ind w:left="0" w:firstLine="0"/>
              <w:jc w:val="left"/>
            </w:pPr>
            <w:r>
              <w:t xml:space="preserve">Abeceda </w:t>
            </w:r>
          </w:p>
          <w:p w:rsidR="0088080D" w:rsidRDefault="0088080D">
            <w:pPr>
              <w:spacing w:after="0" w:line="259" w:lineRule="auto"/>
              <w:ind w:left="0" w:firstLine="0"/>
              <w:jc w:val="left"/>
            </w:pPr>
          </w:p>
          <w:p w:rsidR="0088080D" w:rsidRDefault="00004AAD">
            <w:pPr>
              <w:spacing w:after="0" w:line="238" w:lineRule="auto"/>
              <w:ind w:left="0" w:right="83" w:firstLine="0"/>
              <w:jc w:val="left"/>
            </w:pPr>
            <w:r>
              <w:t xml:space="preserve">Predložky určujúce   miesto </w:t>
            </w:r>
            <w:r>
              <w:rPr>
                <w:i/>
              </w:rPr>
              <w:t xml:space="preserve">on, in, </w:t>
            </w:r>
            <w:proofErr w:type="spellStart"/>
            <w:r>
              <w:rPr>
                <w:i/>
              </w:rPr>
              <w:t>at</w:t>
            </w:r>
            <w:proofErr w:type="spellEnd"/>
            <w:r>
              <w:rPr>
                <w:i/>
              </w:rPr>
              <w:t>.</w:t>
            </w:r>
          </w:p>
          <w:p w:rsidR="0088080D" w:rsidRDefault="0088080D">
            <w:pPr>
              <w:spacing w:after="0" w:line="259" w:lineRule="auto"/>
              <w:ind w:left="0" w:firstLine="0"/>
              <w:jc w:val="left"/>
            </w:pPr>
          </w:p>
          <w:p w:rsidR="0088080D" w:rsidRDefault="00004AAD">
            <w:pPr>
              <w:spacing w:after="0" w:line="267" w:lineRule="auto"/>
              <w:ind w:left="0" w:firstLine="0"/>
              <w:jc w:val="left"/>
            </w:pPr>
            <w:r>
              <w:t xml:space="preserve">Základné číslovky 0-10. </w:t>
            </w:r>
          </w:p>
          <w:p w:rsidR="0088080D" w:rsidRDefault="0088080D">
            <w:pPr>
              <w:spacing w:after="21" w:line="259" w:lineRule="auto"/>
              <w:ind w:left="0" w:firstLine="0"/>
              <w:jc w:val="left"/>
            </w:pPr>
          </w:p>
          <w:p w:rsidR="0088080D" w:rsidRDefault="00004AAD">
            <w:pPr>
              <w:spacing w:after="0" w:line="259" w:lineRule="auto"/>
              <w:ind w:left="0" w:firstLine="0"/>
              <w:jc w:val="left"/>
            </w:pPr>
            <w:r>
              <w:t xml:space="preserve">Prídavné mená. </w:t>
            </w:r>
          </w:p>
          <w:p w:rsidR="0088080D" w:rsidRDefault="0088080D">
            <w:pPr>
              <w:spacing w:after="0" w:line="259" w:lineRule="auto"/>
              <w:ind w:left="0" w:firstLine="0"/>
              <w:jc w:val="left"/>
            </w:pPr>
          </w:p>
          <w:p w:rsidR="0088080D" w:rsidRDefault="00004AAD">
            <w:pPr>
              <w:spacing w:after="40" w:line="238" w:lineRule="auto"/>
              <w:ind w:left="0" w:right="152" w:firstLine="0"/>
            </w:pPr>
            <w:r>
              <w:t xml:space="preserve">Časovanie slovesa  </w:t>
            </w:r>
            <w:proofErr w:type="spellStart"/>
            <w:r>
              <w:rPr>
                <w:i/>
              </w:rPr>
              <w:t>have</w:t>
            </w:r>
            <w:proofErr w:type="spellEnd"/>
            <w:r>
              <w:rPr>
                <w:i/>
              </w:rPr>
              <w:t xml:space="preserve"> </w:t>
            </w:r>
            <w:proofErr w:type="spellStart"/>
            <w:r>
              <w:rPr>
                <w:i/>
              </w:rPr>
              <w:t>got</w:t>
            </w:r>
            <w:proofErr w:type="spellEnd"/>
            <w:r>
              <w:rPr>
                <w:i/>
              </w:rPr>
              <w:t xml:space="preserve"> </w:t>
            </w:r>
            <w:r>
              <w:t xml:space="preserve">v jednotnom </w:t>
            </w:r>
          </w:p>
          <w:p w:rsidR="0088080D" w:rsidRDefault="00004AAD">
            <w:pPr>
              <w:spacing w:after="0" w:line="238" w:lineRule="auto"/>
              <w:ind w:left="0" w:right="98" w:firstLine="0"/>
              <w:jc w:val="left"/>
            </w:pPr>
            <w:r>
              <w:t xml:space="preserve">a množnom čísle </w:t>
            </w:r>
          </w:p>
          <w:p w:rsidR="0088080D" w:rsidRDefault="00004AAD">
            <w:pPr>
              <w:spacing w:after="0" w:line="253" w:lineRule="auto"/>
              <w:ind w:left="0" w:right="282" w:firstLine="0"/>
              <w:jc w:val="left"/>
            </w:pPr>
            <w:r>
              <w:t xml:space="preserve">v oznamovacej vete, otázka a zápor. </w:t>
            </w:r>
          </w:p>
          <w:p w:rsidR="0088080D" w:rsidRDefault="0088080D">
            <w:pPr>
              <w:spacing w:after="0" w:line="259" w:lineRule="auto"/>
              <w:ind w:left="0" w:firstLine="0"/>
              <w:jc w:val="left"/>
            </w:pPr>
          </w:p>
          <w:p w:rsidR="0088080D" w:rsidRDefault="0088080D">
            <w:pPr>
              <w:spacing w:after="21" w:line="259" w:lineRule="auto"/>
              <w:ind w:left="0" w:firstLine="0"/>
              <w:jc w:val="left"/>
            </w:pPr>
          </w:p>
          <w:p w:rsidR="0088080D" w:rsidRDefault="00004AAD">
            <w:pPr>
              <w:spacing w:after="0" w:line="238" w:lineRule="auto"/>
              <w:ind w:left="0" w:firstLine="0"/>
            </w:pPr>
            <w:r>
              <w:t xml:space="preserve">Príslovky miesta  </w:t>
            </w:r>
            <w:proofErr w:type="spellStart"/>
            <w:r>
              <w:rPr>
                <w:i/>
              </w:rPr>
              <w:t>here</w:t>
            </w:r>
            <w:proofErr w:type="spellEnd"/>
            <w:r>
              <w:rPr>
                <w:i/>
              </w:rPr>
              <w:t xml:space="preserve">, </w:t>
            </w:r>
            <w:proofErr w:type="spellStart"/>
            <w:r>
              <w:rPr>
                <w:i/>
              </w:rPr>
              <w:t>there</w:t>
            </w:r>
            <w:proofErr w:type="spellEnd"/>
            <w:r>
              <w:rPr>
                <w:i/>
              </w:rPr>
              <w:t xml:space="preserve">. </w:t>
            </w: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tc>
      </w:tr>
    </w:tbl>
    <w:p w:rsidR="0088080D" w:rsidRDefault="00004AAD">
      <w:pPr>
        <w:spacing w:after="0" w:line="259" w:lineRule="auto"/>
        <w:ind w:left="0" w:firstLine="0"/>
      </w:pPr>
      <w:r>
        <w:br w:type="page"/>
      </w:r>
    </w:p>
    <w:p w:rsidR="0088080D" w:rsidRDefault="00004AAD" w:rsidP="00025177">
      <w:pPr>
        <w:spacing w:after="54" w:line="259" w:lineRule="auto"/>
        <w:ind w:right="-778"/>
        <w:jc w:val="center"/>
      </w:pPr>
      <w:r>
        <w:rPr>
          <w:b/>
        </w:rPr>
        <w:lastRenderedPageBreak/>
        <w:t xml:space="preserve">COMPETENCE 4: « EXPRESSING AN OPINION » </w:t>
      </w:r>
    </w:p>
    <w:p w:rsidR="0088080D" w:rsidRDefault="00004AAD" w:rsidP="00025177">
      <w:pPr>
        <w:spacing w:after="0" w:line="259" w:lineRule="auto"/>
        <w:ind w:left="0" w:firstLine="0"/>
        <w:jc w:val="center"/>
      </w:pPr>
      <w:r>
        <w:rPr>
          <w:b/>
        </w:rPr>
        <w:t>Kompetencia č. 4: « Vyjadriť  názor »</w:t>
      </w:r>
    </w:p>
    <w:tbl>
      <w:tblPr>
        <w:tblStyle w:val="TableGrid"/>
        <w:tblW w:w="14850" w:type="dxa"/>
        <w:tblInd w:w="0" w:type="dxa"/>
        <w:tblCellMar>
          <w:top w:w="4" w:type="dxa"/>
          <w:left w:w="108" w:type="dxa"/>
          <w:right w:w="24" w:type="dxa"/>
        </w:tblCellMar>
        <w:tblLook w:val="04A0"/>
      </w:tblPr>
      <w:tblGrid>
        <w:gridCol w:w="1983"/>
        <w:gridCol w:w="2271"/>
        <w:gridCol w:w="2988"/>
        <w:gridCol w:w="7608"/>
      </w:tblGrid>
      <w:tr w:rsidR="0088080D" w:rsidTr="00025177">
        <w:trPr>
          <w:trHeight w:val="653"/>
        </w:trPr>
        <w:tc>
          <w:tcPr>
            <w:tcW w:w="1983"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9" w:firstLine="0"/>
              <w:jc w:val="center"/>
            </w:pPr>
            <w:r>
              <w:rPr>
                <w:b/>
              </w:rPr>
              <w:t xml:space="preserve">Kompetencie </w:t>
            </w:r>
          </w:p>
        </w:tc>
        <w:tc>
          <w:tcPr>
            <w:tcW w:w="2271"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8" w:firstLine="0"/>
              <w:jc w:val="center"/>
            </w:pPr>
            <w:r>
              <w:rPr>
                <w:b/>
              </w:rPr>
              <w:t xml:space="preserve">Funkcie </w:t>
            </w:r>
          </w:p>
        </w:tc>
        <w:tc>
          <w:tcPr>
            <w:tcW w:w="2988"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9" w:firstLine="0"/>
              <w:jc w:val="center"/>
            </w:pPr>
            <w:r>
              <w:rPr>
                <w:b/>
              </w:rPr>
              <w:t xml:space="preserve">Interakčné schémy </w:t>
            </w:r>
          </w:p>
        </w:tc>
        <w:tc>
          <w:tcPr>
            <w:tcW w:w="7608"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FA12D9">
        <w:trPr>
          <w:trHeight w:val="4907"/>
        </w:trPr>
        <w:tc>
          <w:tcPr>
            <w:tcW w:w="1983"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firstLine="0"/>
              <w:jc w:val="left"/>
            </w:pPr>
            <w:proofErr w:type="spellStart"/>
            <w:r>
              <w:rPr>
                <w:b/>
              </w:rPr>
              <w:t>Expressing</w:t>
            </w:r>
            <w:proofErr w:type="spellEnd"/>
            <w:r>
              <w:rPr>
                <w:b/>
              </w:rPr>
              <w:t xml:space="preserve"> </w:t>
            </w:r>
            <w:proofErr w:type="spellStart"/>
            <w:r>
              <w:rPr>
                <w:b/>
              </w:rPr>
              <w:t>an</w:t>
            </w:r>
            <w:proofErr w:type="spellEnd"/>
            <w:r>
              <w:rPr>
                <w:b/>
              </w:rPr>
              <w:t xml:space="preserve"> </w:t>
            </w:r>
          </w:p>
          <w:p w:rsidR="0088080D" w:rsidRDefault="00004AAD">
            <w:pPr>
              <w:spacing w:after="0" w:line="259" w:lineRule="auto"/>
              <w:ind w:left="0" w:firstLine="0"/>
              <w:jc w:val="left"/>
            </w:pPr>
            <w:proofErr w:type="spellStart"/>
            <w:r>
              <w:rPr>
                <w:b/>
              </w:rPr>
              <w:t>opinion</w:t>
            </w:r>
            <w:proofErr w:type="spellEnd"/>
            <w:r>
              <w:rPr>
                <w:b/>
              </w:rPr>
              <w:t xml:space="preserve">  </w:t>
            </w:r>
          </w:p>
          <w:p w:rsidR="0088080D" w:rsidRDefault="0088080D">
            <w:pPr>
              <w:spacing w:after="16" w:line="259" w:lineRule="auto"/>
              <w:ind w:left="0" w:firstLine="0"/>
              <w:jc w:val="left"/>
            </w:pPr>
          </w:p>
          <w:p w:rsidR="0088080D" w:rsidRDefault="00004AAD">
            <w:pPr>
              <w:spacing w:after="0" w:line="259" w:lineRule="auto"/>
              <w:ind w:left="0" w:firstLine="0"/>
              <w:jc w:val="left"/>
            </w:pPr>
            <w:r>
              <w:rPr>
                <w:i/>
              </w:rPr>
              <w:t xml:space="preserve">Vyjadriť názor </w:t>
            </w:r>
          </w:p>
        </w:tc>
        <w:tc>
          <w:tcPr>
            <w:tcW w:w="2271"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476" w:firstLine="0"/>
              <w:jc w:val="left"/>
            </w:pPr>
            <w:proofErr w:type="spellStart"/>
            <w:r>
              <w:t>Expressing</w:t>
            </w:r>
            <w:proofErr w:type="spellEnd"/>
            <w:r>
              <w:t xml:space="preserve"> </w:t>
            </w:r>
            <w:proofErr w:type="spellStart"/>
            <w:r>
              <w:t>an</w:t>
            </w:r>
            <w:proofErr w:type="spellEnd"/>
            <w:r>
              <w:t xml:space="preserve"> </w:t>
            </w:r>
            <w:proofErr w:type="spellStart"/>
            <w:r>
              <w:t>opinion</w:t>
            </w:r>
            <w:proofErr w:type="spellEnd"/>
            <w:r>
              <w:rPr>
                <w:i/>
              </w:rPr>
              <w:t xml:space="preserve">  Vyjadriť názor</w:t>
            </w:r>
          </w:p>
        </w:tc>
        <w:tc>
          <w:tcPr>
            <w:tcW w:w="2988"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firstLine="0"/>
              <w:jc w:val="left"/>
            </w:pPr>
            <w:proofErr w:type="spellStart"/>
            <w:r>
              <w:t>She´s</w:t>
            </w:r>
            <w:proofErr w:type="spellEnd"/>
            <w:r>
              <w:t xml:space="preserve"> a </w:t>
            </w:r>
            <w:proofErr w:type="spellStart"/>
            <w:r>
              <w:t>nice</w:t>
            </w:r>
            <w:proofErr w:type="spellEnd"/>
            <w:r>
              <w:t xml:space="preserve"> </w:t>
            </w:r>
            <w:proofErr w:type="spellStart"/>
            <w:r>
              <w:t>girl</w:t>
            </w:r>
            <w:proofErr w:type="spellEnd"/>
            <w:r>
              <w:t xml:space="preserve">. </w:t>
            </w:r>
          </w:p>
          <w:p w:rsidR="0088080D" w:rsidRDefault="00004AAD">
            <w:pPr>
              <w:spacing w:after="0" w:line="259" w:lineRule="auto"/>
              <w:ind w:left="0" w:firstLine="0"/>
              <w:jc w:val="left"/>
            </w:pPr>
            <w:proofErr w:type="spellStart"/>
            <w:r>
              <w:t>This</w:t>
            </w:r>
            <w:proofErr w:type="spellEnd"/>
            <w:r>
              <w:t xml:space="preserve"> </w:t>
            </w:r>
            <w:proofErr w:type="spellStart"/>
            <w:r>
              <w:t>is</w:t>
            </w:r>
            <w:proofErr w:type="spellEnd"/>
            <w:r>
              <w:t xml:space="preserve"> a </w:t>
            </w:r>
            <w:proofErr w:type="spellStart"/>
            <w:r>
              <w:t>good</w:t>
            </w:r>
            <w:proofErr w:type="spellEnd"/>
            <w:r>
              <w:t xml:space="preserve"> </w:t>
            </w:r>
            <w:proofErr w:type="spellStart"/>
            <w:r>
              <w:t>book</w:t>
            </w:r>
            <w:proofErr w:type="spellEnd"/>
            <w:r>
              <w:t xml:space="preserve">. </w:t>
            </w:r>
          </w:p>
          <w:p w:rsidR="0088080D" w:rsidRDefault="00004AAD">
            <w:pPr>
              <w:spacing w:after="0" w:line="259" w:lineRule="auto"/>
              <w:ind w:left="0" w:firstLine="0"/>
              <w:jc w:val="left"/>
            </w:pPr>
            <w:proofErr w:type="spellStart"/>
            <w:r>
              <w:t>These</w:t>
            </w:r>
            <w:proofErr w:type="spellEnd"/>
            <w:r>
              <w:t xml:space="preserve"> </w:t>
            </w:r>
            <w:proofErr w:type="spellStart"/>
            <w:r>
              <w:t>flowers</w:t>
            </w:r>
            <w:proofErr w:type="spellEnd"/>
            <w:r>
              <w:t xml:space="preserve"> are </w:t>
            </w:r>
            <w:proofErr w:type="spellStart"/>
            <w:r>
              <w:t>beautiful</w:t>
            </w:r>
            <w:proofErr w:type="spellEnd"/>
            <w:r>
              <w:t xml:space="preserve">. </w:t>
            </w:r>
          </w:p>
          <w:p w:rsidR="0088080D" w:rsidRDefault="0088080D">
            <w:pPr>
              <w:spacing w:after="0" w:line="259" w:lineRule="auto"/>
              <w:ind w:left="0" w:firstLine="0"/>
              <w:jc w:val="left"/>
            </w:pPr>
          </w:p>
        </w:tc>
        <w:tc>
          <w:tcPr>
            <w:tcW w:w="7608"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0" w:firstLine="0"/>
              <w:jc w:val="left"/>
            </w:pPr>
            <w:r>
              <w:t xml:space="preserve">Ukazovacie </w:t>
            </w:r>
          </w:p>
          <w:p w:rsidR="0088080D" w:rsidRDefault="00004AAD">
            <w:pPr>
              <w:spacing w:after="0" w:line="259" w:lineRule="auto"/>
              <w:ind w:left="0" w:firstLine="0"/>
              <w:jc w:val="left"/>
            </w:pPr>
            <w:r>
              <w:t xml:space="preserve">zámená </w:t>
            </w:r>
          </w:p>
          <w:p w:rsidR="0088080D" w:rsidRDefault="00004AAD">
            <w:pPr>
              <w:spacing w:after="0" w:line="238" w:lineRule="auto"/>
              <w:ind w:left="0" w:firstLine="0"/>
              <w:jc w:val="left"/>
            </w:pPr>
            <w:proofErr w:type="spellStart"/>
            <w:r>
              <w:rPr>
                <w:i/>
              </w:rPr>
              <w:t>this</w:t>
            </w:r>
            <w:proofErr w:type="spellEnd"/>
            <w:r>
              <w:rPr>
                <w:i/>
              </w:rPr>
              <w:t>/</w:t>
            </w:r>
            <w:proofErr w:type="spellStart"/>
            <w:r>
              <w:rPr>
                <w:i/>
              </w:rPr>
              <w:t>these</w:t>
            </w:r>
            <w:proofErr w:type="spellEnd"/>
            <w:r>
              <w:rPr>
                <w:i/>
              </w:rPr>
              <w:t xml:space="preserve">, </w:t>
            </w:r>
            <w:proofErr w:type="spellStart"/>
            <w:r>
              <w:rPr>
                <w:i/>
              </w:rPr>
              <w:t>that</w:t>
            </w:r>
            <w:proofErr w:type="spellEnd"/>
            <w:r>
              <w:rPr>
                <w:i/>
              </w:rPr>
              <w:t>/</w:t>
            </w:r>
            <w:proofErr w:type="spellStart"/>
            <w:r>
              <w:rPr>
                <w:i/>
              </w:rPr>
              <w:t>those</w:t>
            </w:r>
            <w:proofErr w:type="spellEnd"/>
            <w:r>
              <w:rPr>
                <w:i/>
              </w:rPr>
              <w:t xml:space="preserve">. </w:t>
            </w:r>
          </w:p>
          <w:p w:rsidR="0088080D" w:rsidRDefault="0088080D">
            <w:pPr>
              <w:spacing w:after="0" w:line="259" w:lineRule="auto"/>
              <w:ind w:left="0" w:firstLine="0"/>
              <w:jc w:val="left"/>
            </w:pPr>
          </w:p>
          <w:p w:rsidR="0088080D" w:rsidRDefault="00004AAD">
            <w:pPr>
              <w:spacing w:after="0" w:line="247" w:lineRule="auto"/>
              <w:ind w:left="0" w:right="259" w:firstLine="0"/>
              <w:jc w:val="left"/>
            </w:pPr>
            <w:r>
              <w:t xml:space="preserve">Jednotné a množné číslo pravidelných podstatných  mien. </w:t>
            </w:r>
          </w:p>
          <w:p w:rsidR="0088080D" w:rsidRDefault="0088080D">
            <w:pPr>
              <w:spacing w:after="0" w:line="259" w:lineRule="auto"/>
              <w:ind w:left="0" w:firstLine="0"/>
              <w:jc w:val="left"/>
            </w:pPr>
          </w:p>
          <w:p w:rsidR="0088080D" w:rsidRDefault="00004AAD">
            <w:pPr>
              <w:spacing w:after="0" w:line="238" w:lineRule="auto"/>
              <w:ind w:left="0" w:firstLine="0"/>
              <w:jc w:val="left"/>
            </w:pPr>
            <w:r>
              <w:t xml:space="preserve">Časovanie pomocného </w:t>
            </w:r>
          </w:p>
          <w:p w:rsidR="0088080D" w:rsidRDefault="00004AAD">
            <w:pPr>
              <w:spacing w:after="1" w:line="273" w:lineRule="auto"/>
              <w:ind w:left="0" w:right="280" w:firstLine="0"/>
              <w:jc w:val="left"/>
            </w:pPr>
            <w:r>
              <w:t xml:space="preserve">slovesa </w:t>
            </w:r>
            <w:r>
              <w:rPr>
                <w:i/>
              </w:rPr>
              <w:t xml:space="preserve">to </w:t>
            </w:r>
            <w:proofErr w:type="spellStart"/>
            <w:r>
              <w:rPr>
                <w:i/>
              </w:rPr>
              <w:t>be</w:t>
            </w:r>
            <w:proofErr w:type="spellEnd"/>
            <w:r>
              <w:rPr>
                <w:i/>
              </w:rPr>
              <w:t xml:space="preserve"> </w:t>
            </w:r>
            <w:r>
              <w:t xml:space="preserve">v množnom </w:t>
            </w:r>
          </w:p>
          <w:p w:rsidR="0088080D" w:rsidRDefault="00004AAD">
            <w:pPr>
              <w:spacing w:after="0" w:line="259" w:lineRule="auto"/>
              <w:ind w:left="0" w:firstLine="0"/>
              <w:jc w:val="left"/>
            </w:pPr>
            <w:r>
              <w:t>čísle</w:t>
            </w:r>
          </w:p>
          <w:p w:rsidR="0088080D" w:rsidRDefault="00004AAD">
            <w:pPr>
              <w:spacing w:after="0" w:line="251" w:lineRule="auto"/>
              <w:ind w:left="0" w:firstLine="0"/>
              <w:jc w:val="left"/>
            </w:pPr>
            <w:r>
              <w:t xml:space="preserve">v jednoduchom prítomnom čase, tvorba otázky, záporu. </w:t>
            </w: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p w:rsidR="0088080D" w:rsidRDefault="0088080D">
            <w:pPr>
              <w:spacing w:after="0" w:line="259" w:lineRule="auto"/>
              <w:ind w:left="0" w:firstLine="0"/>
              <w:jc w:val="left"/>
            </w:pPr>
          </w:p>
        </w:tc>
      </w:tr>
    </w:tbl>
    <w:p w:rsidR="0088080D" w:rsidRDefault="0088080D">
      <w:pPr>
        <w:spacing w:after="43" w:line="259" w:lineRule="auto"/>
        <w:ind w:left="0" w:firstLine="0"/>
        <w:jc w:val="left"/>
      </w:pPr>
    </w:p>
    <w:p w:rsidR="00025177" w:rsidRDefault="00025177">
      <w:pPr>
        <w:spacing w:after="54" w:line="259" w:lineRule="auto"/>
        <w:ind w:right="1691"/>
        <w:jc w:val="right"/>
        <w:rPr>
          <w:b/>
        </w:rPr>
      </w:pPr>
    </w:p>
    <w:p w:rsidR="00FA12D9" w:rsidRDefault="00FA12D9">
      <w:pPr>
        <w:spacing w:after="54" w:line="259" w:lineRule="auto"/>
        <w:ind w:right="1691"/>
        <w:jc w:val="right"/>
        <w:rPr>
          <w:b/>
        </w:rPr>
      </w:pPr>
    </w:p>
    <w:p w:rsidR="00FA12D9" w:rsidRDefault="00FA12D9">
      <w:pPr>
        <w:spacing w:after="54" w:line="259" w:lineRule="auto"/>
        <w:ind w:right="1691"/>
        <w:jc w:val="right"/>
        <w:rPr>
          <w:b/>
        </w:rPr>
      </w:pPr>
    </w:p>
    <w:p w:rsidR="00FA12D9" w:rsidRDefault="00FA12D9">
      <w:pPr>
        <w:spacing w:after="54" w:line="259" w:lineRule="auto"/>
        <w:ind w:right="1691"/>
        <w:jc w:val="right"/>
        <w:rPr>
          <w:b/>
        </w:rPr>
      </w:pPr>
    </w:p>
    <w:p w:rsidR="00FA12D9" w:rsidRDefault="00FA12D9">
      <w:pPr>
        <w:spacing w:after="54" w:line="259" w:lineRule="auto"/>
        <w:ind w:right="1691"/>
        <w:jc w:val="right"/>
        <w:rPr>
          <w:b/>
        </w:rPr>
      </w:pPr>
    </w:p>
    <w:p w:rsidR="00FA12D9" w:rsidRDefault="00FA12D9">
      <w:pPr>
        <w:spacing w:after="54" w:line="259" w:lineRule="auto"/>
        <w:ind w:right="1691"/>
        <w:jc w:val="right"/>
        <w:rPr>
          <w:b/>
        </w:rPr>
      </w:pPr>
    </w:p>
    <w:p w:rsidR="00FA12D9" w:rsidRDefault="00FA12D9">
      <w:pPr>
        <w:spacing w:after="54" w:line="259" w:lineRule="auto"/>
        <w:ind w:right="1691"/>
        <w:jc w:val="right"/>
        <w:rPr>
          <w:b/>
        </w:rPr>
      </w:pPr>
    </w:p>
    <w:p w:rsidR="00025177" w:rsidRDefault="00025177">
      <w:pPr>
        <w:spacing w:after="54" w:line="259" w:lineRule="auto"/>
        <w:ind w:right="1691"/>
        <w:jc w:val="right"/>
        <w:rPr>
          <w:b/>
        </w:rPr>
      </w:pPr>
    </w:p>
    <w:p w:rsidR="00FA12D9" w:rsidRDefault="00FA12D9" w:rsidP="00025177">
      <w:pPr>
        <w:spacing w:after="54" w:line="259" w:lineRule="auto"/>
        <w:ind w:right="-70"/>
        <w:jc w:val="center"/>
        <w:rPr>
          <w:b/>
        </w:rPr>
      </w:pPr>
    </w:p>
    <w:p w:rsidR="00FA12D9" w:rsidRDefault="00FA12D9" w:rsidP="00025177">
      <w:pPr>
        <w:spacing w:after="54" w:line="259" w:lineRule="auto"/>
        <w:ind w:right="-70"/>
        <w:jc w:val="center"/>
        <w:rPr>
          <w:b/>
        </w:rPr>
      </w:pPr>
    </w:p>
    <w:p w:rsidR="0088080D" w:rsidRDefault="00004AAD" w:rsidP="00025177">
      <w:pPr>
        <w:spacing w:after="54" w:line="259" w:lineRule="auto"/>
        <w:ind w:right="-70"/>
        <w:jc w:val="center"/>
      </w:pPr>
      <w:r>
        <w:rPr>
          <w:b/>
        </w:rPr>
        <w:t>COMPETENCE 5: « EXPRESSING WILLINGNESS »</w:t>
      </w:r>
    </w:p>
    <w:p w:rsidR="0088080D" w:rsidRDefault="00004AAD" w:rsidP="00025177">
      <w:pPr>
        <w:spacing w:after="0" w:line="259" w:lineRule="auto"/>
        <w:ind w:left="0" w:firstLine="0"/>
        <w:jc w:val="center"/>
      </w:pPr>
      <w:r>
        <w:rPr>
          <w:b/>
        </w:rPr>
        <w:lastRenderedPageBreak/>
        <w:t>Kompetencia č. 5 « Vyjadriť  vôľu »</w:t>
      </w:r>
    </w:p>
    <w:tbl>
      <w:tblPr>
        <w:tblStyle w:val="TableGrid"/>
        <w:tblW w:w="14747" w:type="dxa"/>
        <w:tblInd w:w="0" w:type="dxa"/>
        <w:tblCellMar>
          <w:top w:w="3" w:type="dxa"/>
          <w:left w:w="4" w:type="dxa"/>
          <w:right w:w="5" w:type="dxa"/>
        </w:tblCellMar>
        <w:tblLook w:val="04A0"/>
      </w:tblPr>
      <w:tblGrid>
        <w:gridCol w:w="1563"/>
        <w:gridCol w:w="2417"/>
        <w:gridCol w:w="3104"/>
        <w:gridCol w:w="7663"/>
      </w:tblGrid>
      <w:tr w:rsidR="0088080D" w:rsidTr="00025177">
        <w:trPr>
          <w:trHeight w:val="653"/>
        </w:trPr>
        <w:tc>
          <w:tcPr>
            <w:tcW w:w="1563"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pPr>
            <w:r>
              <w:rPr>
                <w:b/>
              </w:rPr>
              <w:t xml:space="preserve">Kompetencie </w:t>
            </w:r>
          </w:p>
        </w:tc>
        <w:tc>
          <w:tcPr>
            <w:tcW w:w="2417"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1" w:firstLine="0"/>
              <w:jc w:val="center"/>
            </w:pPr>
            <w:r>
              <w:rPr>
                <w:b/>
              </w:rPr>
              <w:t xml:space="preserve">Funkcie </w:t>
            </w:r>
          </w:p>
        </w:tc>
        <w:tc>
          <w:tcPr>
            <w:tcW w:w="310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4" w:firstLine="0"/>
              <w:jc w:val="center"/>
            </w:pPr>
            <w:r>
              <w:rPr>
                <w:b/>
              </w:rPr>
              <w:t xml:space="preserve">Interakčné schémy </w:t>
            </w:r>
          </w:p>
        </w:tc>
        <w:tc>
          <w:tcPr>
            <w:tcW w:w="7663"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45" w:firstLine="0"/>
              <w:jc w:val="center"/>
            </w:pPr>
          </w:p>
        </w:tc>
      </w:tr>
      <w:tr w:rsidR="0088080D" w:rsidTr="00025177">
        <w:trPr>
          <w:trHeight w:val="3601"/>
        </w:trPr>
        <w:tc>
          <w:tcPr>
            <w:tcW w:w="1563"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jc w:val="left"/>
            </w:pPr>
            <w:proofErr w:type="spellStart"/>
            <w:r>
              <w:rPr>
                <w:b/>
              </w:rPr>
              <w:t>Expressing</w:t>
            </w:r>
            <w:proofErr w:type="spellEnd"/>
            <w:r>
              <w:rPr>
                <w:b/>
              </w:rPr>
              <w:t xml:space="preserve"> </w:t>
            </w:r>
          </w:p>
          <w:p w:rsidR="0088080D" w:rsidRDefault="00004AAD">
            <w:pPr>
              <w:spacing w:after="0" w:line="259" w:lineRule="auto"/>
              <w:ind w:left="104" w:firstLine="0"/>
              <w:jc w:val="left"/>
            </w:pPr>
            <w:proofErr w:type="spellStart"/>
            <w:r>
              <w:rPr>
                <w:b/>
              </w:rPr>
              <w:t>willingness</w:t>
            </w:r>
            <w:proofErr w:type="spellEnd"/>
            <w:r>
              <w:rPr>
                <w:b/>
              </w:rPr>
              <w:t xml:space="preserve">  </w:t>
            </w:r>
          </w:p>
          <w:p w:rsidR="0088080D" w:rsidRDefault="0088080D">
            <w:pPr>
              <w:spacing w:after="15" w:line="259" w:lineRule="auto"/>
              <w:ind w:left="104" w:firstLine="0"/>
              <w:jc w:val="left"/>
            </w:pPr>
          </w:p>
          <w:p w:rsidR="0088080D" w:rsidRDefault="00004AAD">
            <w:pPr>
              <w:spacing w:after="0" w:line="259" w:lineRule="auto"/>
              <w:ind w:left="104" w:right="91" w:firstLine="0"/>
              <w:jc w:val="left"/>
            </w:pPr>
            <w:r>
              <w:rPr>
                <w:i/>
              </w:rPr>
              <w:t xml:space="preserve">Vyjadriť  vôľu </w:t>
            </w:r>
          </w:p>
        </w:tc>
        <w:tc>
          <w:tcPr>
            <w:tcW w:w="2417"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20" w:line="259" w:lineRule="auto"/>
              <w:ind w:left="104" w:firstLine="0"/>
              <w:jc w:val="left"/>
            </w:pPr>
            <w:proofErr w:type="spellStart"/>
            <w:r>
              <w:t>Expressing</w:t>
            </w:r>
            <w:proofErr w:type="spellEnd"/>
            <w:r>
              <w:t xml:space="preserve"> </w:t>
            </w:r>
            <w:proofErr w:type="spellStart"/>
            <w:r>
              <w:t>wishes</w:t>
            </w:r>
            <w:proofErr w:type="spellEnd"/>
          </w:p>
          <w:p w:rsidR="0088080D" w:rsidRDefault="00004AAD">
            <w:pPr>
              <w:spacing w:after="0" w:line="259" w:lineRule="auto"/>
              <w:ind w:left="104" w:firstLine="0"/>
              <w:jc w:val="left"/>
            </w:pPr>
            <w:r>
              <w:rPr>
                <w:i/>
              </w:rPr>
              <w:t xml:space="preserve">Vyjadriť  želania </w:t>
            </w:r>
          </w:p>
        </w:tc>
        <w:tc>
          <w:tcPr>
            <w:tcW w:w="310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jc w:val="left"/>
            </w:pPr>
            <w:r>
              <w:t xml:space="preserve">I </w:t>
            </w:r>
            <w:proofErr w:type="spellStart"/>
            <w:r>
              <w:t>want</w:t>
            </w:r>
            <w:proofErr w:type="spellEnd"/>
            <w:r>
              <w:t xml:space="preserve"> a </w:t>
            </w:r>
            <w:proofErr w:type="spellStart"/>
            <w:r>
              <w:t>dog</w:t>
            </w:r>
            <w:proofErr w:type="spellEnd"/>
            <w:r>
              <w:t xml:space="preserve">. </w:t>
            </w:r>
          </w:p>
          <w:p w:rsidR="0088080D" w:rsidRDefault="00004AAD">
            <w:pPr>
              <w:spacing w:after="0" w:line="259" w:lineRule="auto"/>
              <w:ind w:left="104" w:firstLine="0"/>
              <w:jc w:val="left"/>
            </w:pPr>
            <w:proofErr w:type="spellStart"/>
            <w:r>
              <w:t>He</w:t>
            </w:r>
            <w:proofErr w:type="spellEnd"/>
            <w:r>
              <w:t xml:space="preserve"> </w:t>
            </w:r>
            <w:proofErr w:type="spellStart"/>
            <w:r>
              <w:t>wants</w:t>
            </w:r>
            <w:proofErr w:type="spellEnd"/>
            <w:r>
              <w:t xml:space="preserve"> a </w:t>
            </w:r>
            <w:proofErr w:type="spellStart"/>
            <w:r>
              <w:t>toy</w:t>
            </w:r>
            <w:proofErr w:type="spellEnd"/>
            <w:r>
              <w:t xml:space="preserve">. </w:t>
            </w:r>
          </w:p>
          <w:p w:rsidR="0088080D" w:rsidRDefault="0088080D">
            <w:pPr>
              <w:spacing w:after="0" w:line="259" w:lineRule="auto"/>
              <w:ind w:left="104" w:firstLine="0"/>
              <w:jc w:val="left"/>
            </w:pPr>
          </w:p>
        </w:tc>
        <w:tc>
          <w:tcPr>
            <w:tcW w:w="7663"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104" w:firstLine="0"/>
              <w:jc w:val="left"/>
            </w:pPr>
            <w:r>
              <w:t xml:space="preserve">Jednoduchý prítomný čas základných </w:t>
            </w:r>
          </w:p>
          <w:p w:rsidR="0088080D" w:rsidRDefault="00004AAD">
            <w:pPr>
              <w:spacing w:after="0" w:line="259" w:lineRule="auto"/>
              <w:ind w:left="104" w:firstLine="0"/>
            </w:pPr>
            <w:r>
              <w:t xml:space="preserve">plnovýznamových </w:t>
            </w:r>
          </w:p>
          <w:p w:rsidR="0088080D" w:rsidRDefault="00004AAD">
            <w:pPr>
              <w:spacing w:after="0" w:line="250" w:lineRule="auto"/>
              <w:ind w:left="104" w:right="170" w:firstLine="0"/>
              <w:jc w:val="left"/>
            </w:pPr>
            <w:r>
              <w:t xml:space="preserve">slovies v jednotnom čísle v oznamovacej vete. </w:t>
            </w:r>
          </w:p>
          <w:p w:rsidR="0088080D" w:rsidRDefault="0088080D">
            <w:pPr>
              <w:spacing w:after="18" w:line="259" w:lineRule="auto"/>
              <w:ind w:left="104" w:firstLine="0"/>
              <w:jc w:val="left"/>
            </w:pPr>
          </w:p>
          <w:p w:rsidR="0088080D" w:rsidRDefault="00004AAD">
            <w:pPr>
              <w:spacing w:after="0" w:line="238" w:lineRule="auto"/>
              <w:ind w:left="104" w:firstLine="0"/>
              <w:jc w:val="left"/>
            </w:pPr>
            <w:r>
              <w:t xml:space="preserve">Osobné zámená </w:t>
            </w:r>
            <w:r>
              <w:rPr>
                <w:i/>
              </w:rPr>
              <w:t xml:space="preserve">I, </w:t>
            </w:r>
            <w:proofErr w:type="spellStart"/>
            <w:r>
              <w:rPr>
                <w:i/>
              </w:rPr>
              <w:t>you</w:t>
            </w:r>
            <w:proofErr w:type="spellEnd"/>
            <w:r>
              <w:rPr>
                <w:i/>
              </w:rPr>
              <w:t xml:space="preserve">, </w:t>
            </w:r>
            <w:proofErr w:type="spellStart"/>
            <w:r>
              <w:rPr>
                <w:i/>
              </w:rPr>
              <w:t>he</w:t>
            </w:r>
            <w:proofErr w:type="spellEnd"/>
            <w:r>
              <w:rPr>
                <w:i/>
              </w:rPr>
              <w:t xml:space="preserve">, </w:t>
            </w:r>
            <w:proofErr w:type="spellStart"/>
            <w:r>
              <w:rPr>
                <w:i/>
              </w:rPr>
              <w:t>she</w:t>
            </w:r>
            <w:proofErr w:type="spellEnd"/>
            <w:r>
              <w:rPr>
                <w:i/>
              </w:rPr>
              <w:t xml:space="preserve">, </w:t>
            </w:r>
            <w:proofErr w:type="spellStart"/>
            <w:r>
              <w:rPr>
                <w:i/>
              </w:rPr>
              <w:t>it</w:t>
            </w:r>
            <w:proofErr w:type="spellEnd"/>
            <w:r>
              <w:t xml:space="preserve">. </w:t>
            </w:r>
          </w:p>
          <w:p w:rsidR="0088080D" w:rsidRDefault="0088080D">
            <w:pPr>
              <w:spacing w:after="0" w:line="259" w:lineRule="auto"/>
              <w:ind w:left="104" w:firstLine="0"/>
              <w:jc w:val="left"/>
            </w:pPr>
          </w:p>
          <w:p w:rsidR="0088080D" w:rsidRDefault="0088080D">
            <w:pPr>
              <w:spacing w:after="0" w:line="259" w:lineRule="auto"/>
              <w:ind w:left="104" w:firstLine="0"/>
              <w:jc w:val="left"/>
            </w:pPr>
          </w:p>
        </w:tc>
      </w:tr>
    </w:tbl>
    <w:p w:rsidR="0088080D" w:rsidRDefault="0088080D">
      <w:pPr>
        <w:spacing w:after="0" w:line="259" w:lineRule="auto"/>
        <w:ind w:left="0" w:right="4236" w:firstLine="0"/>
        <w:jc w:val="left"/>
      </w:pPr>
    </w:p>
    <w:p w:rsidR="0088080D" w:rsidRDefault="0088080D">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FA12D9" w:rsidRDefault="00FA12D9">
      <w:pPr>
        <w:spacing w:after="0" w:line="259" w:lineRule="auto"/>
        <w:ind w:left="4382" w:firstLine="0"/>
        <w:jc w:val="left"/>
      </w:pPr>
    </w:p>
    <w:p w:rsidR="0088080D" w:rsidRDefault="00004AAD" w:rsidP="00025177">
      <w:pPr>
        <w:spacing w:after="72" w:line="259" w:lineRule="auto"/>
        <w:ind w:left="0" w:firstLine="0"/>
        <w:jc w:val="center"/>
      </w:pPr>
      <w:r>
        <w:rPr>
          <w:b/>
        </w:rPr>
        <w:t>COMPETENCE 6: « EXPRESSING ABILITY »</w:t>
      </w:r>
    </w:p>
    <w:p w:rsidR="0088080D" w:rsidRDefault="00004AAD">
      <w:pPr>
        <w:pStyle w:val="Nadpis2"/>
        <w:ind w:right="3"/>
      </w:pPr>
      <w:r>
        <w:t xml:space="preserve">Kompetencia č. 6: « Vyjadriť  schopnosť » </w:t>
      </w:r>
    </w:p>
    <w:tbl>
      <w:tblPr>
        <w:tblStyle w:val="TableGrid"/>
        <w:tblW w:w="14747" w:type="dxa"/>
        <w:tblInd w:w="0" w:type="dxa"/>
        <w:tblCellMar>
          <w:top w:w="4" w:type="dxa"/>
          <w:left w:w="4" w:type="dxa"/>
          <w:right w:w="8" w:type="dxa"/>
        </w:tblCellMar>
        <w:tblLook w:val="04A0"/>
      </w:tblPr>
      <w:tblGrid>
        <w:gridCol w:w="1566"/>
        <w:gridCol w:w="2465"/>
        <w:gridCol w:w="3324"/>
        <w:gridCol w:w="7392"/>
      </w:tblGrid>
      <w:tr w:rsidR="0088080D" w:rsidTr="00025177">
        <w:trPr>
          <w:trHeight w:val="653"/>
        </w:trPr>
        <w:tc>
          <w:tcPr>
            <w:tcW w:w="1566"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pPr>
            <w:r>
              <w:rPr>
                <w:b/>
              </w:rPr>
              <w:t xml:space="preserve">Kompetencie </w:t>
            </w:r>
          </w:p>
        </w:tc>
        <w:tc>
          <w:tcPr>
            <w:tcW w:w="246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4" w:firstLine="0"/>
              <w:jc w:val="center"/>
            </w:pPr>
            <w:r>
              <w:rPr>
                <w:b/>
              </w:rPr>
              <w:t xml:space="preserve">Funkcie </w:t>
            </w:r>
          </w:p>
        </w:tc>
        <w:tc>
          <w:tcPr>
            <w:tcW w:w="332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2" w:firstLine="0"/>
              <w:jc w:val="center"/>
            </w:pPr>
            <w:r>
              <w:rPr>
                <w:b/>
              </w:rPr>
              <w:t xml:space="preserve">Interakčné schémy </w:t>
            </w:r>
          </w:p>
        </w:tc>
        <w:tc>
          <w:tcPr>
            <w:tcW w:w="7392"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025177">
        <w:trPr>
          <w:trHeight w:val="3046"/>
        </w:trPr>
        <w:tc>
          <w:tcPr>
            <w:tcW w:w="1566"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jc w:val="left"/>
            </w:pPr>
            <w:proofErr w:type="spellStart"/>
            <w:r>
              <w:rPr>
                <w:b/>
              </w:rPr>
              <w:lastRenderedPageBreak/>
              <w:t>Expressing</w:t>
            </w:r>
            <w:proofErr w:type="spellEnd"/>
            <w:r>
              <w:rPr>
                <w:b/>
              </w:rPr>
              <w:t xml:space="preserve"> </w:t>
            </w:r>
          </w:p>
          <w:p w:rsidR="0088080D" w:rsidRDefault="00004AAD">
            <w:pPr>
              <w:spacing w:after="0" w:line="259" w:lineRule="auto"/>
              <w:ind w:left="104" w:firstLine="0"/>
              <w:jc w:val="left"/>
            </w:pPr>
            <w:proofErr w:type="spellStart"/>
            <w:r>
              <w:rPr>
                <w:b/>
              </w:rPr>
              <w:t>ability</w:t>
            </w:r>
            <w:proofErr w:type="spellEnd"/>
            <w:r>
              <w:rPr>
                <w:b/>
              </w:rPr>
              <w:t xml:space="preserve">  </w:t>
            </w:r>
          </w:p>
          <w:p w:rsidR="0088080D" w:rsidRDefault="0088080D">
            <w:pPr>
              <w:spacing w:after="0" w:line="259" w:lineRule="auto"/>
              <w:ind w:left="104" w:firstLine="0"/>
              <w:jc w:val="left"/>
            </w:pPr>
          </w:p>
          <w:p w:rsidR="0088080D" w:rsidRDefault="00004AAD">
            <w:pPr>
              <w:spacing w:after="0" w:line="259" w:lineRule="auto"/>
              <w:ind w:left="104" w:firstLine="0"/>
              <w:jc w:val="left"/>
            </w:pPr>
            <w:r>
              <w:rPr>
                <w:i/>
              </w:rPr>
              <w:t xml:space="preserve">Vyjadriť  schopnosť </w:t>
            </w:r>
          </w:p>
        </w:tc>
        <w:tc>
          <w:tcPr>
            <w:tcW w:w="246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8" w:lineRule="auto"/>
              <w:ind w:left="101" w:right="69" w:firstLine="0"/>
            </w:pPr>
            <w:proofErr w:type="spellStart"/>
            <w:r>
              <w:t>Expressing</w:t>
            </w:r>
            <w:proofErr w:type="spellEnd"/>
            <w:r>
              <w:t xml:space="preserve"> </w:t>
            </w:r>
            <w:proofErr w:type="spellStart"/>
            <w:r>
              <w:t>ability</w:t>
            </w:r>
            <w:proofErr w:type="spellEnd"/>
            <w:r>
              <w:t xml:space="preserve"> to do </w:t>
            </w:r>
            <w:proofErr w:type="spellStart"/>
            <w:r>
              <w:t>sth</w:t>
            </w:r>
            <w:proofErr w:type="spellEnd"/>
            <w:r>
              <w:t xml:space="preserve"> </w:t>
            </w:r>
          </w:p>
          <w:p w:rsidR="0088080D" w:rsidRDefault="00004AAD">
            <w:pPr>
              <w:spacing w:after="0" w:line="259" w:lineRule="auto"/>
              <w:ind w:left="101" w:firstLine="0"/>
            </w:pPr>
            <w:r>
              <w:rPr>
                <w:i/>
              </w:rPr>
              <w:t xml:space="preserve">Vyjadriť  schopnosť vykonať nejakú činnosť </w:t>
            </w:r>
          </w:p>
        </w:tc>
        <w:tc>
          <w:tcPr>
            <w:tcW w:w="332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jc w:val="left"/>
            </w:pPr>
            <w:r>
              <w:t xml:space="preserve">I </w:t>
            </w:r>
            <w:proofErr w:type="spellStart"/>
            <w:r>
              <w:t>can</w:t>
            </w:r>
            <w:proofErr w:type="spellEnd"/>
            <w:r>
              <w:t xml:space="preserve"> </w:t>
            </w:r>
            <w:proofErr w:type="spellStart"/>
            <w:r>
              <w:t>swim</w:t>
            </w:r>
            <w:proofErr w:type="spellEnd"/>
            <w:r>
              <w:t xml:space="preserve">. </w:t>
            </w:r>
          </w:p>
          <w:p w:rsidR="0088080D" w:rsidRDefault="00004AAD">
            <w:pPr>
              <w:spacing w:after="0" w:line="275" w:lineRule="auto"/>
              <w:ind w:left="104" w:right="755" w:firstLine="0"/>
              <w:jc w:val="left"/>
            </w:pPr>
            <w:proofErr w:type="spellStart"/>
            <w:r>
              <w:t>Can</w:t>
            </w:r>
            <w:proofErr w:type="spellEnd"/>
            <w:r>
              <w:t xml:space="preserve"> </w:t>
            </w:r>
            <w:proofErr w:type="spellStart"/>
            <w:r>
              <w:t>you</w:t>
            </w:r>
            <w:proofErr w:type="spellEnd"/>
            <w:r>
              <w:t xml:space="preserve"> </w:t>
            </w:r>
            <w:proofErr w:type="spellStart"/>
            <w:r>
              <w:t>speak</w:t>
            </w:r>
            <w:proofErr w:type="spellEnd"/>
            <w:r>
              <w:t xml:space="preserve"> </w:t>
            </w:r>
            <w:proofErr w:type="spellStart"/>
            <w:r>
              <w:t>English</w:t>
            </w:r>
            <w:proofErr w:type="spellEnd"/>
            <w:r>
              <w:t xml:space="preserve">? I </w:t>
            </w:r>
            <w:proofErr w:type="spellStart"/>
            <w:r>
              <w:t>can´t</w:t>
            </w:r>
            <w:proofErr w:type="spellEnd"/>
            <w:r>
              <w:t xml:space="preserve"> </w:t>
            </w:r>
            <w:proofErr w:type="spellStart"/>
            <w:r>
              <w:t>play</w:t>
            </w:r>
            <w:proofErr w:type="spellEnd"/>
            <w:r>
              <w:t xml:space="preserve"> </w:t>
            </w:r>
            <w:proofErr w:type="spellStart"/>
            <w:r>
              <w:t>the</w:t>
            </w:r>
            <w:proofErr w:type="spellEnd"/>
            <w:r>
              <w:t xml:space="preserve"> piano. </w:t>
            </w:r>
          </w:p>
          <w:p w:rsidR="0088080D" w:rsidRDefault="0088080D">
            <w:pPr>
              <w:spacing w:after="0" w:line="259" w:lineRule="auto"/>
              <w:ind w:left="104" w:firstLine="0"/>
              <w:jc w:val="left"/>
            </w:pPr>
          </w:p>
        </w:tc>
        <w:tc>
          <w:tcPr>
            <w:tcW w:w="7392" w:type="dxa"/>
            <w:tcBorders>
              <w:top w:val="single" w:sz="4" w:space="0" w:color="000000"/>
              <w:left w:val="single" w:sz="4" w:space="0" w:color="000000"/>
              <w:bottom w:val="single" w:sz="4" w:space="0" w:color="000000"/>
              <w:right w:val="single" w:sz="4" w:space="0" w:color="000000"/>
            </w:tcBorders>
          </w:tcPr>
          <w:p w:rsidR="0088080D" w:rsidRDefault="0088080D">
            <w:pPr>
              <w:spacing w:after="0" w:line="259" w:lineRule="auto"/>
              <w:ind w:left="104" w:firstLine="0"/>
              <w:jc w:val="left"/>
            </w:pPr>
          </w:p>
          <w:p w:rsidR="0088080D" w:rsidRDefault="00004AAD">
            <w:pPr>
              <w:spacing w:after="0" w:line="253" w:lineRule="auto"/>
              <w:ind w:left="104" w:right="132" w:firstLine="0"/>
              <w:jc w:val="left"/>
            </w:pPr>
            <w:r>
              <w:t xml:space="preserve">Časovanie modálneho slovesa </w:t>
            </w:r>
            <w:proofErr w:type="spellStart"/>
            <w:r>
              <w:rPr>
                <w:i/>
              </w:rPr>
              <w:t>can</w:t>
            </w:r>
            <w:proofErr w:type="spellEnd"/>
            <w:r>
              <w:rPr>
                <w:i/>
              </w:rPr>
              <w:t xml:space="preserve"> </w:t>
            </w:r>
            <w:r>
              <w:t xml:space="preserve">v prítomnom čase, tvorba otázky, záporu. </w:t>
            </w:r>
          </w:p>
          <w:p w:rsidR="0088080D" w:rsidRDefault="0088080D">
            <w:pPr>
              <w:spacing w:after="0" w:line="259" w:lineRule="auto"/>
              <w:ind w:left="104" w:firstLine="0"/>
              <w:jc w:val="left"/>
            </w:pPr>
          </w:p>
          <w:p w:rsidR="0088080D" w:rsidRDefault="0088080D">
            <w:pPr>
              <w:spacing w:after="0" w:line="259" w:lineRule="auto"/>
              <w:ind w:left="104" w:firstLine="0"/>
              <w:jc w:val="left"/>
            </w:pPr>
          </w:p>
          <w:p w:rsidR="0088080D" w:rsidRDefault="0088080D">
            <w:pPr>
              <w:spacing w:after="0" w:line="259" w:lineRule="auto"/>
              <w:ind w:left="104" w:firstLine="0"/>
              <w:jc w:val="left"/>
            </w:pPr>
          </w:p>
          <w:p w:rsidR="0088080D" w:rsidRDefault="0088080D">
            <w:pPr>
              <w:spacing w:after="0" w:line="259" w:lineRule="auto"/>
              <w:ind w:left="104" w:firstLine="0"/>
              <w:jc w:val="left"/>
            </w:pPr>
          </w:p>
        </w:tc>
      </w:tr>
    </w:tbl>
    <w:p w:rsidR="0088080D" w:rsidRDefault="00004AAD">
      <w:r>
        <w:br w:type="page"/>
      </w:r>
    </w:p>
    <w:tbl>
      <w:tblPr>
        <w:tblStyle w:val="TableGrid"/>
        <w:tblpPr w:vertAnchor="text" w:tblpY="1743"/>
        <w:tblOverlap w:val="never"/>
        <w:tblW w:w="14848" w:type="dxa"/>
        <w:tblInd w:w="0" w:type="dxa"/>
        <w:tblCellMar>
          <w:top w:w="4" w:type="dxa"/>
          <w:left w:w="106" w:type="dxa"/>
          <w:right w:w="24" w:type="dxa"/>
        </w:tblCellMar>
        <w:tblLook w:val="04A0"/>
      </w:tblPr>
      <w:tblGrid>
        <w:gridCol w:w="1985"/>
        <w:gridCol w:w="2269"/>
        <w:gridCol w:w="2979"/>
        <w:gridCol w:w="7615"/>
      </w:tblGrid>
      <w:tr w:rsidR="0088080D" w:rsidTr="00025177">
        <w:trPr>
          <w:trHeight w:val="653"/>
        </w:trPr>
        <w:tc>
          <w:tcPr>
            <w:tcW w:w="198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4" w:firstLine="0"/>
              <w:jc w:val="center"/>
            </w:pPr>
            <w:r>
              <w:rPr>
                <w:b/>
              </w:rPr>
              <w:lastRenderedPageBreak/>
              <w:t xml:space="preserve">Kompetencie </w:t>
            </w: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8" w:firstLine="0"/>
              <w:jc w:val="center"/>
            </w:pPr>
            <w:r>
              <w:rPr>
                <w:b/>
              </w:rPr>
              <w:t xml:space="preserve">Funkcie </w:t>
            </w:r>
          </w:p>
        </w:tc>
        <w:tc>
          <w:tcPr>
            <w:tcW w:w="297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87" w:firstLine="0"/>
              <w:jc w:val="center"/>
            </w:pPr>
            <w:r>
              <w:rPr>
                <w:b/>
              </w:rPr>
              <w:t xml:space="preserve">Interakčné schémy </w:t>
            </w:r>
          </w:p>
        </w:tc>
        <w:tc>
          <w:tcPr>
            <w:tcW w:w="7615"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025177">
        <w:trPr>
          <w:trHeight w:val="5257"/>
        </w:trPr>
        <w:tc>
          <w:tcPr>
            <w:tcW w:w="198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2" w:firstLine="0"/>
              <w:jc w:val="left"/>
            </w:pPr>
            <w:proofErr w:type="spellStart"/>
            <w:r>
              <w:rPr>
                <w:b/>
              </w:rPr>
              <w:t>Choosing</w:t>
            </w:r>
            <w:proofErr w:type="spellEnd"/>
            <w:r>
              <w:rPr>
                <w:b/>
              </w:rPr>
              <w:t xml:space="preserve"> </w:t>
            </w:r>
            <w:proofErr w:type="spellStart"/>
            <w:r>
              <w:rPr>
                <w:b/>
              </w:rPr>
              <w:t>from</w:t>
            </w:r>
            <w:proofErr w:type="spellEnd"/>
            <w:r>
              <w:rPr>
                <w:b/>
              </w:rPr>
              <w:t xml:space="preserve"> </w:t>
            </w:r>
          </w:p>
          <w:p w:rsidR="0088080D" w:rsidRDefault="00004AAD">
            <w:pPr>
              <w:spacing w:after="0" w:line="259" w:lineRule="auto"/>
              <w:ind w:left="2" w:firstLine="0"/>
              <w:jc w:val="left"/>
            </w:pPr>
            <w:proofErr w:type="spellStart"/>
            <w:r>
              <w:rPr>
                <w:b/>
              </w:rPr>
              <w:t>given</w:t>
            </w:r>
            <w:proofErr w:type="spellEnd"/>
            <w:r>
              <w:rPr>
                <w:b/>
              </w:rPr>
              <w:t xml:space="preserve"> </w:t>
            </w:r>
            <w:proofErr w:type="spellStart"/>
            <w:r>
              <w:rPr>
                <w:b/>
              </w:rPr>
              <w:t>options</w:t>
            </w:r>
            <w:proofErr w:type="spellEnd"/>
            <w:r>
              <w:rPr>
                <w:b/>
              </w:rPr>
              <w:t xml:space="preserve"> </w:t>
            </w:r>
          </w:p>
          <w:p w:rsidR="0088080D" w:rsidRDefault="0088080D">
            <w:pPr>
              <w:spacing w:after="15" w:line="259" w:lineRule="auto"/>
              <w:ind w:left="2" w:firstLine="0"/>
              <w:jc w:val="left"/>
            </w:pPr>
          </w:p>
          <w:p w:rsidR="0088080D" w:rsidRDefault="00004AAD">
            <w:pPr>
              <w:spacing w:after="44" w:line="238" w:lineRule="auto"/>
              <w:ind w:left="2" w:right="542" w:firstLine="0"/>
              <w:jc w:val="left"/>
            </w:pPr>
            <w:r>
              <w:rPr>
                <w:i/>
              </w:rPr>
              <w:t xml:space="preserve">Vybrať si  z ponúkaných </w:t>
            </w:r>
          </w:p>
          <w:p w:rsidR="0088080D" w:rsidRDefault="00004AAD">
            <w:pPr>
              <w:spacing w:after="0" w:line="259" w:lineRule="auto"/>
              <w:ind w:left="2" w:firstLine="0"/>
              <w:jc w:val="left"/>
            </w:pPr>
            <w:r>
              <w:rPr>
                <w:i/>
              </w:rPr>
              <w:t xml:space="preserve">možností </w:t>
            </w:r>
          </w:p>
          <w:p w:rsidR="0088080D" w:rsidRDefault="0088080D">
            <w:pPr>
              <w:spacing w:after="0" w:line="259" w:lineRule="auto"/>
              <w:ind w:left="2" w:firstLine="0"/>
              <w:jc w:val="left"/>
            </w:pPr>
          </w:p>
          <w:p w:rsidR="0088080D" w:rsidRDefault="0088080D">
            <w:pPr>
              <w:spacing w:after="0" w:line="259" w:lineRule="auto"/>
              <w:ind w:left="2" w:firstLine="0"/>
              <w:jc w:val="left"/>
            </w:pP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19" w:line="259" w:lineRule="auto"/>
              <w:ind w:left="0" w:firstLine="0"/>
              <w:jc w:val="left"/>
            </w:pPr>
            <w:proofErr w:type="spellStart"/>
            <w:r>
              <w:t>Describing</w:t>
            </w:r>
            <w:proofErr w:type="spellEnd"/>
            <w:r>
              <w:t xml:space="preserve"> </w:t>
            </w:r>
          </w:p>
          <w:p w:rsidR="0088080D" w:rsidRDefault="00004AAD">
            <w:pPr>
              <w:spacing w:after="0" w:line="259" w:lineRule="auto"/>
              <w:ind w:left="0" w:firstLine="0"/>
              <w:jc w:val="left"/>
            </w:pPr>
            <w:r>
              <w:rPr>
                <w:i/>
              </w:rPr>
              <w:t xml:space="preserve">Opísať </w:t>
            </w:r>
          </w:p>
          <w:p w:rsidR="0088080D" w:rsidRDefault="0088080D">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8" w:lineRule="auto"/>
              <w:ind w:left="2" w:firstLine="0"/>
              <w:jc w:val="left"/>
            </w:pPr>
            <w:proofErr w:type="spellStart"/>
            <w:r>
              <w:t>The</w:t>
            </w:r>
            <w:proofErr w:type="spellEnd"/>
            <w:r>
              <w:t xml:space="preserve"> </w:t>
            </w:r>
            <w:proofErr w:type="spellStart"/>
            <w:r>
              <w:t>house</w:t>
            </w:r>
            <w:proofErr w:type="spellEnd"/>
            <w:r>
              <w:t xml:space="preserve"> </w:t>
            </w:r>
            <w:proofErr w:type="spellStart"/>
            <w:r>
              <w:t>is</w:t>
            </w:r>
            <w:proofErr w:type="spellEnd"/>
            <w:r>
              <w:t xml:space="preserve"> </w:t>
            </w:r>
            <w:proofErr w:type="spellStart"/>
            <w:r>
              <w:t>next</w:t>
            </w:r>
            <w:proofErr w:type="spellEnd"/>
            <w:r>
              <w:t xml:space="preserve"> to </w:t>
            </w:r>
            <w:proofErr w:type="spellStart"/>
            <w:r>
              <w:t>the</w:t>
            </w:r>
            <w:proofErr w:type="spellEnd"/>
            <w:r>
              <w:t xml:space="preserve"> </w:t>
            </w:r>
            <w:proofErr w:type="spellStart"/>
            <w:r>
              <w:t>cinema</w:t>
            </w:r>
            <w:proofErr w:type="spellEnd"/>
            <w:r>
              <w:t xml:space="preserve">. </w:t>
            </w:r>
          </w:p>
          <w:p w:rsidR="0088080D" w:rsidRDefault="00004AAD">
            <w:pPr>
              <w:spacing w:after="0" w:line="259" w:lineRule="auto"/>
              <w:ind w:left="2" w:firstLine="0"/>
              <w:jc w:val="left"/>
            </w:pPr>
            <w:r>
              <w:t xml:space="preserve">My </w:t>
            </w:r>
            <w:proofErr w:type="spellStart"/>
            <w:r>
              <w:t>pencil</w:t>
            </w:r>
            <w:proofErr w:type="spellEnd"/>
            <w:r>
              <w:t xml:space="preserve"> </w:t>
            </w:r>
            <w:proofErr w:type="spellStart"/>
            <w:r>
              <w:t>is</w:t>
            </w:r>
            <w:proofErr w:type="spellEnd"/>
            <w:r>
              <w:t xml:space="preserve"> new. </w:t>
            </w:r>
          </w:p>
          <w:p w:rsidR="0088080D" w:rsidRDefault="00004AAD">
            <w:pPr>
              <w:spacing w:after="0" w:line="259" w:lineRule="auto"/>
              <w:ind w:left="2" w:firstLine="0"/>
              <w:jc w:val="left"/>
            </w:pPr>
            <w:proofErr w:type="spellStart"/>
            <w:r>
              <w:t>We</w:t>
            </w:r>
            <w:proofErr w:type="spellEnd"/>
            <w:r>
              <w:t xml:space="preserve"> </w:t>
            </w:r>
            <w:proofErr w:type="spellStart"/>
            <w:r>
              <w:t>have</w:t>
            </w:r>
            <w:proofErr w:type="spellEnd"/>
            <w:r>
              <w:t xml:space="preserve"> </w:t>
            </w:r>
            <w:proofErr w:type="spellStart"/>
            <w:r>
              <w:t>got</w:t>
            </w:r>
            <w:proofErr w:type="spellEnd"/>
            <w:r>
              <w:t xml:space="preserve"> 26 </w:t>
            </w:r>
            <w:proofErr w:type="spellStart"/>
            <w:r>
              <w:t>books</w:t>
            </w:r>
            <w:proofErr w:type="spellEnd"/>
            <w:r>
              <w:t xml:space="preserve">. </w:t>
            </w:r>
          </w:p>
          <w:p w:rsidR="0088080D" w:rsidRDefault="0088080D">
            <w:pPr>
              <w:spacing w:after="0" w:line="259" w:lineRule="auto"/>
              <w:ind w:left="2" w:firstLine="0"/>
              <w:jc w:val="left"/>
            </w:pPr>
          </w:p>
        </w:tc>
        <w:tc>
          <w:tcPr>
            <w:tcW w:w="7615" w:type="dxa"/>
            <w:tcBorders>
              <w:top w:val="single" w:sz="4" w:space="0" w:color="000000"/>
              <w:left w:val="single" w:sz="4" w:space="0" w:color="000000"/>
              <w:bottom w:val="single" w:sz="4" w:space="0" w:color="000000"/>
              <w:right w:val="single" w:sz="4" w:space="0" w:color="000000"/>
            </w:tcBorders>
          </w:tcPr>
          <w:p w:rsidR="0088080D" w:rsidRDefault="0088080D">
            <w:pPr>
              <w:spacing w:after="21" w:line="259" w:lineRule="auto"/>
              <w:ind w:left="0" w:firstLine="0"/>
              <w:jc w:val="left"/>
            </w:pPr>
          </w:p>
          <w:p w:rsidR="0088080D" w:rsidRDefault="00004AAD">
            <w:pPr>
              <w:spacing w:after="0" w:line="274" w:lineRule="auto"/>
              <w:ind w:left="0" w:firstLine="0"/>
              <w:jc w:val="left"/>
            </w:pPr>
            <w:r>
              <w:t xml:space="preserve">Neurčitý a určitý člen. </w:t>
            </w:r>
          </w:p>
          <w:p w:rsidR="0088080D" w:rsidRDefault="0088080D">
            <w:pPr>
              <w:spacing w:after="0" w:line="259" w:lineRule="auto"/>
              <w:ind w:left="0" w:firstLine="0"/>
              <w:jc w:val="left"/>
            </w:pPr>
          </w:p>
          <w:p w:rsidR="0088080D" w:rsidRDefault="00004AAD">
            <w:pPr>
              <w:spacing w:after="0" w:line="238" w:lineRule="auto"/>
              <w:ind w:left="0" w:firstLine="0"/>
              <w:jc w:val="left"/>
            </w:pPr>
            <w:r>
              <w:t>Predložky určujúce smer a  miesto</w:t>
            </w:r>
            <w:r>
              <w:rPr>
                <w:i/>
              </w:rPr>
              <w:t xml:space="preserve"> </w:t>
            </w:r>
            <w:proofErr w:type="spellStart"/>
            <w:r>
              <w:rPr>
                <w:i/>
              </w:rPr>
              <w:t>between</w:t>
            </w:r>
            <w:proofErr w:type="spellEnd"/>
            <w:r>
              <w:rPr>
                <w:i/>
              </w:rPr>
              <w:t xml:space="preserve">, </w:t>
            </w:r>
            <w:proofErr w:type="spellStart"/>
            <w:r>
              <w:rPr>
                <w:i/>
              </w:rPr>
              <w:t>next</w:t>
            </w:r>
            <w:proofErr w:type="spellEnd"/>
            <w:r>
              <w:rPr>
                <w:i/>
              </w:rPr>
              <w:t xml:space="preserve"> to, </w:t>
            </w:r>
            <w:proofErr w:type="spellStart"/>
            <w:r>
              <w:rPr>
                <w:i/>
              </w:rPr>
              <w:t>from</w:t>
            </w:r>
            <w:proofErr w:type="spellEnd"/>
            <w:r>
              <w:rPr>
                <w:i/>
              </w:rPr>
              <w:t>.</w:t>
            </w:r>
          </w:p>
          <w:p w:rsidR="0088080D" w:rsidRDefault="0088080D">
            <w:pPr>
              <w:spacing w:after="0" w:line="259" w:lineRule="auto"/>
              <w:ind w:left="0" w:firstLine="0"/>
              <w:jc w:val="left"/>
            </w:pPr>
          </w:p>
          <w:p w:rsidR="0088080D" w:rsidRDefault="00004AAD">
            <w:pPr>
              <w:spacing w:after="0" w:line="268" w:lineRule="auto"/>
              <w:ind w:left="0" w:firstLine="0"/>
              <w:jc w:val="left"/>
            </w:pPr>
            <w:r>
              <w:t xml:space="preserve">Základné číslovky 10-30. </w:t>
            </w:r>
          </w:p>
          <w:p w:rsidR="0088080D" w:rsidRDefault="0088080D">
            <w:pPr>
              <w:spacing w:after="0" w:line="259" w:lineRule="auto"/>
              <w:ind w:left="0" w:firstLine="0"/>
              <w:jc w:val="left"/>
            </w:pPr>
          </w:p>
          <w:p w:rsidR="0088080D" w:rsidRDefault="00004AAD">
            <w:pPr>
              <w:spacing w:after="0" w:line="245" w:lineRule="auto"/>
              <w:ind w:left="0" w:right="134" w:firstLine="0"/>
            </w:pPr>
            <w:r>
              <w:t xml:space="preserve">Časovanie slovesa  </w:t>
            </w:r>
            <w:proofErr w:type="spellStart"/>
            <w:r>
              <w:rPr>
                <w:i/>
              </w:rPr>
              <w:t>have</w:t>
            </w:r>
            <w:proofErr w:type="spellEnd"/>
            <w:r>
              <w:rPr>
                <w:i/>
              </w:rPr>
              <w:t xml:space="preserve"> </w:t>
            </w:r>
            <w:proofErr w:type="spellStart"/>
            <w:r>
              <w:rPr>
                <w:i/>
              </w:rPr>
              <w:t>got</w:t>
            </w:r>
            <w:proofErr w:type="spellEnd"/>
            <w:r>
              <w:rPr>
                <w:i/>
              </w:rPr>
              <w:t xml:space="preserve"> </w:t>
            </w:r>
            <w:r>
              <w:t xml:space="preserve">v oznamovacej vete, tvorba otázky a záporu. </w:t>
            </w:r>
          </w:p>
          <w:p w:rsidR="0088080D" w:rsidRDefault="0088080D">
            <w:pPr>
              <w:spacing w:after="0" w:line="259" w:lineRule="auto"/>
              <w:ind w:left="0" w:firstLine="0"/>
              <w:jc w:val="left"/>
            </w:pPr>
          </w:p>
        </w:tc>
      </w:tr>
    </w:tbl>
    <w:p w:rsidR="00821AB9" w:rsidRDefault="00821AB9" w:rsidP="00821AB9">
      <w:pPr>
        <w:pStyle w:val="Default"/>
        <w:rPr>
          <w:sz w:val="28"/>
          <w:szCs w:val="28"/>
        </w:rPr>
      </w:pPr>
      <w:r>
        <w:rPr>
          <w:b/>
          <w:bCs/>
          <w:sz w:val="28"/>
          <w:szCs w:val="28"/>
        </w:rPr>
        <w:t xml:space="preserve">Obsahový štandard – 4. ročník </w:t>
      </w:r>
    </w:p>
    <w:p w:rsidR="00FA12D9" w:rsidRDefault="00FA12D9" w:rsidP="00821AB9">
      <w:pPr>
        <w:pStyle w:val="Default"/>
        <w:jc w:val="center"/>
        <w:rPr>
          <w:b/>
          <w:bCs/>
          <w:sz w:val="23"/>
          <w:szCs w:val="23"/>
        </w:rPr>
      </w:pPr>
    </w:p>
    <w:p w:rsidR="00FA12D9" w:rsidRDefault="00FA12D9" w:rsidP="00821AB9">
      <w:pPr>
        <w:pStyle w:val="Default"/>
        <w:jc w:val="center"/>
        <w:rPr>
          <w:b/>
          <w:bCs/>
          <w:sz w:val="23"/>
          <w:szCs w:val="23"/>
        </w:rPr>
      </w:pPr>
    </w:p>
    <w:p w:rsidR="00821AB9" w:rsidRDefault="00821AB9" w:rsidP="00821AB9">
      <w:pPr>
        <w:pStyle w:val="Default"/>
        <w:jc w:val="center"/>
        <w:rPr>
          <w:sz w:val="23"/>
          <w:szCs w:val="23"/>
        </w:rPr>
      </w:pPr>
      <w:r>
        <w:rPr>
          <w:b/>
          <w:bCs/>
          <w:sz w:val="23"/>
          <w:szCs w:val="23"/>
        </w:rPr>
        <w:t>COMPETENCE 3: « CHOOSING FROM GIVEN OPTIONS »</w:t>
      </w:r>
    </w:p>
    <w:p w:rsidR="00FA12D9" w:rsidRDefault="00821AB9" w:rsidP="00821AB9">
      <w:pPr>
        <w:spacing w:after="0" w:line="259" w:lineRule="auto"/>
        <w:ind w:left="-1419" w:right="-778" w:firstLine="0"/>
        <w:jc w:val="center"/>
      </w:pPr>
      <w:r>
        <w:rPr>
          <w:b/>
          <w:bCs/>
          <w:sz w:val="23"/>
          <w:szCs w:val="23"/>
        </w:rPr>
        <w:t>Kompetencia č. 3: Vybrať si z ponúkaných možností «»</w:t>
      </w:r>
      <w:r w:rsidR="00004AAD">
        <w:br w:type="page"/>
      </w:r>
    </w:p>
    <w:p w:rsidR="00FA12D9" w:rsidRDefault="00FA12D9" w:rsidP="00821AB9">
      <w:pPr>
        <w:spacing w:after="0" w:line="259" w:lineRule="auto"/>
        <w:ind w:left="-1419" w:right="-778" w:firstLine="0"/>
        <w:jc w:val="center"/>
      </w:pPr>
    </w:p>
    <w:p w:rsidR="0088080D" w:rsidRDefault="00004AAD" w:rsidP="00821AB9">
      <w:pPr>
        <w:spacing w:after="0" w:line="259" w:lineRule="auto"/>
        <w:ind w:left="-1419" w:right="-778" w:firstLine="0"/>
        <w:jc w:val="center"/>
      </w:pPr>
      <w:r>
        <w:rPr>
          <w:b/>
        </w:rPr>
        <w:t>COMPETENCE 7: « EXPRESSING FEELINGS »</w:t>
      </w:r>
    </w:p>
    <w:p w:rsidR="0088080D" w:rsidRDefault="00004AAD" w:rsidP="00025177">
      <w:pPr>
        <w:spacing w:after="0" w:line="259" w:lineRule="auto"/>
        <w:ind w:left="0" w:firstLine="0"/>
        <w:jc w:val="center"/>
      </w:pPr>
      <w:r>
        <w:rPr>
          <w:b/>
        </w:rPr>
        <w:t>Kompetencia č. 7: « Vyjadriť pocity »</w:t>
      </w:r>
    </w:p>
    <w:tbl>
      <w:tblPr>
        <w:tblStyle w:val="TableGrid"/>
        <w:tblW w:w="14747" w:type="dxa"/>
        <w:tblInd w:w="0" w:type="dxa"/>
        <w:tblCellMar>
          <w:top w:w="4" w:type="dxa"/>
          <w:left w:w="4" w:type="dxa"/>
          <w:right w:w="8" w:type="dxa"/>
        </w:tblCellMar>
        <w:tblLook w:val="04A0"/>
      </w:tblPr>
      <w:tblGrid>
        <w:gridCol w:w="1565"/>
        <w:gridCol w:w="2482"/>
        <w:gridCol w:w="3154"/>
        <w:gridCol w:w="7546"/>
      </w:tblGrid>
      <w:tr w:rsidR="0088080D" w:rsidTr="00025177">
        <w:trPr>
          <w:trHeight w:val="722"/>
        </w:trPr>
        <w:tc>
          <w:tcPr>
            <w:tcW w:w="156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pPr>
            <w:r>
              <w:rPr>
                <w:b/>
              </w:rPr>
              <w:t xml:space="preserve">Kompetencie </w:t>
            </w:r>
          </w:p>
        </w:tc>
        <w:tc>
          <w:tcPr>
            <w:tcW w:w="2482"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6" w:firstLine="0"/>
              <w:jc w:val="center"/>
            </w:pPr>
            <w:r>
              <w:rPr>
                <w:b/>
              </w:rPr>
              <w:t xml:space="preserve">Funkcie </w:t>
            </w:r>
          </w:p>
        </w:tc>
        <w:tc>
          <w:tcPr>
            <w:tcW w:w="3154"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firstLine="0"/>
              <w:jc w:val="center"/>
            </w:pPr>
            <w:r>
              <w:rPr>
                <w:b/>
              </w:rPr>
              <w:t xml:space="preserve">Interakčné schémy </w:t>
            </w:r>
          </w:p>
        </w:tc>
        <w:tc>
          <w:tcPr>
            <w:tcW w:w="7546"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025177">
        <w:trPr>
          <w:trHeight w:val="1114"/>
        </w:trPr>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88080D" w:rsidRDefault="0088080D">
            <w:pPr>
              <w:spacing w:after="0" w:line="259" w:lineRule="auto"/>
              <w:ind w:left="104" w:firstLine="0"/>
              <w:jc w:val="left"/>
            </w:pPr>
          </w:p>
          <w:p w:rsidR="0088080D" w:rsidRDefault="00004AAD">
            <w:pPr>
              <w:spacing w:after="1" w:line="238" w:lineRule="auto"/>
              <w:ind w:left="104" w:firstLine="0"/>
              <w:jc w:val="left"/>
            </w:pPr>
            <w:proofErr w:type="spellStart"/>
            <w:r>
              <w:rPr>
                <w:b/>
              </w:rPr>
              <w:t>Expressing</w:t>
            </w:r>
            <w:proofErr w:type="spellEnd"/>
            <w:r>
              <w:rPr>
                <w:b/>
              </w:rPr>
              <w:t xml:space="preserve"> </w:t>
            </w:r>
            <w:proofErr w:type="spellStart"/>
            <w:r>
              <w:rPr>
                <w:b/>
              </w:rPr>
              <w:t>feelings</w:t>
            </w:r>
            <w:proofErr w:type="spellEnd"/>
            <w:r>
              <w:rPr>
                <w:b/>
              </w:rPr>
              <w:t xml:space="preserve">  </w:t>
            </w:r>
          </w:p>
          <w:p w:rsidR="0088080D" w:rsidRDefault="0088080D">
            <w:pPr>
              <w:spacing w:after="0" w:line="259" w:lineRule="auto"/>
              <w:ind w:left="104" w:firstLine="0"/>
              <w:jc w:val="left"/>
            </w:pPr>
          </w:p>
          <w:p w:rsidR="0088080D" w:rsidRDefault="00004AAD">
            <w:pPr>
              <w:spacing w:after="0" w:line="259" w:lineRule="auto"/>
              <w:ind w:left="104" w:firstLine="0"/>
              <w:jc w:val="left"/>
            </w:pPr>
            <w:r>
              <w:rPr>
                <w:i/>
              </w:rPr>
              <w:t xml:space="preserve">Vyjadriť pocity </w:t>
            </w:r>
          </w:p>
        </w:tc>
        <w:tc>
          <w:tcPr>
            <w:tcW w:w="2482"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101" w:firstLine="0"/>
              <w:jc w:val="left"/>
            </w:pPr>
            <w:proofErr w:type="spellStart"/>
            <w:r>
              <w:t>Expressing</w:t>
            </w:r>
            <w:proofErr w:type="spellEnd"/>
            <w:r>
              <w:t xml:space="preserve"> </w:t>
            </w:r>
            <w:proofErr w:type="spellStart"/>
            <w:r>
              <w:t>joy</w:t>
            </w:r>
            <w:proofErr w:type="spellEnd"/>
            <w:r>
              <w:t xml:space="preserve">, </w:t>
            </w:r>
            <w:proofErr w:type="spellStart"/>
            <w:r>
              <w:t>happiness</w:t>
            </w:r>
            <w:proofErr w:type="spellEnd"/>
            <w:r>
              <w:t xml:space="preserve">, </w:t>
            </w:r>
            <w:proofErr w:type="spellStart"/>
            <w:r>
              <w:t>satisfaction</w:t>
            </w:r>
            <w:proofErr w:type="spellEnd"/>
          </w:p>
          <w:p w:rsidR="0088080D" w:rsidRDefault="00004AAD">
            <w:pPr>
              <w:spacing w:after="0" w:line="259" w:lineRule="auto"/>
              <w:ind w:left="101" w:right="55" w:firstLine="0"/>
              <w:jc w:val="left"/>
            </w:pPr>
            <w:r>
              <w:rPr>
                <w:i/>
              </w:rPr>
              <w:t xml:space="preserve">Vyjadriť radosť, šťastie, uspokojenie </w:t>
            </w:r>
          </w:p>
        </w:tc>
        <w:tc>
          <w:tcPr>
            <w:tcW w:w="3154"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2" w:lineRule="auto"/>
              <w:ind w:left="104" w:right="557" w:firstLine="0"/>
              <w:jc w:val="left"/>
            </w:pPr>
            <w:proofErr w:type="spellStart"/>
            <w:r>
              <w:t>She´s</w:t>
            </w:r>
            <w:proofErr w:type="spellEnd"/>
            <w:r>
              <w:t xml:space="preserve"> </w:t>
            </w:r>
            <w:proofErr w:type="spellStart"/>
            <w:r>
              <w:t>nice</w:t>
            </w:r>
            <w:proofErr w:type="spellEnd"/>
            <w:r>
              <w:t xml:space="preserve"> and </w:t>
            </w:r>
            <w:proofErr w:type="spellStart"/>
            <w:r>
              <w:t>clever</w:t>
            </w:r>
            <w:proofErr w:type="spellEnd"/>
            <w:r>
              <w:t xml:space="preserve">. </w:t>
            </w:r>
            <w:proofErr w:type="spellStart"/>
            <w:r>
              <w:t>It´s</w:t>
            </w:r>
            <w:proofErr w:type="spellEnd"/>
            <w:r>
              <w:t xml:space="preserve"> </w:t>
            </w:r>
            <w:proofErr w:type="spellStart"/>
            <w:r>
              <w:t>perfect</w:t>
            </w:r>
            <w:proofErr w:type="spellEnd"/>
            <w:r>
              <w:t xml:space="preserve">. </w:t>
            </w:r>
          </w:p>
          <w:p w:rsidR="0088080D" w:rsidRDefault="0088080D">
            <w:pPr>
              <w:spacing w:after="0" w:line="259" w:lineRule="auto"/>
              <w:ind w:left="104" w:firstLine="0"/>
              <w:jc w:val="left"/>
            </w:pPr>
          </w:p>
          <w:p w:rsidR="0088080D" w:rsidRDefault="0088080D">
            <w:pPr>
              <w:spacing w:after="0" w:line="259" w:lineRule="auto"/>
              <w:ind w:left="104" w:firstLine="0"/>
              <w:jc w:val="left"/>
            </w:pPr>
          </w:p>
        </w:tc>
        <w:tc>
          <w:tcPr>
            <w:tcW w:w="7546" w:type="dxa"/>
            <w:vMerge w:val="restart"/>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104" w:firstLine="0"/>
              <w:jc w:val="left"/>
            </w:pPr>
            <w:r>
              <w:t xml:space="preserve">Skrátené tvary pomocných </w:t>
            </w:r>
          </w:p>
          <w:p w:rsidR="0088080D" w:rsidRDefault="00004AAD">
            <w:pPr>
              <w:spacing w:after="0" w:line="238" w:lineRule="auto"/>
              <w:ind w:left="104" w:firstLine="0"/>
              <w:jc w:val="left"/>
            </w:pPr>
            <w:r>
              <w:t xml:space="preserve">slovies </w:t>
            </w:r>
            <w:r>
              <w:rPr>
                <w:i/>
              </w:rPr>
              <w:t xml:space="preserve">to </w:t>
            </w:r>
            <w:proofErr w:type="spellStart"/>
            <w:r>
              <w:rPr>
                <w:i/>
              </w:rPr>
              <w:t>be</w:t>
            </w:r>
            <w:proofErr w:type="spellEnd"/>
            <w:r>
              <w:rPr>
                <w:i/>
              </w:rPr>
              <w:t xml:space="preserve">, </w:t>
            </w:r>
            <w:proofErr w:type="spellStart"/>
            <w:r>
              <w:rPr>
                <w:i/>
              </w:rPr>
              <w:t>have</w:t>
            </w:r>
            <w:proofErr w:type="spellEnd"/>
            <w:r>
              <w:rPr>
                <w:i/>
              </w:rPr>
              <w:t xml:space="preserve"> </w:t>
            </w:r>
            <w:proofErr w:type="spellStart"/>
            <w:r>
              <w:rPr>
                <w:i/>
              </w:rPr>
              <w:t>got</w:t>
            </w:r>
            <w:proofErr w:type="spellEnd"/>
            <w:r>
              <w:rPr>
                <w:i/>
              </w:rPr>
              <w:t xml:space="preserve">. </w:t>
            </w:r>
          </w:p>
          <w:p w:rsidR="0088080D" w:rsidRDefault="0088080D">
            <w:pPr>
              <w:spacing w:after="0" w:line="259" w:lineRule="auto"/>
              <w:ind w:left="104" w:firstLine="0"/>
              <w:jc w:val="left"/>
            </w:pPr>
          </w:p>
          <w:p w:rsidR="0088080D" w:rsidRDefault="0088080D">
            <w:pPr>
              <w:spacing w:after="0" w:line="259" w:lineRule="auto"/>
              <w:ind w:left="104" w:firstLine="0"/>
              <w:jc w:val="left"/>
            </w:pPr>
          </w:p>
          <w:p w:rsidR="0088080D" w:rsidRDefault="00004AAD">
            <w:pPr>
              <w:spacing w:after="0" w:line="238" w:lineRule="auto"/>
              <w:ind w:left="104" w:firstLine="0"/>
              <w:jc w:val="left"/>
            </w:pPr>
            <w:r>
              <w:t xml:space="preserve">Spojky </w:t>
            </w:r>
            <w:r>
              <w:rPr>
                <w:i/>
              </w:rPr>
              <w:t>and</w:t>
            </w:r>
            <w:r>
              <w:t xml:space="preserve">, </w:t>
            </w:r>
            <w:proofErr w:type="spellStart"/>
            <w:r>
              <w:rPr>
                <w:i/>
              </w:rPr>
              <w:t>but</w:t>
            </w:r>
            <w:proofErr w:type="spellEnd"/>
            <w:r>
              <w:t xml:space="preserve">, </w:t>
            </w:r>
            <w:r>
              <w:rPr>
                <w:i/>
              </w:rPr>
              <w:t>or.</w:t>
            </w:r>
          </w:p>
          <w:p w:rsidR="0088080D" w:rsidRDefault="0088080D">
            <w:pPr>
              <w:spacing w:after="0" w:line="259" w:lineRule="auto"/>
              <w:ind w:left="104" w:firstLine="0"/>
              <w:jc w:val="left"/>
            </w:pPr>
          </w:p>
          <w:p w:rsidR="0088080D" w:rsidRDefault="00004AAD">
            <w:pPr>
              <w:spacing w:after="0" w:line="238" w:lineRule="auto"/>
              <w:ind w:left="104" w:firstLine="0"/>
            </w:pPr>
            <w:r>
              <w:t xml:space="preserve">Príslovky času </w:t>
            </w:r>
            <w:proofErr w:type="spellStart"/>
            <w:r>
              <w:rPr>
                <w:i/>
              </w:rPr>
              <w:t>now</w:t>
            </w:r>
            <w:proofErr w:type="spellEnd"/>
            <w:r>
              <w:rPr>
                <w:i/>
              </w:rPr>
              <w:t xml:space="preserve">, </w:t>
            </w:r>
            <w:proofErr w:type="spellStart"/>
            <w:r>
              <w:rPr>
                <w:i/>
              </w:rPr>
              <w:t>today</w:t>
            </w:r>
            <w:proofErr w:type="spellEnd"/>
            <w:r>
              <w:t xml:space="preserve">. </w:t>
            </w:r>
          </w:p>
          <w:p w:rsidR="0088080D" w:rsidRDefault="0088080D">
            <w:pPr>
              <w:spacing w:after="0" w:line="259" w:lineRule="auto"/>
              <w:ind w:left="104" w:firstLine="0"/>
              <w:jc w:val="left"/>
            </w:pPr>
          </w:p>
        </w:tc>
      </w:tr>
      <w:tr w:rsidR="0088080D" w:rsidTr="00025177">
        <w:trPr>
          <w:trHeight w:val="2209"/>
        </w:trPr>
        <w:tc>
          <w:tcPr>
            <w:tcW w:w="0" w:type="auto"/>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482"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1" w:right="451" w:firstLine="0"/>
              <w:jc w:val="left"/>
            </w:pPr>
            <w:proofErr w:type="spellStart"/>
            <w:r>
              <w:t>Expressing</w:t>
            </w:r>
            <w:proofErr w:type="spellEnd"/>
            <w:r>
              <w:t xml:space="preserve"> </w:t>
            </w:r>
            <w:proofErr w:type="spellStart"/>
            <w:r>
              <w:t>sadness</w:t>
            </w:r>
            <w:proofErr w:type="spellEnd"/>
            <w:r>
              <w:t xml:space="preserve">, </w:t>
            </w:r>
            <w:proofErr w:type="spellStart"/>
            <w:r>
              <w:t>dejection</w:t>
            </w:r>
            <w:proofErr w:type="spellEnd"/>
            <w:r>
              <w:rPr>
                <w:i/>
              </w:rPr>
              <w:t xml:space="preserve">  Vyjadriť smútok, skľúčenosť</w:t>
            </w:r>
          </w:p>
        </w:tc>
        <w:tc>
          <w:tcPr>
            <w:tcW w:w="3154"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104" w:firstLine="0"/>
              <w:jc w:val="left"/>
            </w:pPr>
            <w:proofErr w:type="spellStart"/>
            <w:r>
              <w:t>I´m</w:t>
            </w:r>
            <w:proofErr w:type="spellEnd"/>
            <w:r>
              <w:t xml:space="preserve"> sad </w:t>
            </w:r>
            <w:proofErr w:type="spellStart"/>
            <w:r>
              <w:t>today</w:t>
            </w:r>
            <w:proofErr w:type="spellEnd"/>
            <w:r>
              <w:t xml:space="preserve">. </w:t>
            </w:r>
          </w:p>
          <w:p w:rsidR="0088080D" w:rsidRDefault="00004AAD">
            <w:pPr>
              <w:spacing w:after="21" w:line="259" w:lineRule="auto"/>
              <w:ind w:left="104" w:firstLine="0"/>
              <w:jc w:val="left"/>
            </w:pPr>
            <w:proofErr w:type="spellStart"/>
            <w:r>
              <w:t>They</w:t>
            </w:r>
            <w:proofErr w:type="spellEnd"/>
            <w:r>
              <w:t xml:space="preserve"> </w:t>
            </w:r>
            <w:proofErr w:type="spellStart"/>
            <w:r>
              <w:t>aren´t</w:t>
            </w:r>
            <w:proofErr w:type="spellEnd"/>
            <w:r>
              <w:t xml:space="preserve"> happy. </w:t>
            </w:r>
          </w:p>
          <w:p w:rsidR="0088080D" w:rsidRDefault="00004AAD">
            <w:pPr>
              <w:spacing w:after="0" w:line="259" w:lineRule="auto"/>
              <w:ind w:left="104" w:firstLine="0"/>
              <w:jc w:val="left"/>
            </w:pPr>
            <w:proofErr w:type="spellStart"/>
            <w:r>
              <w:t>It</w:t>
            </w:r>
            <w:proofErr w:type="spellEnd"/>
            <w:r>
              <w:t xml:space="preserve"> </w:t>
            </w:r>
            <w:proofErr w:type="spellStart"/>
            <w:r>
              <w:t>isn´t</w:t>
            </w:r>
            <w:proofErr w:type="spellEnd"/>
            <w:r>
              <w:t xml:space="preserve"> </w:t>
            </w:r>
            <w:proofErr w:type="spellStart"/>
            <w:r>
              <w:t>nice</w:t>
            </w:r>
            <w:proofErr w:type="spellEnd"/>
            <w:r>
              <w:t xml:space="preserve">. </w:t>
            </w:r>
          </w:p>
        </w:tc>
        <w:tc>
          <w:tcPr>
            <w:tcW w:w="7546" w:type="dxa"/>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r>
    </w:tbl>
    <w:p w:rsidR="0088080D" w:rsidRDefault="0088080D">
      <w:pPr>
        <w:spacing w:after="9" w:line="259" w:lineRule="auto"/>
        <w:ind w:left="0" w:firstLine="0"/>
        <w:jc w:val="left"/>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FA12D9" w:rsidRDefault="00FA12D9" w:rsidP="00462A14">
      <w:pPr>
        <w:spacing w:after="54" w:line="259" w:lineRule="auto"/>
        <w:ind w:right="72"/>
        <w:jc w:val="center"/>
        <w:rPr>
          <w:b/>
        </w:rPr>
      </w:pPr>
    </w:p>
    <w:p w:rsidR="0088080D" w:rsidRDefault="00004AAD" w:rsidP="00462A14">
      <w:pPr>
        <w:spacing w:after="54" w:line="259" w:lineRule="auto"/>
        <w:ind w:right="72"/>
        <w:jc w:val="center"/>
      </w:pPr>
      <w:r>
        <w:rPr>
          <w:b/>
        </w:rPr>
        <w:t>COMPETENCE 9: « EXPRESSING INTERESTS AND TASTES »</w:t>
      </w:r>
    </w:p>
    <w:p w:rsidR="0088080D" w:rsidRDefault="00004AAD" w:rsidP="00462A14">
      <w:pPr>
        <w:spacing w:after="0" w:line="259" w:lineRule="auto"/>
        <w:ind w:left="0" w:firstLine="0"/>
        <w:jc w:val="center"/>
      </w:pPr>
      <w:r>
        <w:rPr>
          <w:b/>
        </w:rPr>
        <w:t>Kompetencia č. 9: « Predstaviť  záľuby a vkus »</w:t>
      </w:r>
    </w:p>
    <w:tbl>
      <w:tblPr>
        <w:tblStyle w:val="TableGrid"/>
        <w:tblW w:w="14747" w:type="dxa"/>
        <w:tblInd w:w="0" w:type="dxa"/>
        <w:tblCellMar>
          <w:top w:w="4" w:type="dxa"/>
          <w:left w:w="4" w:type="dxa"/>
          <w:right w:w="8" w:type="dxa"/>
        </w:tblCellMar>
        <w:tblLook w:val="04A0"/>
      </w:tblPr>
      <w:tblGrid>
        <w:gridCol w:w="1566"/>
        <w:gridCol w:w="2482"/>
        <w:gridCol w:w="3185"/>
        <w:gridCol w:w="7514"/>
      </w:tblGrid>
      <w:tr w:rsidR="0088080D" w:rsidTr="00462A14">
        <w:trPr>
          <w:trHeight w:val="653"/>
        </w:trPr>
        <w:tc>
          <w:tcPr>
            <w:tcW w:w="1566"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pPr>
            <w:r>
              <w:rPr>
                <w:b/>
              </w:rPr>
              <w:t xml:space="preserve">Kompetencie </w:t>
            </w:r>
          </w:p>
        </w:tc>
        <w:tc>
          <w:tcPr>
            <w:tcW w:w="2482"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6" w:firstLine="0"/>
              <w:jc w:val="center"/>
            </w:pPr>
            <w:r>
              <w:rPr>
                <w:b/>
              </w:rPr>
              <w:t xml:space="preserve">Funkcie </w:t>
            </w:r>
          </w:p>
        </w:tc>
        <w:tc>
          <w:tcPr>
            <w:tcW w:w="318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2" w:firstLine="0"/>
              <w:jc w:val="center"/>
            </w:pPr>
            <w:r>
              <w:rPr>
                <w:b/>
              </w:rPr>
              <w:t xml:space="preserve">Interakčné schémy  </w:t>
            </w:r>
          </w:p>
        </w:tc>
        <w:tc>
          <w:tcPr>
            <w:tcW w:w="7514"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462A14">
        <w:trPr>
          <w:trHeight w:val="1390"/>
        </w:trPr>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8" w:lineRule="auto"/>
              <w:ind w:left="104" w:firstLine="0"/>
              <w:jc w:val="left"/>
            </w:pPr>
            <w:proofErr w:type="spellStart"/>
            <w:r>
              <w:rPr>
                <w:b/>
              </w:rPr>
              <w:t>Expressing</w:t>
            </w:r>
            <w:proofErr w:type="spellEnd"/>
            <w:r>
              <w:rPr>
                <w:b/>
              </w:rPr>
              <w:t xml:space="preserve"> </w:t>
            </w:r>
            <w:proofErr w:type="spellStart"/>
            <w:r>
              <w:rPr>
                <w:b/>
              </w:rPr>
              <w:t>interests</w:t>
            </w:r>
            <w:proofErr w:type="spellEnd"/>
            <w:r>
              <w:rPr>
                <w:b/>
              </w:rPr>
              <w:t xml:space="preserve"> and </w:t>
            </w:r>
          </w:p>
          <w:p w:rsidR="0088080D" w:rsidRDefault="00004AAD">
            <w:pPr>
              <w:spacing w:after="0" w:line="259" w:lineRule="auto"/>
              <w:ind w:left="104" w:firstLine="0"/>
              <w:jc w:val="left"/>
            </w:pPr>
            <w:proofErr w:type="spellStart"/>
            <w:r>
              <w:rPr>
                <w:b/>
              </w:rPr>
              <w:t>tastes</w:t>
            </w:r>
            <w:proofErr w:type="spellEnd"/>
            <w:r>
              <w:rPr>
                <w:b/>
              </w:rPr>
              <w:t xml:space="preserve"> </w:t>
            </w:r>
          </w:p>
          <w:p w:rsidR="0088080D" w:rsidRDefault="0088080D">
            <w:pPr>
              <w:spacing w:after="16" w:line="259" w:lineRule="auto"/>
              <w:ind w:left="104" w:firstLine="0"/>
              <w:jc w:val="left"/>
            </w:pPr>
          </w:p>
          <w:p w:rsidR="0088080D" w:rsidRDefault="00004AAD">
            <w:pPr>
              <w:spacing w:after="0" w:line="259" w:lineRule="auto"/>
              <w:ind w:left="104" w:firstLine="0"/>
              <w:jc w:val="left"/>
            </w:pPr>
            <w:r>
              <w:rPr>
                <w:i/>
              </w:rPr>
              <w:t xml:space="preserve">Predstaviť  </w:t>
            </w:r>
            <w:r>
              <w:rPr>
                <w:i/>
              </w:rPr>
              <w:lastRenderedPageBreak/>
              <w:t xml:space="preserve">záľuby a vkus </w:t>
            </w:r>
          </w:p>
        </w:tc>
        <w:tc>
          <w:tcPr>
            <w:tcW w:w="2482"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101" w:firstLine="0"/>
              <w:jc w:val="left"/>
            </w:pPr>
            <w:proofErr w:type="spellStart"/>
            <w:r>
              <w:lastRenderedPageBreak/>
              <w:t>Expressing</w:t>
            </w:r>
            <w:proofErr w:type="spellEnd"/>
            <w:r>
              <w:t xml:space="preserve"> </w:t>
            </w:r>
            <w:proofErr w:type="spellStart"/>
            <w:r>
              <w:t>likesand</w:t>
            </w:r>
            <w:proofErr w:type="spellEnd"/>
            <w:r>
              <w:t xml:space="preserve"> </w:t>
            </w:r>
            <w:proofErr w:type="spellStart"/>
            <w:r>
              <w:t>respects</w:t>
            </w:r>
            <w:proofErr w:type="spellEnd"/>
            <w:r>
              <w:t xml:space="preserve"> </w:t>
            </w:r>
          </w:p>
          <w:p w:rsidR="0088080D" w:rsidRDefault="00004AAD">
            <w:pPr>
              <w:spacing w:after="0" w:line="259" w:lineRule="auto"/>
              <w:ind w:left="101" w:firstLine="0"/>
              <w:jc w:val="left"/>
            </w:pPr>
            <w:r>
              <w:rPr>
                <w:i/>
              </w:rPr>
              <w:t xml:space="preserve">Vyjadriť, čo mám rád, </w:t>
            </w:r>
          </w:p>
          <w:p w:rsidR="0088080D" w:rsidRDefault="00004AAD">
            <w:pPr>
              <w:spacing w:after="0" w:line="259" w:lineRule="auto"/>
              <w:ind w:left="101" w:firstLine="0"/>
              <w:jc w:val="left"/>
            </w:pPr>
            <w:r>
              <w:rPr>
                <w:i/>
              </w:rPr>
              <w:t xml:space="preserve">čo sa mi páči, čo uznávam </w:t>
            </w:r>
          </w:p>
        </w:tc>
        <w:tc>
          <w:tcPr>
            <w:tcW w:w="3185" w:type="dxa"/>
            <w:tcBorders>
              <w:top w:val="single" w:sz="4" w:space="0" w:color="000000"/>
              <w:left w:val="single" w:sz="4" w:space="0" w:color="000000"/>
              <w:bottom w:val="single" w:sz="4" w:space="0" w:color="000000"/>
              <w:right w:val="single" w:sz="4" w:space="0" w:color="000000"/>
            </w:tcBorders>
          </w:tcPr>
          <w:p w:rsidR="0088080D" w:rsidRDefault="0088080D">
            <w:pPr>
              <w:spacing w:after="0" w:line="259" w:lineRule="auto"/>
              <w:ind w:left="104" w:firstLine="0"/>
              <w:jc w:val="left"/>
            </w:pPr>
          </w:p>
          <w:p w:rsidR="0088080D" w:rsidRDefault="00004AAD">
            <w:pPr>
              <w:spacing w:after="2" w:line="259" w:lineRule="auto"/>
              <w:ind w:left="104" w:firstLine="0"/>
              <w:jc w:val="left"/>
            </w:pPr>
            <w:r>
              <w:t>I love/</w:t>
            </w:r>
            <w:proofErr w:type="spellStart"/>
            <w:r>
              <w:t>like</w:t>
            </w:r>
            <w:proofErr w:type="spellEnd"/>
            <w:r>
              <w:t xml:space="preserve"> </w:t>
            </w:r>
            <w:proofErr w:type="spellStart"/>
            <w:r>
              <w:t>English</w:t>
            </w:r>
            <w:proofErr w:type="spellEnd"/>
            <w:r>
              <w:t xml:space="preserve">.  </w:t>
            </w:r>
          </w:p>
          <w:p w:rsidR="0088080D" w:rsidRDefault="00004AAD">
            <w:pPr>
              <w:spacing w:after="0" w:line="259" w:lineRule="auto"/>
              <w:ind w:left="104" w:right="257" w:firstLine="0"/>
              <w:jc w:val="left"/>
            </w:pPr>
            <w:proofErr w:type="spellStart"/>
            <w:r>
              <w:t>I´m</w:t>
            </w:r>
            <w:proofErr w:type="spellEnd"/>
            <w:r>
              <w:t xml:space="preserve"> </w:t>
            </w:r>
            <w:proofErr w:type="spellStart"/>
            <w:r>
              <w:t>watching</w:t>
            </w:r>
            <w:proofErr w:type="spellEnd"/>
            <w:r>
              <w:t xml:space="preserve"> TV </w:t>
            </w:r>
            <w:proofErr w:type="spellStart"/>
            <w:r>
              <w:t>now</w:t>
            </w:r>
            <w:proofErr w:type="spellEnd"/>
            <w:r>
              <w:t xml:space="preserve">.  </w:t>
            </w:r>
            <w:proofErr w:type="spellStart"/>
            <w:r>
              <w:t>Does</w:t>
            </w:r>
            <w:proofErr w:type="spellEnd"/>
            <w:r>
              <w:t xml:space="preserve"> </w:t>
            </w:r>
            <w:proofErr w:type="spellStart"/>
            <w:r>
              <w:t>your</w:t>
            </w:r>
            <w:proofErr w:type="spellEnd"/>
            <w:r>
              <w:t xml:space="preserve"> </w:t>
            </w:r>
            <w:proofErr w:type="spellStart"/>
            <w:r>
              <w:t>brother</w:t>
            </w:r>
            <w:proofErr w:type="spellEnd"/>
            <w:r>
              <w:t xml:space="preserve"> </w:t>
            </w:r>
            <w:proofErr w:type="spellStart"/>
            <w:r>
              <w:t>like</w:t>
            </w:r>
            <w:proofErr w:type="spellEnd"/>
            <w:r>
              <w:t xml:space="preserve"> </w:t>
            </w:r>
            <w:proofErr w:type="spellStart"/>
            <w:r>
              <w:t>football</w:t>
            </w:r>
            <w:proofErr w:type="spellEnd"/>
            <w:r>
              <w:t xml:space="preserve">? </w:t>
            </w:r>
          </w:p>
        </w:tc>
        <w:tc>
          <w:tcPr>
            <w:tcW w:w="7514" w:type="dxa"/>
            <w:vMerge w:val="restart"/>
            <w:tcBorders>
              <w:top w:val="single" w:sz="4" w:space="0" w:color="000000"/>
              <w:left w:val="single" w:sz="4" w:space="0" w:color="000000"/>
              <w:bottom w:val="single" w:sz="4" w:space="0" w:color="000000"/>
              <w:right w:val="single" w:sz="4" w:space="0" w:color="000000"/>
            </w:tcBorders>
          </w:tcPr>
          <w:p w:rsidR="0088080D" w:rsidRDefault="0088080D">
            <w:pPr>
              <w:spacing w:after="0" w:line="259" w:lineRule="auto"/>
              <w:ind w:left="101" w:firstLine="0"/>
              <w:jc w:val="left"/>
            </w:pPr>
          </w:p>
          <w:p w:rsidR="0088080D" w:rsidRDefault="00004AAD">
            <w:pPr>
              <w:spacing w:after="0" w:line="253" w:lineRule="auto"/>
              <w:ind w:left="101" w:right="251" w:firstLine="0"/>
              <w:jc w:val="left"/>
            </w:pPr>
            <w:r>
              <w:t xml:space="preserve">Jednoduchý prítomný čas základných </w:t>
            </w:r>
            <w:proofErr w:type="spellStart"/>
            <w:r>
              <w:t>plnovýznamo</w:t>
            </w:r>
            <w:proofErr w:type="spellEnd"/>
            <w:r>
              <w:t xml:space="preserve">- </w:t>
            </w:r>
            <w:proofErr w:type="spellStart"/>
            <w:r>
              <w:t>vých</w:t>
            </w:r>
            <w:proofErr w:type="spellEnd"/>
            <w:r>
              <w:t xml:space="preserve"> slovies, tvorba otázky a záporu.  </w:t>
            </w:r>
          </w:p>
          <w:p w:rsidR="0088080D" w:rsidRDefault="0088080D">
            <w:pPr>
              <w:spacing w:after="0" w:line="259" w:lineRule="auto"/>
              <w:ind w:left="101" w:firstLine="0"/>
              <w:jc w:val="left"/>
            </w:pPr>
          </w:p>
          <w:p w:rsidR="0088080D" w:rsidRDefault="00004AAD">
            <w:pPr>
              <w:spacing w:after="0" w:line="251" w:lineRule="auto"/>
              <w:ind w:left="101" w:firstLine="0"/>
              <w:jc w:val="left"/>
            </w:pPr>
            <w:r>
              <w:t xml:space="preserve">Prítomný </w:t>
            </w:r>
            <w:proofErr w:type="spellStart"/>
            <w:r>
              <w:t>priebehový</w:t>
            </w:r>
            <w:proofErr w:type="spellEnd"/>
            <w:r>
              <w:t xml:space="preserve"> čas, tvorba otázky a záporu. </w:t>
            </w:r>
          </w:p>
          <w:p w:rsidR="0088080D" w:rsidRDefault="0088080D">
            <w:pPr>
              <w:spacing w:after="0" w:line="259" w:lineRule="auto"/>
              <w:ind w:left="101" w:firstLine="0"/>
              <w:jc w:val="left"/>
            </w:pPr>
          </w:p>
          <w:p w:rsidR="0088080D" w:rsidRDefault="0088080D">
            <w:pPr>
              <w:spacing w:after="0" w:line="259" w:lineRule="auto"/>
              <w:ind w:left="101" w:firstLine="0"/>
              <w:jc w:val="left"/>
            </w:pPr>
          </w:p>
        </w:tc>
      </w:tr>
      <w:tr w:rsidR="0088080D" w:rsidTr="00462A14">
        <w:trPr>
          <w:trHeight w:val="2761"/>
        </w:trPr>
        <w:tc>
          <w:tcPr>
            <w:tcW w:w="0" w:type="auto"/>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482"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44" w:line="238" w:lineRule="auto"/>
              <w:ind w:left="101" w:firstLine="0"/>
            </w:pPr>
            <w:proofErr w:type="spellStart"/>
            <w:r>
              <w:t>Expressing</w:t>
            </w:r>
            <w:proofErr w:type="spellEnd"/>
            <w:r>
              <w:t xml:space="preserve"> </w:t>
            </w:r>
            <w:proofErr w:type="spellStart"/>
            <w:r>
              <w:t>dislikesabout</w:t>
            </w:r>
            <w:proofErr w:type="spellEnd"/>
            <w:r>
              <w:t xml:space="preserve"> </w:t>
            </w:r>
            <w:proofErr w:type="spellStart"/>
            <w:r>
              <w:t>sb</w:t>
            </w:r>
            <w:proofErr w:type="spellEnd"/>
            <w:r>
              <w:t>/</w:t>
            </w:r>
            <w:proofErr w:type="spellStart"/>
            <w:r>
              <w:t>sth</w:t>
            </w:r>
            <w:proofErr w:type="spellEnd"/>
            <w:r>
              <w:t xml:space="preserve"> </w:t>
            </w:r>
          </w:p>
          <w:p w:rsidR="0088080D" w:rsidRDefault="00004AAD">
            <w:pPr>
              <w:spacing w:after="0" w:line="259" w:lineRule="auto"/>
              <w:ind w:left="101" w:firstLine="0"/>
              <w:jc w:val="left"/>
            </w:pPr>
            <w:r>
              <w:rPr>
                <w:i/>
              </w:rPr>
              <w:t>Vyjadriť, že niekoho/ niečo nemám rád</w:t>
            </w:r>
          </w:p>
        </w:tc>
        <w:tc>
          <w:tcPr>
            <w:tcW w:w="318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right="638" w:firstLine="0"/>
              <w:jc w:val="left"/>
            </w:pPr>
            <w:r>
              <w:t xml:space="preserve">I </w:t>
            </w:r>
            <w:proofErr w:type="spellStart"/>
            <w:r>
              <w:t>don´t</w:t>
            </w:r>
            <w:proofErr w:type="spellEnd"/>
            <w:r>
              <w:t xml:space="preserve"> </w:t>
            </w:r>
            <w:proofErr w:type="spellStart"/>
            <w:r>
              <w:t>like</w:t>
            </w:r>
            <w:proofErr w:type="spellEnd"/>
            <w:r>
              <w:t xml:space="preserve"> </w:t>
            </w:r>
            <w:proofErr w:type="spellStart"/>
            <w:r>
              <w:t>cakes</w:t>
            </w:r>
            <w:proofErr w:type="spellEnd"/>
            <w:r>
              <w:t xml:space="preserve">.  </w:t>
            </w:r>
            <w:proofErr w:type="spellStart"/>
            <w:r>
              <w:t>He</w:t>
            </w:r>
            <w:proofErr w:type="spellEnd"/>
            <w:r>
              <w:t xml:space="preserve"> </w:t>
            </w:r>
            <w:proofErr w:type="spellStart"/>
            <w:r>
              <w:t>doesn´t</w:t>
            </w:r>
            <w:proofErr w:type="spellEnd"/>
            <w:r>
              <w:t xml:space="preserve"> </w:t>
            </w:r>
            <w:proofErr w:type="spellStart"/>
            <w:r>
              <w:t>like</w:t>
            </w:r>
            <w:proofErr w:type="spellEnd"/>
            <w:r>
              <w:t xml:space="preserve"> </w:t>
            </w:r>
            <w:proofErr w:type="spellStart"/>
            <w:r>
              <w:t>computer</w:t>
            </w:r>
            <w:proofErr w:type="spellEnd"/>
            <w:r>
              <w:t xml:space="preserve"> </w:t>
            </w:r>
            <w:proofErr w:type="spellStart"/>
            <w:r>
              <w:t>games</w:t>
            </w:r>
            <w:proofErr w:type="spellEnd"/>
            <w:r>
              <w:t xml:space="preserve">. </w:t>
            </w:r>
          </w:p>
        </w:tc>
        <w:tc>
          <w:tcPr>
            <w:tcW w:w="7514" w:type="dxa"/>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r>
    </w:tbl>
    <w:p w:rsidR="0088080D" w:rsidRDefault="0088080D">
      <w:pPr>
        <w:spacing w:after="0" w:line="259" w:lineRule="auto"/>
        <w:ind w:left="0" w:firstLine="0"/>
        <w:jc w:val="left"/>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FA12D9" w:rsidRDefault="00FA12D9" w:rsidP="00462A14">
      <w:pPr>
        <w:spacing w:after="54" w:line="259" w:lineRule="auto"/>
        <w:ind w:right="-70"/>
        <w:jc w:val="center"/>
        <w:rPr>
          <w:b/>
        </w:rPr>
      </w:pPr>
    </w:p>
    <w:p w:rsidR="0088080D" w:rsidRDefault="00004AAD" w:rsidP="00462A14">
      <w:pPr>
        <w:spacing w:after="54" w:line="259" w:lineRule="auto"/>
        <w:ind w:right="-70"/>
        <w:jc w:val="center"/>
      </w:pPr>
      <w:r>
        <w:rPr>
          <w:b/>
        </w:rPr>
        <w:t>COMPETENCE 11: « SETTING, STATING, TAKING A STANCE TOWARDS</w:t>
      </w:r>
    </w:p>
    <w:p w:rsidR="0088080D" w:rsidRDefault="00004AAD">
      <w:pPr>
        <w:pStyle w:val="Nadpis2"/>
        <w:ind w:right="3"/>
      </w:pPr>
      <w:r>
        <w:t>RULES AND OBLIGATIONS »</w:t>
      </w:r>
    </w:p>
    <w:p w:rsidR="0088080D" w:rsidRDefault="00004AAD">
      <w:pPr>
        <w:spacing w:after="0" w:line="259" w:lineRule="auto"/>
        <w:ind w:left="3397" w:hanging="2679"/>
        <w:jc w:val="left"/>
      </w:pPr>
      <w:r>
        <w:rPr>
          <w:b/>
        </w:rPr>
        <w:t>Kompetencia č. 11: « Stanoviť, oznámiť a zaujať postoj k pravidlám alebo</w:t>
      </w:r>
      <w:r>
        <w:rPr>
          <w:b/>
        </w:rPr>
        <w:tab/>
        <w:t xml:space="preserve">povinnostiam » </w:t>
      </w:r>
    </w:p>
    <w:tbl>
      <w:tblPr>
        <w:tblStyle w:val="TableGrid"/>
        <w:tblW w:w="14747" w:type="dxa"/>
        <w:tblInd w:w="0" w:type="dxa"/>
        <w:tblCellMar>
          <w:top w:w="4" w:type="dxa"/>
          <w:left w:w="4" w:type="dxa"/>
          <w:right w:w="5" w:type="dxa"/>
        </w:tblCellMar>
        <w:tblLook w:val="04A0"/>
      </w:tblPr>
      <w:tblGrid>
        <w:gridCol w:w="1565"/>
        <w:gridCol w:w="2549"/>
        <w:gridCol w:w="3068"/>
        <w:gridCol w:w="7565"/>
      </w:tblGrid>
      <w:tr w:rsidR="0088080D" w:rsidTr="00462A14">
        <w:trPr>
          <w:trHeight w:val="653"/>
        </w:trPr>
        <w:tc>
          <w:tcPr>
            <w:tcW w:w="156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pPr>
            <w:r>
              <w:rPr>
                <w:b/>
              </w:rPr>
              <w:t xml:space="preserve">Kompetencie </w:t>
            </w:r>
          </w:p>
        </w:tc>
        <w:tc>
          <w:tcPr>
            <w:tcW w:w="254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4" w:firstLine="0"/>
              <w:jc w:val="center"/>
            </w:pPr>
            <w:r>
              <w:rPr>
                <w:b/>
              </w:rPr>
              <w:t xml:space="preserve">Funkcie </w:t>
            </w:r>
          </w:p>
        </w:tc>
        <w:tc>
          <w:tcPr>
            <w:tcW w:w="3068"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3" w:firstLine="0"/>
              <w:jc w:val="center"/>
            </w:pPr>
            <w:r>
              <w:rPr>
                <w:b/>
              </w:rPr>
              <w:t xml:space="preserve">Interakčné schémy </w:t>
            </w:r>
          </w:p>
        </w:tc>
        <w:tc>
          <w:tcPr>
            <w:tcW w:w="7565"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462A14">
        <w:trPr>
          <w:trHeight w:val="3874"/>
        </w:trPr>
        <w:tc>
          <w:tcPr>
            <w:tcW w:w="1565"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104" w:right="498" w:firstLine="0"/>
              <w:jc w:val="left"/>
            </w:pPr>
            <w:proofErr w:type="spellStart"/>
            <w:r>
              <w:rPr>
                <w:b/>
              </w:rPr>
              <w:t>Setting</w:t>
            </w:r>
            <w:proofErr w:type="spellEnd"/>
            <w:r>
              <w:rPr>
                <w:b/>
              </w:rPr>
              <w:t xml:space="preserve">, </w:t>
            </w:r>
            <w:proofErr w:type="spellStart"/>
            <w:r>
              <w:rPr>
                <w:b/>
              </w:rPr>
              <w:t>stating</w:t>
            </w:r>
            <w:proofErr w:type="spellEnd"/>
            <w:r>
              <w:rPr>
                <w:b/>
              </w:rPr>
              <w:t xml:space="preserve">, </w:t>
            </w:r>
            <w:proofErr w:type="spellStart"/>
            <w:r>
              <w:rPr>
                <w:b/>
              </w:rPr>
              <w:t>taking</w:t>
            </w:r>
            <w:proofErr w:type="spellEnd"/>
            <w:r>
              <w:rPr>
                <w:b/>
              </w:rPr>
              <w:t xml:space="preserve">  a </w:t>
            </w:r>
            <w:proofErr w:type="spellStart"/>
            <w:r>
              <w:rPr>
                <w:b/>
              </w:rPr>
              <w:t>stance</w:t>
            </w:r>
            <w:proofErr w:type="spellEnd"/>
            <w:r>
              <w:rPr>
                <w:b/>
              </w:rPr>
              <w:t xml:space="preserve"> </w:t>
            </w:r>
            <w:proofErr w:type="spellStart"/>
            <w:r>
              <w:rPr>
                <w:b/>
              </w:rPr>
              <w:t>towards</w:t>
            </w:r>
            <w:proofErr w:type="spellEnd"/>
            <w:r>
              <w:rPr>
                <w:b/>
              </w:rPr>
              <w:t xml:space="preserve"> </w:t>
            </w:r>
            <w:proofErr w:type="spellStart"/>
            <w:r>
              <w:rPr>
                <w:b/>
              </w:rPr>
              <w:t>rules</w:t>
            </w:r>
            <w:proofErr w:type="spellEnd"/>
            <w:r>
              <w:rPr>
                <w:b/>
              </w:rPr>
              <w:t xml:space="preserve"> and </w:t>
            </w:r>
          </w:p>
          <w:p w:rsidR="0088080D" w:rsidRDefault="00004AAD">
            <w:pPr>
              <w:spacing w:after="0" w:line="259" w:lineRule="auto"/>
              <w:ind w:left="104" w:firstLine="0"/>
              <w:jc w:val="left"/>
            </w:pPr>
            <w:proofErr w:type="spellStart"/>
            <w:r>
              <w:rPr>
                <w:b/>
              </w:rPr>
              <w:t>obligations</w:t>
            </w:r>
            <w:proofErr w:type="spellEnd"/>
            <w:r>
              <w:rPr>
                <w:b/>
              </w:rPr>
              <w:t xml:space="preserve"> </w:t>
            </w:r>
          </w:p>
          <w:p w:rsidR="0088080D" w:rsidRDefault="0088080D">
            <w:pPr>
              <w:spacing w:after="0" w:line="259" w:lineRule="auto"/>
              <w:ind w:left="104" w:firstLine="0"/>
              <w:jc w:val="left"/>
            </w:pPr>
          </w:p>
          <w:p w:rsidR="0088080D" w:rsidRDefault="00004AAD">
            <w:pPr>
              <w:spacing w:after="0" w:line="259" w:lineRule="auto"/>
              <w:ind w:left="104" w:firstLine="0"/>
              <w:jc w:val="left"/>
            </w:pPr>
            <w:r>
              <w:rPr>
                <w:i/>
              </w:rPr>
              <w:t>Stanoviť, oznámiť a zaujať postoj  k pravidlám alebo povinnostiam</w:t>
            </w:r>
          </w:p>
        </w:tc>
        <w:tc>
          <w:tcPr>
            <w:tcW w:w="254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04" w:firstLine="0"/>
              <w:jc w:val="left"/>
            </w:pPr>
            <w:proofErr w:type="spellStart"/>
            <w:r>
              <w:t>Expressing</w:t>
            </w:r>
            <w:proofErr w:type="spellEnd"/>
            <w:r>
              <w:t xml:space="preserve"> a </w:t>
            </w:r>
            <w:proofErr w:type="spellStart"/>
            <w:r>
              <w:t>command</w:t>
            </w:r>
            <w:proofErr w:type="spellEnd"/>
            <w:r>
              <w:t>/</w:t>
            </w:r>
            <w:proofErr w:type="spellStart"/>
            <w:r>
              <w:t>prohibition</w:t>
            </w:r>
            <w:proofErr w:type="spellEnd"/>
            <w:r>
              <w:t xml:space="preserve"> </w:t>
            </w:r>
            <w:r>
              <w:rPr>
                <w:i/>
              </w:rPr>
              <w:t xml:space="preserve">Vyjadriť príkaz/zákaz </w:t>
            </w:r>
          </w:p>
        </w:tc>
        <w:tc>
          <w:tcPr>
            <w:tcW w:w="3068"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8" w:line="259" w:lineRule="auto"/>
              <w:ind w:left="104" w:firstLine="0"/>
              <w:jc w:val="left"/>
            </w:pPr>
            <w:proofErr w:type="spellStart"/>
            <w:r>
              <w:t>Open</w:t>
            </w:r>
            <w:proofErr w:type="spellEnd"/>
            <w:r>
              <w:t>/</w:t>
            </w:r>
            <w:proofErr w:type="spellStart"/>
            <w:r>
              <w:t>Close</w:t>
            </w:r>
            <w:proofErr w:type="spellEnd"/>
            <w:r>
              <w:t xml:space="preserve"> </w:t>
            </w:r>
            <w:proofErr w:type="spellStart"/>
            <w:r>
              <w:t>the</w:t>
            </w:r>
            <w:proofErr w:type="spellEnd"/>
            <w:r>
              <w:t xml:space="preserve"> door. </w:t>
            </w:r>
          </w:p>
          <w:p w:rsidR="0088080D" w:rsidRDefault="00004AAD">
            <w:pPr>
              <w:spacing w:after="0" w:line="259" w:lineRule="auto"/>
              <w:ind w:left="104" w:firstLine="0"/>
              <w:jc w:val="left"/>
            </w:pPr>
            <w:proofErr w:type="spellStart"/>
            <w:r>
              <w:t>Don´t</w:t>
            </w:r>
            <w:proofErr w:type="spellEnd"/>
            <w:r>
              <w:t xml:space="preserve"> </w:t>
            </w:r>
            <w:proofErr w:type="spellStart"/>
            <w:r>
              <w:t>run</w:t>
            </w:r>
            <w:proofErr w:type="spellEnd"/>
            <w:r>
              <w:t>/</w:t>
            </w:r>
            <w:proofErr w:type="spellStart"/>
            <w:r>
              <w:t>talk</w:t>
            </w:r>
            <w:proofErr w:type="spellEnd"/>
            <w:r>
              <w:t xml:space="preserve">. </w:t>
            </w:r>
          </w:p>
          <w:p w:rsidR="0088080D" w:rsidRDefault="00004AAD">
            <w:pPr>
              <w:spacing w:after="0" w:line="259" w:lineRule="auto"/>
              <w:ind w:left="104" w:firstLine="0"/>
              <w:jc w:val="left"/>
            </w:pPr>
            <w:proofErr w:type="spellStart"/>
            <w:r>
              <w:t>Sit</w:t>
            </w:r>
            <w:proofErr w:type="spellEnd"/>
            <w:r>
              <w:t xml:space="preserve"> </w:t>
            </w:r>
            <w:proofErr w:type="spellStart"/>
            <w:r>
              <w:t>down</w:t>
            </w:r>
            <w:proofErr w:type="spellEnd"/>
            <w:r>
              <w:t>/</w:t>
            </w:r>
            <w:proofErr w:type="spellStart"/>
            <w:r>
              <w:t>Stand</w:t>
            </w:r>
            <w:proofErr w:type="spellEnd"/>
            <w:r>
              <w:t xml:space="preserve"> </w:t>
            </w:r>
            <w:proofErr w:type="spellStart"/>
            <w:r>
              <w:t>up</w:t>
            </w:r>
            <w:proofErr w:type="spellEnd"/>
            <w:r>
              <w:t xml:space="preserve">. </w:t>
            </w:r>
          </w:p>
          <w:p w:rsidR="0088080D" w:rsidRDefault="00004AAD">
            <w:pPr>
              <w:spacing w:after="0" w:line="238" w:lineRule="auto"/>
              <w:ind w:left="104" w:right="490" w:firstLine="0"/>
              <w:jc w:val="left"/>
            </w:pPr>
            <w:proofErr w:type="spellStart"/>
            <w:r>
              <w:t>Listen</w:t>
            </w:r>
            <w:proofErr w:type="spellEnd"/>
            <w:r>
              <w:t xml:space="preserve">. </w:t>
            </w:r>
            <w:proofErr w:type="spellStart"/>
            <w:r>
              <w:t>Read</w:t>
            </w:r>
            <w:proofErr w:type="spellEnd"/>
            <w:r>
              <w:t xml:space="preserve">. </w:t>
            </w:r>
            <w:proofErr w:type="spellStart"/>
            <w:r>
              <w:t>Sing</w:t>
            </w:r>
            <w:proofErr w:type="spellEnd"/>
            <w:r>
              <w:t xml:space="preserve">. </w:t>
            </w:r>
            <w:proofErr w:type="spellStart"/>
            <w:r>
              <w:t>Come</w:t>
            </w:r>
            <w:proofErr w:type="spellEnd"/>
            <w:r>
              <w:t xml:space="preserve"> </w:t>
            </w:r>
            <w:proofErr w:type="spellStart"/>
            <w:r>
              <w:t>here</w:t>
            </w:r>
            <w:proofErr w:type="spellEnd"/>
            <w:r>
              <w:t xml:space="preserve">. </w:t>
            </w:r>
            <w:proofErr w:type="spellStart"/>
            <w:r>
              <w:t>Turn</w:t>
            </w:r>
            <w:proofErr w:type="spellEnd"/>
            <w:r>
              <w:t xml:space="preserve"> </w:t>
            </w:r>
            <w:proofErr w:type="spellStart"/>
            <w:r>
              <w:t>right</w:t>
            </w:r>
            <w:proofErr w:type="spellEnd"/>
            <w:r>
              <w:t xml:space="preserve">. </w:t>
            </w:r>
          </w:p>
          <w:p w:rsidR="0088080D" w:rsidRDefault="0088080D">
            <w:pPr>
              <w:spacing w:after="0" w:line="259" w:lineRule="auto"/>
              <w:ind w:left="104" w:firstLine="0"/>
              <w:jc w:val="left"/>
            </w:pPr>
          </w:p>
        </w:tc>
        <w:tc>
          <w:tcPr>
            <w:tcW w:w="756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76" w:lineRule="auto"/>
              <w:ind w:left="104" w:firstLine="0"/>
              <w:jc w:val="left"/>
            </w:pPr>
            <w:r>
              <w:t xml:space="preserve">Rozkazovací spôsob. </w:t>
            </w:r>
          </w:p>
          <w:p w:rsidR="0088080D" w:rsidRDefault="0088080D">
            <w:pPr>
              <w:spacing w:after="0" w:line="259" w:lineRule="auto"/>
              <w:ind w:left="104" w:firstLine="0"/>
              <w:jc w:val="left"/>
            </w:pPr>
          </w:p>
          <w:p w:rsidR="0088080D" w:rsidRDefault="0088080D">
            <w:pPr>
              <w:spacing w:after="0" w:line="259" w:lineRule="auto"/>
              <w:ind w:left="104" w:firstLine="0"/>
              <w:jc w:val="left"/>
            </w:pPr>
          </w:p>
        </w:tc>
      </w:tr>
    </w:tbl>
    <w:p w:rsidR="0088080D" w:rsidRDefault="0088080D">
      <w:pPr>
        <w:spacing w:after="15" w:line="259" w:lineRule="auto"/>
        <w:ind w:left="0" w:firstLine="0"/>
        <w:jc w:val="left"/>
      </w:pPr>
    </w:p>
    <w:p w:rsidR="00462A14" w:rsidRDefault="00462A14">
      <w:pPr>
        <w:spacing w:after="59" w:line="259" w:lineRule="auto"/>
        <w:ind w:left="800"/>
        <w:jc w:val="left"/>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FA12D9" w:rsidRDefault="00FA12D9" w:rsidP="00462A14">
      <w:pPr>
        <w:spacing w:after="59" w:line="259" w:lineRule="auto"/>
        <w:ind w:left="0" w:firstLine="0"/>
        <w:jc w:val="center"/>
        <w:rPr>
          <w:b/>
        </w:rPr>
      </w:pPr>
    </w:p>
    <w:p w:rsidR="0088080D" w:rsidRDefault="00004AAD" w:rsidP="00462A14">
      <w:pPr>
        <w:spacing w:after="59" w:line="259" w:lineRule="auto"/>
        <w:ind w:left="0" w:firstLine="0"/>
        <w:jc w:val="center"/>
      </w:pPr>
      <w:r>
        <w:rPr>
          <w:b/>
        </w:rPr>
        <w:t>COMPETENCE 14: « MAKING AND RESPONDING TO AN OFFER »</w:t>
      </w:r>
    </w:p>
    <w:p w:rsidR="0088080D" w:rsidRDefault="00004AAD" w:rsidP="00462A14">
      <w:pPr>
        <w:spacing w:after="0" w:line="259" w:lineRule="auto"/>
        <w:ind w:left="0" w:firstLine="0"/>
        <w:jc w:val="center"/>
      </w:pPr>
      <w:r>
        <w:rPr>
          <w:b/>
        </w:rPr>
        <w:t>Kompetencia č. 14: « Dať ponuku a reagovať na ňu »</w:t>
      </w:r>
    </w:p>
    <w:tbl>
      <w:tblPr>
        <w:tblStyle w:val="TableGrid"/>
        <w:tblW w:w="14794" w:type="dxa"/>
        <w:tblInd w:w="0" w:type="dxa"/>
        <w:tblCellMar>
          <w:top w:w="4" w:type="dxa"/>
          <w:left w:w="52" w:type="dxa"/>
          <w:right w:w="5" w:type="dxa"/>
        </w:tblCellMar>
        <w:tblLook w:val="04A0"/>
      </w:tblPr>
      <w:tblGrid>
        <w:gridCol w:w="1755"/>
        <w:gridCol w:w="2189"/>
        <w:gridCol w:w="3209"/>
        <w:gridCol w:w="7641"/>
      </w:tblGrid>
      <w:tr w:rsidR="0088080D" w:rsidTr="00462A14">
        <w:trPr>
          <w:trHeight w:val="653"/>
        </w:trPr>
        <w:tc>
          <w:tcPr>
            <w:tcW w:w="1755"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52" w:firstLine="0"/>
              <w:jc w:val="left"/>
            </w:pPr>
            <w:r>
              <w:rPr>
                <w:b/>
              </w:rPr>
              <w:t xml:space="preserve">Kompetencie </w:t>
            </w:r>
          </w:p>
        </w:tc>
        <w:tc>
          <w:tcPr>
            <w:tcW w:w="218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52" w:firstLine="0"/>
              <w:jc w:val="center"/>
            </w:pPr>
            <w:r>
              <w:rPr>
                <w:b/>
              </w:rPr>
              <w:t xml:space="preserve">Funkcie </w:t>
            </w:r>
          </w:p>
        </w:tc>
        <w:tc>
          <w:tcPr>
            <w:tcW w:w="320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53" w:firstLine="0"/>
              <w:jc w:val="center"/>
            </w:pPr>
            <w:r>
              <w:rPr>
                <w:b/>
              </w:rPr>
              <w:t xml:space="preserve">Interakčné schémy </w:t>
            </w:r>
          </w:p>
        </w:tc>
        <w:tc>
          <w:tcPr>
            <w:tcW w:w="7641"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462A14">
        <w:trPr>
          <w:trHeight w:val="1286"/>
        </w:trPr>
        <w:tc>
          <w:tcPr>
            <w:tcW w:w="1755" w:type="dxa"/>
            <w:vMerge w:val="restart"/>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9" w:lineRule="auto"/>
              <w:ind w:left="56" w:firstLine="0"/>
              <w:jc w:val="left"/>
            </w:pPr>
            <w:proofErr w:type="spellStart"/>
            <w:r>
              <w:rPr>
                <w:b/>
              </w:rPr>
              <w:t>Making</w:t>
            </w:r>
            <w:proofErr w:type="spellEnd"/>
            <w:r>
              <w:rPr>
                <w:b/>
              </w:rPr>
              <w:t xml:space="preserve"> and </w:t>
            </w:r>
            <w:proofErr w:type="spellStart"/>
            <w:r>
              <w:rPr>
                <w:b/>
              </w:rPr>
              <w:t>responding</w:t>
            </w:r>
            <w:proofErr w:type="spellEnd"/>
            <w:r>
              <w:rPr>
                <w:b/>
              </w:rPr>
              <w:t xml:space="preserve"> to </w:t>
            </w:r>
          </w:p>
          <w:p w:rsidR="0088080D" w:rsidRDefault="00004AAD">
            <w:pPr>
              <w:spacing w:after="0" w:line="259" w:lineRule="auto"/>
              <w:ind w:left="56" w:firstLine="0"/>
              <w:jc w:val="left"/>
            </w:pPr>
            <w:proofErr w:type="spellStart"/>
            <w:r>
              <w:rPr>
                <w:b/>
              </w:rPr>
              <w:t>an</w:t>
            </w:r>
            <w:proofErr w:type="spellEnd"/>
            <w:r>
              <w:rPr>
                <w:b/>
              </w:rPr>
              <w:t xml:space="preserve"> </w:t>
            </w:r>
            <w:proofErr w:type="spellStart"/>
            <w:r>
              <w:rPr>
                <w:b/>
              </w:rPr>
              <w:t>offer</w:t>
            </w:r>
            <w:proofErr w:type="spellEnd"/>
            <w:r>
              <w:rPr>
                <w:b/>
              </w:rPr>
              <w:t xml:space="preserve"> </w:t>
            </w:r>
          </w:p>
          <w:p w:rsidR="0088080D" w:rsidRDefault="0088080D">
            <w:pPr>
              <w:spacing w:after="0" w:line="259" w:lineRule="auto"/>
              <w:ind w:left="56" w:firstLine="0"/>
              <w:jc w:val="left"/>
            </w:pPr>
          </w:p>
          <w:p w:rsidR="0088080D" w:rsidRDefault="00004AAD">
            <w:pPr>
              <w:spacing w:after="0" w:line="259" w:lineRule="auto"/>
              <w:ind w:left="56" w:right="316" w:firstLine="0"/>
              <w:jc w:val="left"/>
            </w:pPr>
            <w:r>
              <w:rPr>
                <w:i/>
              </w:rPr>
              <w:t xml:space="preserve">Dať ponuku a reagovať na ňu </w:t>
            </w:r>
          </w:p>
        </w:tc>
        <w:tc>
          <w:tcPr>
            <w:tcW w:w="218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56" w:firstLine="0"/>
              <w:jc w:val="left"/>
            </w:pPr>
            <w:proofErr w:type="spellStart"/>
            <w:r>
              <w:t>Asking</w:t>
            </w:r>
            <w:proofErr w:type="spellEnd"/>
            <w:r>
              <w:t xml:space="preserve"> </w:t>
            </w:r>
            <w:proofErr w:type="spellStart"/>
            <w:r>
              <w:t>sb</w:t>
            </w:r>
            <w:proofErr w:type="spellEnd"/>
            <w:r>
              <w:t xml:space="preserve"> </w:t>
            </w:r>
            <w:proofErr w:type="spellStart"/>
            <w:r>
              <w:t>for</w:t>
            </w:r>
            <w:proofErr w:type="spellEnd"/>
            <w:r>
              <w:t xml:space="preserve"> </w:t>
            </w:r>
            <w:proofErr w:type="spellStart"/>
            <w:r>
              <w:t>sth</w:t>
            </w:r>
            <w:proofErr w:type="spellEnd"/>
            <w:r>
              <w:t xml:space="preserve"> </w:t>
            </w:r>
            <w:r>
              <w:rPr>
                <w:i/>
              </w:rPr>
              <w:t xml:space="preserve"> Žiadať niekoho o  niečo </w:t>
            </w:r>
          </w:p>
        </w:tc>
        <w:tc>
          <w:tcPr>
            <w:tcW w:w="320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56" w:firstLine="0"/>
              <w:jc w:val="left"/>
            </w:pPr>
            <w:proofErr w:type="spellStart"/>
            <w:r>
              <w:t>Give</w:t>
            </w:r>
            <w:proofErr w:type="spellEnd"/>
            <w:r>
              <w:t xml:space="preserve"> </w:t>
            </w:r>
            <w:proofErr w:type="spellStart"/>
            <w:r>
              <w:t>me</w:t>
            </w:r>
            <w:proofErr w:type="spellEnd"/>
            <w:r>
              <w:t xml:space="preserve"> </w:t>
            </w:r>
            <w:proofErr w:type="spellStart"/>
            <w:r>
              <w:t>your</w:t>
            </w:r>
            <w:proofErr w:type="spellEnd"/>
            <w:r>
              <w:t xml:space="preserve"> </w:t>
            </w:r>
            <w:proofErr w:type="spellStart"/>
            <w:r>
              <w:t>exercise</w:t>
            </w:r>
            <w:proofErr w:type="spellEnd"/>
            <w:r>
              <w:t xml:space="preserve"> </w:t>
            </w:r>
            <w:proofErr w:type="spellStart"/>
            <w:r>
              <w:t>book</w:t>
            </w:r>
            <w:proofErr w:type="spellEnd"/>
            <w:r>
              <w:t xml:space="preserve">, </w:t>
            </w:r>
            <w:proofErr w:type="spellStart"/>
            <w:r>
              <w:t>please</w:t>
            </w:r>
            <w:proofErr w:type="spellEnd"/>
            <w:r>
              <w:t xml:space="preserve">. </w:t>
            </w:r>
          </w:p>
          <w:p w:rsidR="0088080D" w:rsidRDefault="00004AAD">
            <w:pPr>
              <w:spacing w:after="0" w:line="259" w:lineRule="auto"/>
              <w:ind w:left="56" w:firstLine="0"/>
              <w:jc w:val="left"/>
            </w:pPr>
            <w:proofErr w:type="spellStart"/>
            <w:r>
              <w:t>Can</w:t>
            </w:r>
            <w:proofErr w:type="spellEnd"/>
            <w:r>
              <w:t xml:space="preserve"> I </w:t>
            </w:r>
            <w:proofErr w:type="spellStart"/>
            <w:r>
              <w:t>go</w:t>
            </w:r>
            <w:proofErr w:type="spellEnd"/>
            <w:r>
              <w:t xml:space="preserve"> to </w:t>
            </w:r>
            <w:proofErr w:type="spellStart"/>
            <w:r>
              <w:t>the</w:t>
            </w:r>
            <w:proofErr w:type="spellEnd"/>
            <w:r>
              <w:t xml:space="preserve"> </w:t>
            </w:r>
            <w:proofErr w:type="spellStart"/>
            <w:r>
              <w:t>toilet</w:t>
            </w:r>
            <w:proofErr w:type="spellEnd"/>
            <w:r>
              <w:t xml:space="preserve">, </w:t>
            </w:r>
            <w:proofErr w:type="spellStart"/>
            <w:r>
              <w:t>please</w:t>
            </w:r>
            <w:proofErr w:type="spellEnd"/>
            <w:r>
              <w:t xml:space="preserve">? </w:t>
            </w:r>
          </w:p>
          <w:p w:rsidR="0088080D" w:rsidRDefault="0088080D">
            <w:pPr>
              <w:spacing w:after="0" w:line="259" w:lineRule="auto"/>
              <w:ind w:left="56" w:firstLine="0"/>
              <w:jc w:val="left"/>
            </w:pPr>
          </w:p>
        </w:tc>
        <w:tc>
          <w:tcPr>
            <w:tcW w:w="7641" w:type="dxa"/>
            <w:vMerge w:val="restart"/>
            <w:tcBorders>
              <w:top w:val="single" w:sz="4" w:space="0" w:color="000000"/>
              <w:left w:val="single" w:sz="4" w:space="0" w:color="000000"/>
              <w:bottom w:val="single" w:sz="4" w:space="0" w:color="000000"/>
              <w:right w:val="single" w:sz="4" w:space="0" w:color="000000"/>
            </w:tcBorders>
            <w:vAlign w:val="center"/>
          </w:tcPr>
          <w:p w:rsidR="0088080D" w:rsidRDefault="0088080D">
            <w:pPr>
              <w:spacing w:after="6" w:line="259" w:lineRule="auto"/>
              <w:ind w:left="56" w:firstLine="0"/>
              <w:jc w:val="left"/>
            </w:pPr>
          </w:p>
          <w:p w:rsidR="0088080D" w:rsidRDefault="00004AAD">
            <w:pPr>
              <w:spacing w:after="0" w:line="259" w:lineRule="auto"/>
              <w:ind w:left="56" w:firstLine="0"/>
              <w:jc w:val="left"/>
            </w:pPr>
            <w:r>
              <w:t xml:space="preserve">Osobné  zámená. </w:t>
            </w:r>
          </w:p>
          <w:p w:rsidR="0088080D" w:rsidRDefault="0088080D">
            <w:pPr>
              <w:spacing w:after="0" w:line="259" w:lineRule="auto"/>
              <w:ind w:left="56" w:firstLine="0"/>
              <w:jc w:val="left"/>
            </w:pPr>
          </w:p>
          <w:p w:rsidR="0088080D" w:rsidRDefault="00004AAD">
            <w:pPr>
              <w:spacing w:after="0" w:line="271" w:lineRule="auto"/>
              <w:ind w:left="56" w:right="460" w:firstLine="0"/>
              <w:jc w:val="left"/>
            </w:pPr>
            <w:r>
              <w:t xml:space="preserve">Sloveso </w:t>
            </w:r>
            <w:proofErr w:type="spellStart"/>
            <w:r>
              <w:rPr>
                <w:i/>
              </w:rPr>
              <w:t>can</w:t>
            </w:r>
            <w:proofErr w:type="spellEnd"/>
            <w:r>
              <w:rPr>
                <w:i/>
              </w:rPr>
              <w:t xml:space="preserve"> </w:t>
            </w:r>
            <w:r>
              <w:t xml:space="preserve">v žiadosti.  </w:t>
            </w:r>
          </w:p>
          <w:p w:rsidR="0088080D" w:rsidRDefault="0088080D">
            <w:pPr>
              <w:spacing w:after="0" w:line="259" w:lineRule="auto"/>
              <w:ind w:left="56" w:firstLine="0"/>
              <w:jc w:val="left"/>
            </w:pPr>
          </w:p>
          <w:p w:rsidR="0088080D" w:rsidRDefault="00004AAD">
            <w:pPr>
              <w:spacing w:after="0" w:line="238" w:lineRule="auto"/>
              <w:ind w:left="56" w:firstLine="0"/>
              <w:jc w:val="left"/>
            </w:pPr>
            <w:r>
              <w:t xml:space="preserve">Spojenie </w:t>
            </w:r>
            <w:proofErr w:type="spellStart"/>
            <w:r>
              <w:rPr>
                <w:i/>
              </w:rPr>
              <w:t>let´s</w:t>
            </w:r>
            <w:proofErr w:type="spellEnd"/>
            <w:r>
              <w:rPr>
                <w:i/>
              </w:rPr>
              <w:t xml:space="preserve"> + sloveso. </w:t>
            </w:r>
          </w:p>
          <w:p w:rsidR="0088080D" w:rsidRDefault="0088080D">
            <w:pPr>
              <w:spacing w:after="0" w:line="259" w:lineRule="auto"/>
              <w:ind w:left="56" w:firstLine="0"/>
              <w:jc w:val="left"/>
            </w:pPr>
          </w:p>
          <w:p w:rsidR="0088080D" w:rsidRDefault="0088080D">
            <w:pPr>
              <w:spacing w:after="0" w:line="259" w:lineRule="auto"/>
              <w:ind w:left="56" w:firstLine="0"/>
              <w:jc w:val="left"/>
            </w:pPr>
          </w:p>
          <w:p w:rsidR="0088080D" w:rsidRDefault="00004AAD">
            <w:pPr>
              <w:spacing w:after="0" w:line="259" w:lineRule="auto"/>
              <w:ind w:left="56" w:firstLine="0"/>
              <w:jc w:val="left"/>
            </w:pPr>
            <w:r>
              <w:t xml:space="preserve">Predložka </w:t>
            </w:r>
            <w:proofErr w:type="spellStart"/>
            <w:r>
              <w:rPr>
                <w:i/>
              </w:rPr>
              <w:t>for</w:t>
            </w:r>
            <w:proofErr w:type="spellEnd"/>
            <w:r>
              <w:t xml:space="preserve">. </w:t>
            </w:r>
          </w:p>
          <w:p w:rsidR="0088080D" w:rsidRDefault="0088080D">
            <w:pPr>
              <w:spacing w:after="0" w:line="259" w:lineRule="auto"/>
              <w:ind w:left="56" w:firstLine="0"/>
              <w:jc w:val="left"/>
            </w:pPr>
          </w:p>
          <w:p w:rsidR="0088080D" w:rsidRDefault="0088080D">
            <w:pPr>
              <w:spacing w:after="0" w:line="259" w:lineRule="auto"/>
              <w:ind w:left="56" w:firstLine="0"/>
              <w:jc w:val="left"/>
            </w:pPr>
          </w:p>
          <w:p w:rsidR="0088080D" w:rsidRDefault="0088080D">
            <w:pPr>
              <w:spacing w:after="0" w:line="259" w:lineRule="auto"/>
              <w:ind w:left="56" w:firstLine="0"/>
              <w:jc w:val="left"/>
            </w:pPr>
          </w:p>
        </w:tc>
      </w:tr>
      <w:tr w:rsidR="0088080D" w:rsidTr="00462A14">
        <w:trPr>
          <w:trHeight w:val="1114"/>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18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56" w:right="517" w:firstLine="0"/>
            </w:pPr>
            <w:proofErr w:type="spellStart"/>
            <w:r>
              <w:t>Responding</w:t>
            </w:r>
            <w:proofErr w:type="spellEnd"/>
            <w:r>
              <w:t xml:space="preserve"> to a </w:t>
            </w:r>
            <w:proofErr w:type="spellStart"/>
            <w:r>
              <w:t>request</w:t>
            </w:r>
            <w:proofErr w:type="spellEnd"/>
            <w:r>
              <w:rPr>
                <w:i/>
              </w:rPr>
              <w:t xml:space="preserve">  Odpovedať  na žiadosť</w:t>
            </w:r>
          </w:p>
        </w:tc>
        <w:tc>
          <w:tcPr>
            <w:tcW w:w="320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56" w:firstLine="0"/>
              <w:jc w:val="left"/>
            </w:pPr>
            <w:proofErr w:type="spellStart"/>
            <w:r>
              <w:t>Yes</w:t>
            </w:r>
            <w:proofErr w:type="spellEnd"/>
            <w:r>
              <w:t xml:space="preserve">. </w:t>
            </w:r>
            <w:proofErr w:type="spellStart"/>
            <w:r>
              <w:t>Ok</w:t>
            </w:r>
            <w:proofErr w:type="spellEnd"/>
            <w:r>
              <w:t xml:space="preserve">. </w:t>
            </w:r>
          </w:p>
          <w:p w:rsidR="0088080D" w:rsidRDefault="00004AAD">
            <w:pPr>
              <w:spacing w:after="0" w:line="259" w:lineRule="auto"/>
              <w:ind w:left="56" w:firstLine="0"/>
              <w:jc w:val="left"/>
            </w:pPr>
            <w:r>
              <w:t xml:space="preserve">No, </w:t>
            </w:r>
            <w:proofErr w:type="spellStart"/>
            <w:r>
              <w:t>sorry</w:t>
            </w:r>
            <w:proofErr w:type="spellEnd"/>
            <w:r>
              <w:t xml:space="preserve">. </w:t>
            </w:r>
          </w:p>
        </w:tc>
        <w:tc>
          <w:tcPr>
            <w:tcW w:w="7641"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1114"/>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18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56" w:right="98" w:firstLine="0"/>
              <w:jc w:val="left"/>
            </w:pPr>
            <w:proofErr w:type="spellStart"/>
            <w:r>
              <w:t>Suggesting</w:t>
            </w:r>
            <w:proofErr w:type="spellEnd"/>
            <w:r>
              <w:t xml:space="preserve"> </w:t>
            </w:r>
            <w:proofErr w:type="spellStart"/>
            <w:r>
              <w:t>sb</w:t>
            </w:r>
            <w:proofErr w:type="spellEnd"/>
            <w:r>
              <w:t xml:space="preserve"> do </w:t>
            </w:r>
            <w:proofErr w:type="spellStart"/>
            <w:r>
              <w:t>sth</w:t>
            </w:r>
            <w:proofErr w:type="spellEnd"/>
            <w:r>
              <w:t xml:space="preserve"> </w:t>
            </w:r>
          </w:p>
          <w:p w:rsidR="0088080D" w:rsidRDefault="00004AAD">
            <w:pPr>
              <w:spacing w:after="0" w:line="259" w:lineRule="auto"/>
              <w:ind w:left="56" w:firstLine="0"/>
              <w:jc w:val="left"/>
            </w:pPr>
            <w:r>
              <w:rPr>
                <w:i/>
              </w:rPr>
              <w:t xml:space="preserve">Navrhnúť niekomu, aby niečo urobil </w:t>
            </w:r>
          </w:p>
        </w:tc>
        <w:tc>
          <w:tcPr>
            <w:tcW w:w="3209" w:type="dxa"/>
            <w:tcBorders>
              <w:top w:val="single" w:sz="4" w:space="0" w:color="000000"/>
              <w:left w:val="single" w:sz="4" w:space="0" w:color="000000"/>
              <w:bottom w:val="single" w:sz="4" w:space="0" w:color="000000"/>
              <w:right w:val="single" w:sz="4" w:space="0" w:color="000000"/>
            </w:tcBorders>
            <w:vAlign w:val="center"/>
          </w:tcPr>
          <w:p w:rsidR="0088080D" w:rsidRDefault="0088080D">
            <w:pPr>
              <w:spacing w:after="0" w:line="259" w:lineRule="auto"/>
              <w:ind w:left="56" w:firstLine="0"/>
              <w:jc w:val="left"/>
            </w:pPr>
          </w:p>
          <w:p w:rsidR="0088080D" w:rsidRDefault="00004AAD">
            <w:pPr>
              <w:spacing w:after="0" w:line="259" w:lineRule="auto"/>
              <w:ind w:left="56" w:firstLine="0"/>
              <w:jc w:val="left"/>
            </w:pPr>
            <w:proofErr w:type="spellStart"/>
            <w:r>
              <w:t>Can</w:t>
            </w:r>
            <w:proofErr w:type="spellEnd"/>
            <w:r>
              <w:t xml:space="preserve"> </w:t>
            </w:r>
            <w:proofErr w:type="spellStart"/>
            <w:r>
              <w:t>you</w:t>
            </w:r>
            <w:proofErr w:type="spellEnd"/>
            <w:r>
              <w:t xml:space="preserve"> </w:t>
            </w:r>
            <w:proofErr w:type="spellStart"/>
            <w:r>
              <w:t>visit</w:t>
            </w:r>
            <w:proofErr w:type="spellEnd"/>
            <w:r>
              <w:t xml:space="preserve"> </w:t>
            </w:r>
            <w:proofErr w:type="spellStart"/>
            <w:r>
              <w:t>me</w:t>
            </w:r>
            <w:proofErr w:type="spellEnd"/>
            <w:r>
              <w:t xml:space="preserve"> </w:t>
            </w:r>
            <w:proofErr w:type="spellStart"/>
            <w:r>
              <w:t>today</w:t>
            </w:r>
            <w:proofErr w:type="spellEnd"/>
            <w:r>
              <w:t xml:space="preserve">? </w:t>
            </w:r>
          </w:p>
        </w:tc>
        <w:tc>
          <w:tcPr>
            <w:tcW w:w="7641"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1639"/>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18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8" w:lineRule="auto"/>
              <w:ind w:left="56" w:right="98" w:firstLine="0"/>
              <w:jc w:val="left"/>
            </w:pPr>
            <w:proofErr w:type="spellStart"/>
            <w:r>
              <w:t>Suggesting</w:t>
            </w:r>
            <w:proofErr w:type="spellEnd"/>
            <w:r>
              <w:t xml:space="preserve"> </w:t>
            </w:r>
            <w:proofErr w:type="spellStart"/>
            <w:r>
              <w:t>sb</w:t>
            </w:r>
            <w:proofErr w:type="spellEnd"/>
            <w:r>
              <w:t xml:space="preserve"> do </w:t>
            </w:r>
            <w:proofErr w:type="spellStart"/>
            <w:r>
              <w:t>sth</w:t>
            </w:r>
            <w:proofErr w:type="spellEnd"/>
            <w:r>
              <w:t xml:space="preserve"> </w:t>
            </w:r>
            <w:proofErr w:type="spellStart"/>
            <w:r>
              <w:t>together</w:t>
            </w:r>
            <w:proofErr w:type="spellEnd"/>
            <w:r>
              <w:t xml:space="preserve">  </w:t>
            </w:r>
          </w:p>
          <w:p w:rsidR="0088080D" w:rsidRDefault="00004AAD">
            <w:pPr>
              <w:spacing w:after="0" w:line="259" w:lineRule="auto"/>
              <w:ind w:left="56" w:firstLine="0"/>
              <w:jc w:val="left"/>
            </w:pPr>
            <w:r>
              <w:rPr>
                <w:i/>
              </w:rPr>
              <w:t xml:space="preserve">Navrhnúť niekomu, aby sme spoločne niečo urobili </w:t>
            </w:r>
          </w:p>
        </w:tc>
        <w:tc>
          <w:tcPr>
            <w:tcW w:w="320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56" w:firstLine="0"/>
              <w:jc w:val="left"/>
            </w:pPr>
            <w:proofErr w:type="spellStart"/>
            <w:r>
              <w:t>Let´s</w:t>
            </w:r>
            <w:proofErr w:type="spellEnd"/>
            <w:r>
              <w:t xml:space="preserve"> </w:t>
            </w:r>
            <w:proofErr w:type="spellStart"/>
            <w:r>
              <w:t>play</w:t>
            </w:r>
            <w:proofErr w:type="spellEnd"/>
            <w:r>
              <w:t xml:space="preserve">. </w:t>
            </w:r>
          </w:p>
        </w:tc>
        <w:tc>
          <w:tcPr>
            <w:tcW w:w="7641"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562"/>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189" w:type="dxa"/>
            <w:tcBorders>
              <w:top w:val="single" w:sz="4" w:space="0" w:color="000000"/>
              <w:left w:val="single" w:sz="4" w:space="0" w:color="000000"/>
              <w:bottom w:val="single" w:sz="4" w:space="0" w:color="000000"/>
              <w:right w:val="single" w:sz="4" w:space="0" w:color="000000"/>
            </w:tcBorders>
          </w:tcPr>
          <w:p w:rsidR="0088080D" w:rsidRDefault="00004AAD">
            <w:pPr>
              <w:spacing w:after="21" w:line="259" w:lineRule="auto"/>
              <w:ind w:left="56" w:firstLine="0"/>
              <w:jc w:val="left"/>
            </w:pPr>
            <w:proofErr w:type="spellStart"/>
            <w:r>
              <w:t>Offering</w:t>
            </w:r>
            <w:proofErr w:type="spellEnd"/>
            <w:r>
              <w:t xml:space="preserve"> </w:t>
            </w:r>
            <w:proofErr w:type="spellStart"/>
            <w:r>
              <w:t>help</w:t>
            </w:r>
            <w:proofErr w:type="spellEnd"/>
          </w:p>
          <w:p w:rsidR="0088080D" w:rsidRDefault="00004AAD">
            <w:pPr>
              <w:spacing w:after="0" w:line="259" w:lineRule="auto"/>
              <w:ind w:left="56" w:firstLine="0"/>
              <w:jc w:val="left"/>
            </w:pPr>
            <w:r>
              <w:rPr>
                <w:i/>
              </w:rPr>
              <w:t xml:space="preserve">Ponúknuť pomoc </w:t>
            </w:r>
          </w:p>
        </w:tc>
        <w:tc>
          <w:tcPr>
            <w:tcW w:w="320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56" w:firstLine="0"/>
              <w:jc w:val="left"/>
            </w:pPr>
            <w:proofErr w:type="spellStart"/>
            <w:r>
              <w:t>Can</w:t>
            </w:r>
            <w:proofErr w:type="spellEnd"/>
            <w:r>
              <w:t xml:space="preserve"> I </w:t>
            </w:r>
            <w:proofErr w:type="spellStart"/>
            <w:r>
              <w:t>help</w:t>
            </w:r>
            <w:proofErr w:type="spellEnd"/>
            <w:r>
              <w:t xml:space="preserve"> </w:t>
            </w:r>
            <w:proofErr w:type="spellStart"/>
            <w:r>
              <w:t>you</w:t>
            </w:r>
            <w:proofErr w:type="spellEnd"/>
            <w:r>
              <w:t xml:space="preserve">? </w:t>
            </w:r>
          </w:p>
          <w:p w:rsidR="0088080D" w:rsidRDefault="0088080D">
            <w:pPr>
              <w:spacing w:after="0" w:line="259" w:lineRule="auto"/>
              <w:ind w:left="56" w:firstLine="0"/>
              <w:jc w:val="left"/>
            </w:pPr>
          </w:p>
        </w:tc>
        <w:tc>
          <w:tcPr>
            <w:tcW w:w="7641"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838"/>
        </w:trPr>
        <w:tc>
          <w:tcPr>
            <w:tcW w:w="0" w:type="auto"/>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18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8" w:lineRule="auto"/>
              <w:ind w:left="56" w:firstLine="0"/>
              <w:jc w:val="left"/>
            </w:pPr>
            <w:proofErr w:type="spellStart"/>
            <w:r>
              <w:t>Responding</w:t>
            </w:r>
            <w:proofErr w:type="spellEnd"/>
            <w:r>
              <w:t xml:space="preserve"> to a </w:t>
            </w:r>
            <w:proofErr w:type="spellStart"/>
            <w:r>
              <w:t>suggestion</w:t>
            </w:r>
            <w:proofErr w:type="spellEnd"/>
          </w:p>
          <w:p w:rsidR="0088080D" w:rsidRDefault="00004AAD">
            <w:pPr>
              <w:spacing w:after="0" w:line="259" w:lineRule="auto"/>
              <w:ind w:left="56" w:firstLine="0"/>
              <w:jc w:val="left"/>
            </w:pPr>
            <w:r>
              <w:rPr>
                <w:i/>
              </w:rPr>
              <w:t xml:space="preserve">Odpovedať na </w:t>
            </w:r>
          </w:p>
        </w:tc>
        <w:tc>
          <w:tcPr>
            <w:tcW w:w="320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56" w:firstLine="0"/>
              <w:jc w:val="left"/>
            </w:pPr>
            <w:proofErr w:type="spellStart"/>
            <w:r>
              <w:t>Ok</w:t>
            </w:r>
            <w:proofErr w:type="spellEnd"/>
            <w:r>
              <w:t xml:space="preserve">. </w:t>
            </w:r>
            <w:proofErr w:type="spellStart"/>
            <w:r>
              <w:t>Yes</w:t>
            </w:r>
            <w:proofErr w:type="spellEnd"/>
            <w:r>
              <w:t xml:space="preserve">, </w:t>
            </w:r>
            <w:proofErr w:type="spellStart"/>
            <w:r>
              <w:t>please</w:t>
            </w:r>
            <w:proofErr w:type="spellEnd"/>
            <w:r>
              <w:t xml:space="preserve">. </w:t>
            </w:r>
          </w:p>
          <w:p w:rsidR="0088080D" w:rsidRDefault="00004AAD">
            <w:pPr>
              <w:spacing w:after="0" w:line="259" w:lineRule="auto"/>
              <w:ind w:left="56" w:firstLine="0"/>
              <w:jc w:val="left"/>
            </w:pPr>
            <w:proofErr w:type="spellStart"/>
            <w:r>
              <w:t>Thanks</w:t>
            </w:r>
            <w:proofErr w:type="spellEnd"/>
            <w:r>
              <w:t xml:space="preserve">. </w:t>
            </w:r>
          </w:p>
          <w:p w:rsidR="0088080D" w:rsidRDefault="00004AAD">
            <w:pPr>
              <w:spacing w:after="0" w:line="259" w:lineRule="auto"/>
              <w:ind w:left="56" w:firstLine="0"/>
              <w:jc w:val="left"/>
            </w:pPr>
            <w:r>
              <w:t xml:space="preserve">No, </w:t>
            </w:r>
            <w:proofErr w:type="spellStart"/>
            <w:r>
              <w:t>thank</w:t>
            </w:r>
            <w:proofErr w:type="spellEnd"/>
            <w:r>
              <w:t xml:space="preserve"> </w:t>
            </w:r>
            <w:proofErr w:type="spellStart"/>
            <w:r>
              <w:t>you</w:t>
            </w:r>
            <w:proofErr w:type="spellEnd"/>
            <w:r>
              <w:t xml:space="preserve">. </w:t>
            </w:r>
          </w:p>
        </w:tc>
        <w:tc>
          <w:tcPr>
            <w:tcW w:w="7641" w:type="dxa"/>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r>
      <w:tr w:rsidR="0088080D" w:rsidTr="00462A14">
        <w:trPr>
          <w:trHeight w:val="562"/>
        </w:trPr>
        <w:tc>
          <w:tcPr>
            <w:tcW w:w="1755" w:type="dxa"/>
            <w:tcBorders>
              <w:top w:val="single" w:sz="4" w:space="0" w:color="000000"/>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18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0" w:firstLine="0"/>
              <w:jc w:val="left"/>
            </w:pPr>
            <w:r>
              <w:rPr>
                <w:i/>
              </w:rPr>
              <w:t xml:space="preserve">návrh </w:t>
            </w:r>
          </w:p>
        </w:tc>
        <w:tc>
          <w:tcPr>
            <w:tcW w:w="320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0" w:firstLine="0"/>
              <w:jc w:val="left"/>
            </w:pPr>
            <w:proofErr w:type="spellStart"/>
            <w:r>
              <w:t>These</w:t>
            </w:r>
            <w:proofErr w:type="spellEnd"/>
            <w:r>
              <w:t xml:space="preserve"> </w:t>
            </w:r>
            <w:proofErr w:type="spellStart"/>
            <w:r>
              <w:t>flowers</w:t>
            </w:r>
            <w:proofErr w:type="spellEnd"/>
            <w:r>
              <w:t xml:space="preserve"> are </w:t>
            </w:r>
            <w:proofErr w:type="spellStart"/>
            <w:r>
              <w:t>for</w:t>
            </w:r>
            <w:proofErr w:type="spellEnd"/>
            <w:r>
              <w:t xml:space="preserve"> </w:t>
            </w:r>
            <w:proofErr w:type="spellStart"/>
            <w:r>
              <w:t>you</w:t>
            </w:r>
            <w:proofErr w:type="spellEnd"/>
            <w:r>
              <w:t xml:space="preserve">. </w:t>
            </w:r>
          </w:p>
          <w:p w:rsidR="0088080D" w:rsidRDefault="0088080D">
            <w:pPr>
              <w:spacing w:after="0" w:line="259" w:lineRule="auto"/>
              <w:ind w:left="0" w:firstLine="0"/>
              <w:jc w:val="left"/>
            </w:pPr>
          </w:p>
        </w:tc>
        <w:tc>
          <w:tcPr>
            <w:tcW w:w="7641" w:type="dxa"/>
            <w:tcBorders>
              <w:top w:val="single" w:sz="4" w:space="0" w:color="000000"/>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r>
    </w:tbl>
    <w:p w:rsidR="0088080D" w:rsidRDefault="0088080D">
      <w:pPr>
        <w:spacing w:after="11" w:line="259" w:lineRule="auto"/>
        <w:ind w:left="0" w:firstLine="0"/>
        <w:jc w:val="left"/>
      </w:pPr>
    </w:p>
    <w:p w:rsidR="00462A14" w:rsidRDefault="00462A14">
      <w:pPr>
        <w:spacing w:after="54" w:line="259" w:lineRule="auto"/>
        <w:ind w:right="1160"/>
        <w:jc w:val="right"/>
        <w:rPr>
          <w:b/>
        </w:rPr>
      </w:pPr>
    </w:p>
    <w:p w:rsidR="0088080D" w:rsidRDefault="00004AAD" w:rsidP="00462A14">
      <w:pPr>
        <w:spacing w:after="54" w:line="259" w:lineRule="auto"/>
        <w:ind w:right="-70"/>
        <w:jc w:val="center"/>
      </w:pPr>
      <w:r>
        <w:rPr>
          <w:b/>
        </w:rPr>
        <w:t>COMPETENCE 17: « REACTING AT THE FIRST MEETING »</w:t>
      </w:r>
    </w:p>
    <w:p w:rsidR="0088080D" w:rsidRDefault="00004AAD" w:rsidP="00462A14">
      <w:pPr>
        <w:spacing w:after="0" w:line="259" w:lineRule="auto"/>
        <w:ind w:left="0" w:firstLine="0"/>
        <w:jc w:val="center"/>
      </w:pPr>
      <w:r>
        <w:rPr>
          <w:b/>
        </w:rPr>
        <w:lastRenderedPageBreak/>
        <w:t>Kompetencia č. 17: « Reagovať pri prvom stretnutí »</w:t>
      </w:r>
    </w:p>
    <w:tbl>
      <w:tblPr>
        <w:tblStyle w:val="TableGrid"/>
        <w:tblW w:w="14768" w:type="dxa"/>
        <w:tblInd w:w="0" w:type="dxa"/>
        <w:tblCellMar>
          <w:top w:w="4" w:type="dxa"/>
          <w:left w:w="26" w:type="dxa"/>
          <w:right w:w="5" w:type="dxa"/>
        </w:tblCellMar>
        <w:tblLook w:val="04A0"/>
      </w:tblPr>
      <w:tblGrid>
        <w:gridCol w:w="1702"/>
        <w:gridCol w:w="2269"/>
        <w:gridCol w:w="3120"/>
        <w:gridCol w:w="7677"/>
      </w:tblGrid>
      <w:tr w:rsidR="0088080D" w:rsidTr="00462A14">
        <w:trPr>
          <w:trHeight w:val="734"/>
        </w:trPr>
        <w:tc>
          <w:tcPr>
            <w:tcW w:w="1702"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52" w:firstLine="0"/>
              <w:jc w:val="left"/>
            </w:pPr>
            <w:r>
              <w:rPr>
                <w:b/>
              </w:rPr>
              <w:t xml:space="preserve">Kompetencie </w:t>
            </w: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23" w:firstLine="0"/>
              <w:jc w:val="center"/>
            </w:pPr>
            <w:r>
              <w:rPr>
                <w:b/>
              </w:rPr>
              <w:t xml:space="preserve">Funkcie </w:t>
            </w:r>
          </w:p>
        </w:tc>
        <w:tc>
          <w:tcPr>
            <w:tcW w:w="3120"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24" w:firstLine="0"/>
              <w:jc w:val="center"/>
            </w:pPr>
            <w:r>
              <w:rPr>
                <w:b/>
              </w:rPr>
              <w:t xml:space="preserve">Interakčné schémy </w:t>
            </w:r>
          </w:p>
        </w:tc>
        <w:tc>
          <w:tcPr>
            <w:tcW w:w="7677"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21" w:firstLine="0"/>
              <w:jc w:val="center"/>
            </w:pPr>
          </w:p>
        </w:tc>
      </w:tr>
      <w:tr w:rsidR="0088080D" w:rsidTr="00462A14">
        <w:trPr>
          <w:trHeight w:val="1666"/>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38" w:lineRule="auto"/>
              <w:ind w:left="82" w:right="44" w:firstLine="0"/>
              <w:jc w:val="left"/>
            </w:pPr>
            <w:proofErr w:type="spellStart"/>
            <w:r>
              <w:rPr>
                <w:b/>
              </w:rPr>
              <w:t>Reacting</w:t>
            </w:r>
            <w:proofErr w:type="spellEnd"/>
            <w:r>
              <w:rPr>
                <w:b/>
              </w:rPr>
              <w:t xml:space="preserve"> </w:t>
            </w:r>
            <w:proofErr w:type="spellStart"/>
            <w:r>
              <w:rPr>
                <w:b/>
              </w:rPr>
              <w:t>at</w:t>
            </w:r>
            <w:proofErr w:type="spellEnd"/>
            <w:r>
              <w:rPr>
                <w:b/>
              </w:rPr>
              <w:t xml:space="preserve"> </w:t>
            </w:r>
            <w:proofErr w:type="spellStart"/>
            <w:r>
              <w:rPr>
                <w:b/>
              </w:rPr>
              <w:t>the</w:t>
            </w:r>
            <w:proofErr w:type="spellEnd"/>
            <w:r>
              <w:rPr>
                <w:b/>
              </w:rPr>
              <w:t xml:space="preserve"> </w:t>
            </w:r>
            <w:proofErr w:type="spellStart"/>
            <w:r>
              <w:rPr>
                <w:b/>
              </w:rPr>
              <w:t>first</w:t>
            </w:r>
            <w:proofErr w:type="spellEnd"/>
            <w:r>
              <w:rPr>
                <w:b/>
              </w:rPr>
              <w:t xml:space="preserve"> </w:t>
            </w:r>
            <w:proofErr w:type="spellStart"/>
            <w:r>
              <w:rPr>
                <w:b/>
              </w:rPr>
              <w:t>meeting</w:t>
            </w:r>
            <w:proofErr w:type="spellEnd"/>
            <w:r>
              <w:rPr>
                <w:b/>
              </w:rPr>
              <w:t xml:space="preserve">  </w:t>
            </w:r>
          </w:p>
          <w:p w:rsidR="0088080D" w:rsidRDefault="00004AAD">
            <w:pPr>
              <w:spacing w:after="21" w:line="259" w:lineRule="auto"/>
              <w:ind w:left="82" w:firstLine="0"/>
              <w:jc w:val="left"/>
            </w:pPr>
            <w:r>
              <w:rPr>
                <w:i/>
              </w:rPr>
              <w:t xml:space="preserve">Reagovať pri </w:t>
            </w:r>
          </w:p>
          <w:p w:rsidR="0088080D" w:rsidRDefault="00004AAD">
            <w:pPr>
              <w:spacing w:after="0" w:line="259" w:lineRule="auto"/>
              <w:ind w:left="82" w:firstLine="0"/>
              <w:jc w:val="left"/>
            </w:pPr>
            <w:r>
              <w:rPr>
                <w:i/>
              </w:rPr>
              <w:t xml:space="preserve">prvom stretnutí </w:t>
            </w:r>
          </w:p>
          <w:p w:rsidR="0088080D" w:rsidRDefault="0088080D">
            <w:pPr>
              <w:spacing w:after="0" w:line="259" w:lineRule="auto"/>
              <w:ind w:left="82" w:firstLine="0"/>
              <w:jc w:val="left"/>
            </w:pP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21" w:line="259" w:lineRule="auto"/>
              <w:ind w:left="82" w:firstLine="0"/>
              <w:jc w:val="left"/>
            </w:pPr>
            <w:proofErr w:type="spellStart"/>
            <w:r>
              <w:t>Introducing</w:t>
            </w:r>
            <w:proofErr w:type="spellEnd"/>
            <w:r>
              <w:t xml:space="preserve"> </w:t>
            </w:r>
            <w:proofErr w:type="spellStart"/>
            <w:r>
              <w:t>sb</w:t>
            </w:r>
            <w:proofErr w:type="spellEnd"/>
          </w:p>
          <w:p w:rsidR="0088080D" w:rsidRDefault="00004AAD">
            <w:pPr>
              <w:spacing w:after="0" w:line="259" w:lineRule="auto"/>
              <w:ind w:left="82" w:firstLine="0"/>
              <w:jc w:val="left"/>
            </w:pPr>
            <w:r>
              <w:rPr>
                <w:i/>
              </w:rPr>
              <w:t xml:space="preserve">Predstaviť niekoho </w:t>
            </w:r>
          </w:p>
        </w:tc>
        <w:tc>
          <w:tcPr>
            <w:tcW w:w="3120"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82" w:firstLine="0"/>
              <w:jc w:val="left"/>
            </w:pPr>
            <w:proofErr w:type="spellStart"/>
            <w:r>
              <w:t>This</w:t>
            </w:r>
            <w:proofErr w:type="spellEnd"/>
            <w:r>
              <w:t xml:space="preserve"> </w:t>
            </w:r>
            <w:proofErr w:type="spellStart"/>
            <w:r>
              <w:t>is</w:t>
            </w:r>
            <w:proofErr w:type="spellEnd"/>
            <w:r>
              <w:t xml:space="preserve"> my </w:t>
            </w:r>
            <w:proofErr w:type="spellStart"/>
            <w:r>
              <w:t>friend</w:t>
            </w:r>
            <w:proofErr w:type="spellEnd"/>
            <w:r>
              <w:t xml:space="preserve"> Jane. </w:t>
            </w:r>
          </w:p>
          <w:p w:rsidR="0088080D" w:rsidRDefault="00004AAD">
            <w:pPr>
              <w:spacing w:after="0" w:line="259" w:lineRule="auto"/>
              <w:ind w:left="82" w:firstLine="0"/>
              <w:jc w:val="left"/>
            </w:pPr>
            <w:proofErr w:type="spellStart"/>
            <w:r>
              <w:t>She´s</w:t>
            </w:r>
            <w:proofErr w:type="spellEnd"/>
            <w:r>
              <w:t xml:space="preserve"> </w:t>
            </w:r>
            <w:proofErr w:type="spellStart"/>
            <w:r>
              <w:t>from</w:t>
            </w:r>
            <w:proofErr w:type="spellEnd"/>
            <w:r>
              <w:t xml:space="preserve"> </w:t>
            </w:r>
            <w:proofErr w:type="spellStart"/>
            <w:r>
              <w:t>England</w:t>
            </w:r>
            <w:proofErr w:type="spellEnd"/>
            <w:r>
              <w:t xml:space="preserve">. </w:t>
            </w:r>
          </w:p>
          <w:p w:rsidR="0088080D" w:rsidRDefault="00004AAD">
            <w:pPr>
              <w:spacing w:after="0" w:line="259" w:lineRule="auto"/>
              <w:ind w:left="82" w:firstLine="0"/>
              <w:jc w:val="left"/>
            </w:pPr>
            <w:proofErr w:type="spellStart"/>
            <w:r>
              <w:t>They</w:t>
            </w:r>
            <w:proofErr w:type="spellEnd"/>
            <w:r>
              <w:t xml:space="preserve"> </w:t>
            </w:r>
            <w:proofErr w:type="spellStart"/>
            <w:r>
              <w:t>work</w:t>
            </w:r>
            <w:proofErr w:type="spellEnd"/>
            <w:r>
              <w:t xml:space="preserve"> in a </w:t>
            </w:r>
            <w:proofErr w:type="spellStart"/>
            <w:r>
              <w:t>hospital</w:t>
            </w:r>
            <w:proofErr w:type="spellEnd"/>
            <w:r>
              <w:t xml:space="preserve">. </w:t>
            </w:r>
          </w:p>
          <w:p w:rsidR="0088080D" w:rsidRDefault="00004AAD">
            <w:pPr>
              <w:spacing w:after="0" w:line="259" w:lineRule="auto"/>
              <w:ind w:left="82" w:firstLine="0"/>
              <w:jc w:val="left"/>
            </w:pPr>
            <w:r>
              <w:t xml:space="preserve">My </w:t>
            </w:r>
            <w:proofErr w:type="spellStart"/>
            <w:r>
              <w:t>mother´s</w:t>
            </w:r>
            <w:proofErr w:type="spellEnd"/>
            <w:r>
              <w:t xml:space="preserve"> </w:t>
            </w:r>
            <w:proofErr w:type="spellStart"/>
            <w:r>
              <w:t>name</w:t>
            </w:r>
            <w:proofErr w:type="spellEnd"/>
            <w:r>
              <w:t xml:space="preserve"> </w:t>
            </w:r>
            <w:proofErr w:type="spellStart"/>
            <w:r>
              <w:t>is</w:t>
            </w:r>
            <w:proofErr w:type="spellEnd"/>
            <w:r>
              <w:t xml:space="preserve"> </w:t>
            </w:r>
            <w:proofErr w:type="spellStart"/>
            <w:r>
              <w:t>Mia</w:t>
            </w:r>
            <w:proofErr w:type="spellEnd"/>
            <w:r>
              <w:t xml:space="preserve">. </w:t>
            </w:r>
            <w:proofErr w:type="spellStart"/>
            <w:r>
              <w:t>She´s</w:t>
            </w:r>
            <w:proofErr w:type="spellEnd"/>
            <w:r>
              <w:t xml:space="preserve"> my </w:t>
            </w:r>
            <w:proofErr w:type="spellStart"/>
            <w:r>
              <w:t>sister</w:t>
            </w:r>
            <w:proofErr w:type="spellEnd"/>
            <w:r>
              <w:t xml:space="preserve">. </w:t>
            </w:r>
            <w:proofErr w:type="spellStart"/>
            <w:r>
              <w:t>I´ve</w:t>
            </w:r>
            <w:proofErr w:type="spellEnd"/>
            <w:r>
              <w:t xml:space="preserve"> </w:t>
            </w:r>
            <w:proofErr w:type="spellStart"/>
            <w:r>
              <w:t>got</w:t>
            </w:r>
            <w:proofErr w:type="spellEnd"/>
            <w:r>
              <w:t xml:space="preserve"> </w:t>
            </w:r>
            <w:proofErr w:type="spellStart"/>
            <w:r>
              <w:t>one</w:t>
            </w:r>
            <w:proofErr w:type="spellEnd"/>
            <w:r>
              <w:t xml:space="preserve"> </w:t>
            </w:r>
            <w:proofErr w:type="spellStart"/>
            <w:r>
              <w:t>sister</w:t>
            </w:r>
            <w:proofErr w:type="spellEnd"/>
            <w:r>
              <w:t xml:space="preserve"> and </w:t>
            </w:r>
            <w:proofErr w:type="spellStart"/>
            <w:r>
              <w:t>two</w:t>
            </w:r>
            <w:proofErr w:type="spellEnd"/>
            <w:r>
              <w:t xml:space="preserve"> </w:t>
            </w:r>
            <w:proofErr w:type="spellStart"/>
            <w:r>
              <w:t>brothers</w:t>
            </w:r>
            <w:proofErr w:type="spellEnd"/>
            <w:r>
              <w:t xml:space="preserve">. </w:t>
            </w:r>
          </w:p>
        </w:tc>
        <w:tc>
          <w:tcPr>
            <w:tcW w:w="7677" w:type="dxa"/>
            <w:vMerge w:val="restart"/>
            <w:tcBorders>
              <w:top w:val="single" w:sz="4" w:space="0" w:color="000000"/>
              <w:left w:val="single" w:sz="4" w:space="0" w:color="000000"/>
              <w:bottom w:val="single" w:sz="4" w:space="0" w:color="000000"/>
              <w:right w:val="single" w:sz="4" w:space="0" w:color="000000"/>
            </w:tcBorders>
            <w:vAlign w:val="center"/>
          </w:tcPr>
          <w:p w:rsidR="0088080D" w:rsidRDefault="0088080D">
            <w:pPr>
              <w:spacing w:after="0" w:line="259" w:lineRule="auto"/>
              <w:ind w:left="82" w:firstLine="0"/>
              <w:jc w:val="left"/>
            </w:pPr>
          </w:p>
          <w:p w:rsidR="0088080D" w:rsidRDefault="00004AAD">
            <w:pPr>
              <w:spacing w:after="0" w:line="274" w:lineRule="auto"/>
              <w:ind w:left="82" w:right="32" w:firstLine="0"/>
              <w:jc w:val="left"/>
            </w:pPr>
            <w:r>
              <w:t xml:space="preserve">Privlastňovací pád. </w:t>
            </w:r>
          </w:p>
          <w:p w:rsidR="0088080D" w:rsidRDefault="0088080D">
            <w:pPr>
              <w:spacing w:after="0" w:line="259" w:lineRule="auto"/>
              <w:ind w:left="82" w:firstLine="0"/>
              <w:jc w:val="left"/>
            </w:pPr>
          </w:p>
          <w:p w:rsidR="0088080D" w:rsidRDefault="00004AAD">
            <w:pPr>
              <w:spacing w:after="0" w:line="276" w:lineRule="auto"/>
              <w:ind w:left="82" w:firstLine="0"/>
              <w:jc w:val="left"/>
            </w:pPr>
            <w:r>
              <w:t xml:space="preserve">Základné privlastňovacie zámená. </w:t>
            </w:r>
          </w:p>
          <w:p w:rsidR="0088080D" w:rsidRDefault="0088080D">
            <w:pPr>
              <w:spacing w:after="0" w:line="259" w:lineRule="auto"/>
              <w:ind w:left="82" w:firstLine="0"/>
              <w:jc w:val="left"/>
            </w:pPr>
          </w:p>
          <w:p w:rsidR="0088080D" w:rsidRDefault="00004AAD">
            <w:pPr>
              <w:spacing w:after="0" w:line="255" w:lineRule="auto"/>
              <w:ind w:left="82" w:right="200" w:firstLine="0"/>
              <w:jc w:val="left"/>
            </w:pPr>
            <w:r>
              <w:t xml:space="preserve">Jednoduchý prítomný a </w:t>
            </w:r>
            <w:proofErr w:type="spellStart"/>
            <w:r>
              <w:t>priebehový</w:t>
            </w:r>
            <w:proofErr w:type="spellEnd"/>
            <w:r>
              <w:t xml:space="preserve"> čas, tvorba otázky a záporu. </w:t>
            </w:r>
          </w:p>
          <w:p w:rsidR="0088080D" w:rsidRDefault="0088080D">
            <w:pPr>
              <w:spacing w:after="0" w:line="259" w:lineRule="auto"/>
              <w:ind w:left="82" w:firstLine="0"/>
              <w:jc w:val="left"/>
            </w:pPr>
          </w:p>
          <w:p w:rsidR="0088080D" w:rsidRDefault="00004AAD">
            <w:pPr>
              <w:spacing w:after="0" w:line="259" w:lineRule="auto"/>
              <w:ind w:left="82" w:firstLine="0"/>
              <w:jc w:val="left"/>
            </w:pPr>
            <w:r>
              <w:t xml:space="preserve">Spojka </w:t>
            </w:r>
            <w:proofErr w:type="spellStart"/>
            <w:r>
              <w:rPr>
                <w:i/>
              </w:rPr>
              <w:t>with</w:t>
            </w:r>
            <w:proofErr w:type="spellEnd"/>
            <w:r>
              <w:rPr>
                <w:i/>
              </w:rPr>
              <w:t xml:space="preserve">. </w:t>
            </w:r>
          </w:p>
          <w:p w:rsidR="0088080D" w:rsidRDefault="0088080D">
            <w:pPr>
              <w:spacing w:after="0" w:line="259" w:lineRule="auto"/>
              <w:ind w:left="82" w:firstLine="0"/>
              <w:jc w:val="left"/>
            </w:pPr>
          </w:p>
        </w:tc>
      </w:tr>
      <w:tr w:rsidR="0088080D" w:rsidTr="00462A14">
        <w:trPr>
          <w:trHeight w:val="1114"/>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21" w:line="259" w:lineRule="auto"/>
              <w:ind w:left="82" w:firstLine="0"/>
              <w:jc w:val="left"/>
            </w:pPr>
            <w:proofErr w:type="spellStart"/>
            <w:r>
              <w:t>Introducing</w:t>
            </w:r>
            <w:proofErr w:type="spellEnd"/>
            <w:r>
              <w:t xml:space="preserve"> </w:t>
            </w:r>
            <w:proofErr w:type="spellStart"/>
            <w:r>
              <w:t>oneself</w:t>
            </w:r>
            <w:proofErr w:type="spellEnd"/>
          </w:p>
          <w:p w:rsidR="0088080D" w:rsidRDefault="00004AAD">
            <w:pPr>
              <w:spacing w:after="0" w:line="259" w:lineRule="auto"/>
              <w:ind w:left="82" w:firstLine="0"/>
              <w:jc w:val="left"/>
            </w:pPr>
            <w:r>
              <w:rPr>
                <w:i/>
              </w:rPr>
              <w:t>Predstaviť sa</w:t>
            </w:r>
          </w:p>
        </w:tc>
        <w:tc>
          <w:tcPr>
            <w:tcW w:w="3120"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39" w:lineRule="auto"/>
              <w:ind w:left="82" w:right="317" w:firstLine="0"/>
              <w:jc w:val="left"/>
            </w:pPr>
            <w:r>
              <w:t xml:space="preserve">My </w:t>
            </w:r>
            <w:proofErr w:type="spellStart"/>
            <w:r>
              <w:t>name</w:t>
            </w:r>
            <w:proofErr w:type="spellEnd"/>
            <w:r>
              <w:t xml:space="preserve"> </w:t>
            </w:r>
            <w:proofErr w:type="spellStart"/>
            <w:r>
              <w:t>is</w:t>
            </w:r>
            <w:proofErr w:type="spellEnd"/>
            <w:r>
              <w:t xml:space="preserve"> Tina </w:t>
            </w:r>
            <w:proofErr w:type="spellStart"/>
            <w:r>
              <w:t>Jones</w:t>
            </w:r>
            <w:proofErr w:type="spellEnd"/>
            <w:r>
              <w:t xml:space="preserve">. </w:t>
            </w:r>
            <w:proofErr w:type="spellStart"/>
            <w:r>
              <w:t>I´m</w:t>
            </w:r>
            <w:proofErr w:type="spellEnd"/>
            <w:r>
              <w:t xml:space="preserve"> </w:t>
            </w:r>
            <w:proofErr w:type="spellStart"/>
            <w:r>
              <w:t>from</w:t>
            </w:r>
            <w:proofErr w:type="spellEnd"/>
            <w:r>
              <w:t xml:space="preserve"> Slovakia. I </w:t>
            </w:r>
            <w:proofErr w:type="spellStart"/>
            <w:r>
              <w:t>come</w:t>
            </w:r>
            <w:proofErr w:type="spellEnd"/>
            <w:r>
              <w:t xml:space="preserve"> </w:t>
            </w:r>
            <w:proofErr w:type="spellStart"/>
            <w:r>
              <w:t>from</w:t>
            </w:r>
            <w:proofErr w:type="spellEnd"/>
            <w:r>
              <w:t xml:space="preserve"> Slovakia. </w:t>
            </w:r>
          </w:p>
          <w:p w:rsidR="0088080D" w:rsidRDefault="00004AAD">
            <w:pPr>
              <w:spacing w:after="0" w:line="259" w:lineRule="auto"/>
              <w:ind w:left="82" w:firstLine="0"/>
              <w:jc w:val="left"/>
            </w:pPr>
            <w:r>
              <w:t xml:space="preserve">I </w:t>
            </w:r>
            <w:proofErr w:type="spellStart"/>
            <w:r>
              <w:t>live</w:t>
            </w:r>
            <w:proofErr w:type="spellEnd"/>
            <w:r>
              <w:t xml:space="preserve"> in a </w:t>
            </w:r>
            <w:proofErr w:type="spellStart"/>
            <w:r>
              <w:t>small</w:t>
            </w:r>
            <w:proofErr w:type="spellEnd"/>
            <w:r>
              <w:t xml:space="preserve"> </w:t>
            </w:r>
            <w:proofErr w:type="spellStart"/>
            <w:r>
              <w:t>town</w:t>
            </w:r>
            <w:proofErr w:type="spellEnd"/>
            <w:r>
              <w:t xml:space="preserve">.  </w:t>
            </w:r>
          </w:p>
        </w:tc>
        <w:tc>
          <w:tcPr>
            <w:tcW w:w="7677"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1114"/>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82" w:firstLine="0"/>
              <w:jc w:val="left"/>
            </w:pPr>
            <w:proofErr w:type="spellStart"/>
            <w:r>
              <w:t>Responding</w:t>
            </w:r>
            <w:proofErr w:type="spellEnd"/>
            <w:r>
              <w:t xml:space="preserve"> to </w:t>
            </w:r>
            <w:proofErr w:type="spellStart"/>
            <w:r>
              <w:t>an</w:t>
            </w:r>
            <w:proofErr w:type="spellEnd"/>
            <w:r>
              <w:t xml:space="preserve"> </w:t>
            </w:r>
            <w:proofErr w:type="spellStart"/>
            <w:r>
              <w:t>introduction</w:t>
            </w:r>
            <w:proofErr w:type="spellEnd"/>
            <w:r>
              <w:t xml:space="preserve"> </w:t>
            </w:r>
            <w:r>
              <w:rPr>
                <w:i/>
              </w:rPr>
              <w:t>Reagovať na predstavenie niekoho</w:t>
            </w:r>
          </w:p>
        </w:tc>
        <w:tc>
          <w:tcPr>
            <w:tcW w:w="3120" w:type="dxa"/>
            <w:tcBorders>
              <w:top w:val="single" w:sz="4" w:space="0" w:color="000000"/>
              <w:left w:val="single" w:sz="4" w:space="0" w:color="000000"/>
              <w:bottom w:val="single" w:sz="4" w:space="0" w:color="000000"/>
              <w:right w:val="single" w:sz="4" w:space="0" w:color="000000"/>
            </w:tcBorders>
          </w:tcPr>
          <w:p w:rsidR="0088080D" w:rsidRDefault="0088080D">
            <w:pPr>
              <w:spacing w:after="0" w:line="259" w:lineRule="auto"/>
              <w:ind w:left="82" w:firstLine="0"/>
              <w:jc w:val="left"/>
            </w:pPr>
          </w:p>
          <w:p w:rsidR="0088080D" w:rsidRDefault="00004AAD">
            <w:pPr>
              <w:spacing w:after="0" w:line="259" w:lineRule="auto"/>
              <w:ind w:left="82" w:firstLine="0"/>
              <w:jc w:val="left"/>
            </w:pPr>
            <w:proofErr w:type="spellStart"/>
            <w:r>
              <w:t>Hello</w:t>
            </w:r>
            <w:proofErr w:type="spellEnd"/>
            <w:r>
              <w:t xml:space="preserve">. </w:t>
            </w:r>
            <w:proofErr w:type="spellStart"/>
            <w:r>
              <w:t>I´m</w:t>
            </w:r>
            <w:proofErr w:type="spellEnd"/>
            <w:r>
              <w:t xml:space="preserve"> Jane. </w:t>
            </w:r>
          </w:p>
          <w:p w:rsidR="0088080D" w:rsidRDefault="00004AAD">
            <w:pPr>
              <w:spacing w:after="0" w:line="259" w:lineRule="auto"/>
              <w:ind w:left="82" w:firstLine="0"/>
              <w:jc w:val="left"/>
            </w:pPr>
            <w:proofErr w:type="spellStart"/>
            <w:r>
              <w:t>How</w:t>
            </w:r>
            <w:proofErr w:type="spellEnd"/>
            <w:r>
              <w:t xml:space="preserve"> are </w:t>
            </w:r>
            <w:proofErr w:type="spellStart"/>
            <w:r>
              <w:t>you</w:t>
            </w:r>
            <w:proofErr w:type="spellEnd"/>
            <w:r>
              <w:t xml:space="preserve">?  </w:t>
            </w:r>
          </w:p>
          <w:p w:rsidR="0088080D" w:rsidRDefault="00004AAD">
            <w:pPr>
              <w:spacing w:after="0" w:line="259" w:lineRule="auto"/>
              <w:ind w:left="82" w:firstLine="0"/>
              <w:jc w:val="left"/>
            </w:pPr>
            <w:proofErr w:type="spellStart"/>
            <w:r>
              <w:t>Fine</w:t>
            </w:r>
            <w:proofErr w:type="spellEnd"/>
            <w:r>
              <w:t xml:space="preserve">, </w:t>
            </w:r>
            <w:proofErr w:type="spellStart"/>
            <w:r>
              <w:t>thanks</w:t>
            </w:r>
            <w:proofErr w:type="spellEnd"/>
            <w:r>
              <w:t xml:space="preserve">. And </w:t>
            </w:r>
            <w:proofErr w:type="spellStart"/>
            <w:r>
              <w:t>you</w:t>
            </w:r>
            <w:proofErr w:type="spellEnd"/>
            <w:r>
              <w:t xml:space="preserve">? </w:t>
            </w:r>
          </w:p>
        </w:tc>
        <w:tc>
          <w:tcPr>
            <w:tcW w:w="7677"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840"/>
        </w:trPr>
        <w:tc>
          <w:tcPr>
            <w:tcW w:w="0" w:type="auto"/>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20" w:line="259" w:lineRule="auto"/>
              <w:ind w:left="82" w:firstLine="0"/>
              <w:jc w:val="left"/>
            </w:pPr>
            <w:proofErr w:type="spellStart"/>
            <w:r>
              <w:t>Welcoming</w:t>
            </w:r>
            <w:proofErr w:type="spellEnd"/>
          </w:p>
          <w:p w:rsidR="0088080D" w:rsidRDefault="00004AAD">
            <w:pPr>
              <w:spacing w:after="0" w:line="259" w:lineRule="auto"/>
              <w:ind w:left="82" w:firstLine="0"/>
              <w:jc w:val="left"/>
            </w:pPr>
            <w:r>
              <w:rPr>
                <w:i/>
              </w:rPr>
              <w:t>Privítať</w:t>
            </w:r>
          </w:p>
        </w:tc>
        <w:tc>
          <w:tcPr>
            <w:tcW w:w="3120"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82" w:firstLine="0"/>
              <w:jc w:val="left"/>
            </w:pPr>
            <w:proofErr w:type="spellStart"/>
            <w:r>
              <w:t>Welcome</w:t>
            </w:r>
            <w:proofErr w:type="spellEnd"/>
            <w:r>
              <w:t xml:space="preserve">.  </w:t>
            </w:r>
          </w:p>
          <w:p w:rsidR="0088080D" w:rsidRDefault="00004AAD">
            <w:pPr>
              <w:spacing w:after="0" w:line="259" w:lineRule="auto"/>
              <w:ind w:left="82" w:right="2" w:firstLine="0"/>
              <w:jc w:val="left"/>
            </w:pPr>
            <w:proofErr w:type="spellStart"/>
            <w:r>
              <w:t>Come</w:t>
            </w:r>
            <w:proofErr w:type="spellEnd"/>
            <w:r>
              <w:t xml:space="preserve"> in. </w:t>
            </w:r>
            <w:proofErr w:type="spellStart"/>
            <w:r>
              <w:t>We</w:t>
            </w:r>
            <w:proofErr w:type="spellEnd"/>
            <w:r>
              <w:t xml:space="preserve"> </w:t>
            </w:r>
            <w:proofErr w:type="spellStart"/>
            <w:r>
              <w:t>can</w:t>
            </w:r>
            <w:proofErr w:type="spellEnd"/>
            <w:r>
              <w:t xml:space="preserve"> </w:t>
            </w:r>
            <w:proofErr w:type="spellStart"/>
            <w:r>
              <w:t>play</w:t>
            </w:r>
            <w:proofErr w:type="spellEnd"/>
            <w:r>
              <w:t xml:space="preserve"> </w:t>
            </w:r>
            <w:proofErr w:type="spellStart"/>
            <w:r>
              <w:t>with</w:t>
            </w:r>
            <w:proofErr w:type="spellEnd"/>
            <w:r>
              <w:t xml:space="preserve"> </w:t>
            </w:r>
            <w:proofErr w:type="spellStart"/>
            <w:r>
              <w:t>our</w:t>
            </w:r>
            <w:proofErr w:type="spellEnd"/>
            <w:r>
              <w:t xml:space="preserve"> </w:t>
            </w:r>
            <w:proofErr w:type="spellStart"/>
            <w:r>
              <w:t>toys</w:t>
            </w:r>
            <w:proofErr w:type="spellEnd"/>
            <w:r>
              <w:t xml:space="preserve"> </w:t>
            </w:r>
            <w:proofErr w:type="spellStart"/>
            <w:r>
              <w:t>together</w:t>
            </w:r>
            <w:proofErr w:type="spellEnd"/>
            <w:r>
              <w:t xml:space="preserve">. </w:t>
            </w:r>
          </w:p>
        </w:tc>
        <w:tc>
          <w:tcPr>
            <w:tcW w:w="7677" w:type="dxa"/>
            <w:vMerge/>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r>
    </w:tbl>
    <w:p w:rsidR="0088080D" w:rsidRDefault="0088080D">
      <w:pPr>
        <w:spacing w:after="15" w:line="259" w:lineRule="auto"/>
        <w:ind w:left="0" w:firstLine="0"/>
        <w:jc w:val="left"/>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FA12D9" w:rsidRDefault="00FA12D9" w:rsidP="00462A14">
      <w:pPr>
        <w:spacing w:after="52" w:line="259" w:lineRule="auto"/>
        <w:ind w:left="0" w:firstLine="0"/>
        <w:jc w:val="center"/>
        <w:rPr>
          <w:b/>
        </w:rPr>
      </w:pPr>
    </w:p>
    <w:p w:rsidR="0088080D" w:rsidRDefault="00004AAD" w:rsidP="00462A14">
      <w:pPr>
        <w:spacing w:after="52" w:line="259" w:lineRule="auto"/>
        <w:ind w:left="0" w:firstLine="0"/>
        <w:jc w:val="center"/>
      </w:pPr>
      <w:r>
        <w:rPr>
          <w:b/>
        </w:rPr>
        <w:t>COMPETENCE 19: « MAKING A PHONE CALL »</w:t>
      </w:r>
    </w:p>
    <w:p w:rsidR="0088080D" w:rsidRDefault="00004AAD" w:rsidP="00462A14">
      <w:pPr>
        <w:spacing w:after="0" w:line="259" w:lineRule="auto"/>
        <w:ind w:left="0" w:firstLine="0"/>
        <w:jc w:val="center"/>
      </w:pPr>
      <w:r>
        <w:rPr>
          <w:b/>
        </w:rPr>
        <w:t>Kompetencia č. 19: « Telefonovať »</w:t>
      </w:r>
    </w:p>
    <w:tbl>
      <w:tblPr>
        <w:tblStyle w:val="TableGrid"/>
        <w:tblW w:w="14792" w:type="dxa"/>
        <w:tblInd w:w="0" w:type="dxa"/>
        <w:tblCellMar>
          <w:top w:w="3" w:type="dxa"/>
          <w:left w:w="50" w:type="dxa"/>
          <w:bottom w:w="6" w:type="dxa"/>
          <w:right w:w="8" w:type="dxa"/>
        </w:tblCellMar>
        <w:tblLook w:val="04A0"/>
      </w:tblPr>
      <w:tblGrid>
        <w:gridCol w:w="1752"/>
        <w:gridCol w:w="2216"/>
        <w:gridCol w:w="3123"/>
        <w:gridCol w:w="7701"/>
      </w:tblGrid>
      <w:tr w:rsidR="0088080D" w:rsidTr="00462A14">
        <w:trPr>
          <w:trHeight w:val="751"/>
        </w:trPr>
        <w:tc>
          <w:tcPr>
            <w:tcW w:w="1752"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152" w:firstLine="0"/>
              <w:jc w:val="left"/>
            </w:pPr>
            <w:r>
              <w:rPr>
                <w:b/>
              </w:rPr>
              <w:t xml:space="preserve">Kompetencie </w:t>
            </w:r>
          </w:p>
        </w:tc>
        <w:tc>
          <w:tcPr>
            <w:tcW w:w="2216"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49" w:firstLine="0"/>
              <w:jc w:val="center"/>
            </w:pPr>
            <w:r>
              <w:rPr>
                <w:b/>
              </w:rPr>
              <w:t xml:space="preserve">Funkcie </w:t>
            </w:r>
          </w:p>
        </w:tc>
        <w:tc>
          <w:tcPr>
            <w:tcW w:w="3123"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0" w:right="48" w:firstLine="0"/>
              <w:jc w:val="center"/>
            </w:pPr>
            <w:r>
              <w:rPr>
                <w:b/>
              </w:rPr>
              <w:t xml:space="preserve">Interakčné schémy </w:t>
            </w:r>
          </w:p>
        </w:tc>
        <w:tc>
          <w:tcPr>
            <w:tcW w:w="7701" w:type="dxa"/>
            <w:tcBorders>
              <w:top w:val="single" w:sz="4" w:space="0" w:color="000000"/>
              <w:left w:val="single" w:sz="4" w:space="0" w:color="000000"/>
              <w:bottom w:val="single" w:sz="4" w:space="0" w:color="000000"/>
              <w:right w:val="single" w:sz="4" w:space="0" w:color="000000"/>
            </w:tcBorders>
          </w:tcPr>
          <w:p w:rsidR="00F701F8" w:rsidRDefault="00F701F8" w:rsidP="00F701F8">
            <w:pPr>
              <w:pStyle w:val="Default"/>
              <w:jc w:val="center"/>
              <w:rPr>
                <w:sz w:val="23"/>
                <w:szCs w:val="23"/>
              </w:rPr>
            </w:pPr>
            <w:r>
              <w:rPr>
                <w:b/>
                <w:bCs/>
                <w:sz w:val="23"/>
                <w:szCs w:val="23"/>
              </w:rPr>
              <w:t xml:space="preserve">Jazyková dimenzia </w:t>
            </w:r>
          </w:p>
          <w:p w:rsidR="0088080D" w:rsidRDefault="0088080D">
            <w:pPr>
              <w:spacing w:after="0" w:line="259" w:lineRule="auto"/>
              <w:ind w:left="0" w:firstLine="0"/>
              <w:jc w:val="center"/>
            </w:pPr>
          </w:p>
        </w:tc>
      </w:tr>
      <w:tr w:rsidR="0088080D" w:rsidTr="00462A14">
        <w:trPr>
          <w:trHeight w:val="2218"/>
        </w:trPr>
        <w:tc>
          <w:tcPr>
            <w:tcW w:w="1752" w:type="dxa"/>
            <w:vMerge w:val="restart"/>
            <w:tcBorders>
              <w:top w:val="single" w:sz="4" w:space="0" w:color="000000"/>
              <w:left w:val="single" w:sz="4" w:space="0" w:color="000000"/>
              <w:bottom w:val="nil"/>
              <w:right w:val="single" w:sz="4" w:space="0" w:color="000000"/>
            </w:tcBorders>
            <w:vAlign w:val="bottom"/>
          </w:tcPr>
          <w:p w:rsidR="0088080D" w:rsidRDefault="00004AAD">
            <w:pPr>
              <w:spacing w:after="0" w:line="259" w:lineRule="auto"/>
              <w:ind w:left="58" w:firstLine="0"/>
              <w:jc w:val="left"/>
            </w:pPr>
            <w:proofErr w:type="spellStart"/>
            <w:r>
              <w:rPr>
                <w:b/>
              </w:rPr>
              <w:lastRenderedPageBreak/>
              <w:t>Making</w:t>
            </w:r>
            <w:proofErr w:type="spellEnd"/>
            <w:r>
              <w:rPr>
                <w:b/>
              </w:rPr>
              <w:t xml:space="preserve"> </w:t>
            </w:r>
          </w:p>
          <w:p w:rsidR="0088080D" w:rsidRDefault="00004AAD">
            <w:pPr>
              <w:spacing w:after="0" w:line="259" w:lineRule="auto"/>
              <w:ind w:left="58" w:firstLine="0"/>
              <w:jc w:val="left"/>
            </w:pPr>
            <w:r>
              <w:rPr>
                <w:b/>
              </w:rPr>
              <w:t xml:space="preserve">a </w:t>
            </w:r>
            <w:proofErr w:type="spellStart"/>
            <w:r>
              <w:rPr>
                <w:b/>
              </w:rPr>
              <w:t>phone</w:t>
            </w:r>
            <w:proofErr w:type="spellEnd"/>
            <w:r>
              <w:rPr>
                <w:b/>
              </w:rPr>
              <w:t xml:space="preserve"> </w:t>
            </w:r>
            <w:proofErr w:type="spellStart"/>
            <w:r>
              <w:rPr>
                <w:b/>
              </w:rPr>
              <w:t>call</w:t>
            </w:r>
            <w:proofErr w:type="spellEnd"/>
            <w:r>
              <w:rPr>
                <w:b/>
              </w:rPr>
              <w:t xml:space="preserve">  </w:t>
            </w:r>
          </w:p>
          <w:p w:rsidR="0088080D" w:rsidRDefault="0088080D">
            <w:pPr>
              <w:spacing w:after="16" w:line="259" w:lineRule="auto"/>
              <w:ind w:left="58" w:firstLine="0"/>
              <w:jc w:val="left"/>
            </w:pPr>
          </w:p>
          <w:p w:rsidR="0088080D" w:rsidRDefault="00004AAD">
            <w:pPr>
              <w:spacing w:after="0" w:line="259" w:lineRule="auto"/>
              <w:ind w:left="58" w:firstLine="0"/>
              <w:jc w:val="left"/>
            </w:pPr>
            <w:r>
              <w:rPr>
                <w:i/>
              </w:rPr>
              <w:t xml:space="preserve">Telefonovať </w:t>
            </w:r>
          </w:p>
        </w:tc>
        <w:tc>
          <w:tcPr>
            <w:tcW w:w="2216" w:type="dxa"/>
            <w:tcBorders>
              <w:top w:val="single" w:sz="4" w:space="0" w:color="000000"/>
              <w:left w:val="single" w:sz="4" w:space="0" w:color="000000"/>
              <w:bottom w:val="single" w:sz="4" w:space="0" w:color="000000"/>
              <w:right w:val="single" w:sz="4" w:space="0" w:color="000000"/>
            </w:tcBorders>
            <w:vAlign w:val="center"/>
          </w:tcPr>
          <w:p w:rsidR="0088080D" w:rsidRDefault="00004AAD">
            <w:pPr>
              <w:spacing w:after="0" w:line="259" w:lineRule="auto"/>
              <w:ind w:left="56" w:firstLine="0"/>
              <w:jc w:val="left"/>
            </w:pPr>
            <w:proofErr w:type="spellStart"/>
            <w:r>
              <w:t>Beginning</w:t>
            </w:r>
            <w:proofErr w:type="spellEnd"/>
            <w:r>
              <w:t xml:space="preserve"> a </w:t>
            </w:r>
            <w:proofErr w:type="spellStart"/>
            <w:r>
              <w:t>phone</w:t>
            </w:r>
            <w:proofErr w:type="spellEnd"/>
            <w:r>
              <w:t xml:space="preserve"> </w:t>
            </w:r>
          </w:p>
          <w:p w:rsidR="0088080D" w:rsidRDefault="00004AAD">
            <w:pPr>
              <w:spacing w:after="0" w:line="259" w:lineRule="auto"/>
              <w:ind w:left="56" w:firstLine="0"/>
              <w:jc w:val="left"/>
            </w:pPr>
            <w:proofErr w:type="spellStart"/>
            <w:r>
              <w:t>call</w:t>
            </w:r>
            <w:proofErr w:type="spellEnd"/>
            <w:r>
              <w:t xml:space="preserve"> </w:t>
            </w:r>
          </w:p>
          <w:p w:rsidR="0088080D" w:rsidRDefault="00004AAD">
            <w:pPr>
              <w:spacing w:after="0" w:line="259" w:lineRule="auto"/>
              <w:ind w:left="56" w:firstLine="0"/>
              <w:jc w:val="left"/>
            </w:pPr>
            <w:r>
              <w:rPr>
                <w:i/>
              </w:rPr>
              <w:t>Začať  rozhovor</w:t>
            </w:r>
          </w:p>
        </w:tc>
        <w:tc>
          <w:tcPr>
            <w:tcW w:w="3123" w:type="dxa"/>
            <w:tcBorders>
              <w:top w:val="single" w:sz="4" w:space="0" w:color="000000"/>
              <w:left w:val="single" w:sz="4" w:space="0" w:color="000000"/>
              <w:bottom w:val="single" w:sz="4" w:space="0" w:color="000000"/>
              <w:right w:val="single" w:sz="4" w:space="0" w:color="000000"/>
            </w:tcBorders>
          </w:tcPr>
          <w:p w:rsidR="0088080D" w:rsidRDefault="00004AAD">
            <w:pPr>
              <w:spacing w:after="0" w:line="259" w:lineRule="auto"/>
              <w:ind w:left="58" w:firstLine="0"/>
              <w:jc w:val="left"/>
            </w:pPr>
            <w:proofErr w:type="spellStart"/>
            <w:r>
              <w:t>Hello</w:t>
            </w:r>
            <w:proofErr w:type="spellEnd"/>
            <w:r>
              <w:t xml:space="preserve">. 235689. </w:t>
            </w:r>
          </w:p>
          <w:p w:rsidR="0088080D" w:rsidRDefault="00004AAD">
            <w:pPr>
              <w:spacing w:after="0" w:line="259" w:lineRule="auto"/>
              <w:ind w:left="58" w:firstLine="0"/>
              <w:jc w:val="left"/>
            </w:pPr>
            <w:proofErr w:type="spellStart"/>
            <w:r>
              <w:t>This</w:t>
            </w:r>
            <w:proofErr w:type="spellEnd"/>
            <w:r>
              <w:t xml:space="preserve"> </w:t>
            </w:r>
            <w:proofErr w:type="spellStart"/>
            <w:r>
              <w:t>is</w:t>
            </w:r>
            <w:proofErr w:type="spellEnd"/>
            <w:r>
              <w:t xml:space="preserve"> Peter. </w:t>
            </w:r>
          </w:p>
          <w:p w:rsidR="0088080D" w:rsidRDefault="00004AAD">
            <w:pPr>
              <w:spacing w:after="0" w:line="259" w:lineRule="auto"/>
              <w:ind w:left="58" w:firstLine="0"/>
              <w:jc w:val="left"/>
            </w:pPr>
            <w:r>
              <w:t xml:space="preserve">Peter, </w:t>
            </w:r>
            <w:proofErr w:type="spellStart"/>
            <w:r>
              <w:t>here</w:t>
            </w:r>
            <w:proofErr w:type="spellEnd"/>
            <w:r>
              <w:t xml:space="preserve">. </w:t>
            </w:r>
          </w:p>
          <w:p w:rsidR="0088080D" w:rsidRDefault="00004AAD">
            <w:pPr>
              <w:spacing w:after="0" w:line="259" w:lineRule="auto"/>
              <w:ind w:left="58" w:firstLine="0"/>
              <w:jc w:val="left"/>
            </w:pPr>
            <w:proofErr w:type="spellStart"/>
            <w:r>
              <w:t>Can</w:t>
            </w:r>
            <w:proofErr w:type="spellEnd"/>
            <w:r>
              <w:t xml:space="preserve"> </w:t>
            </w:r>
            <w:proofErr w:type="spellStart"/>
            <w:r>
              <w:t>you</w:t>
            </w:r>
            <w:proofErr w:type="spellEnd"/>
            <w:r>
              <w:t xml:space="preserve"> </w:t>
            </w:r>
            <w:proofErr w:type="spellStart"/>
            <w:r>
              <w:t>spell</w:t>
            </w:r>
            <w:proofErr w:type="spellEnd"/>
            <w:r>
              <w:t xml:space="preserve"> </w:t>
            </w:r>
            <w:proofErr w:type="spellStart"/>
            <w:r>
              <w:t>your</w:t>
            </w:r>
            <w:proofErr w:type="spellEnd"/>
            <w:r>
              <w:t xml:space="preserve"> </w:t>
            </w:r>
            <w:proofErr w:type="spellStart"/>
            <w:r>
              <w:t>name</w:t>
            </w:r>
            <w:proofErr w:type="spellEnd"/>
            <w:r>
              <w:t xml:space="preserve">?   </w:t>
            </w:r>
          </w:p>
          <w:p w:rsidR="0088080D" w:rsidRDefault="00004AAD">
            <w:pPr>
              <w:spacing w:after="0" w:line="259" w:lineRule="auto"/>
              <w:ind w:left="58" w:firstLine="0"/>
              <w:jc w:val="left"/>
            </w:pPr>
            <w:r>
              <w:t xml:space="preserve">Peter </w:t>
            </w:r>
            <w:proofErr w:type="spellStart"/>
            <w:r>
              <w:t>speaking</w:t>
            </w:r>
            <w:proofErr w:type="spellEnd"/>
            <w:r>
              <w:t xml:space="preserve">. </w:t>
            </w:r>
          </w:p>
          <w:p w:rsidR="0088080D" w:rsidRDefault="00004AAD">
            <w:pPr>
              <w:spacing w:after="0" w:line="259" w:lineRule="auto"/>
              <w:ind w:left="58" w:firstLine="0"/>
              <w:jc w:val="left"/>
            </w:pPr>
            <w:proofErr w:type="spellStart"/>
            <w:r>
              <w:t>Is</w:t>
            </w:r>
            <w:proofErr w:type="spellEnd"/>
            <w:r>
              <w:t xml:space="preserve"> </w:t>
            </w:r>
            <w:proofErr w:type="spellStart"/>
            <w:r>
              <w:t>Jo</w:t>
            </w:r>
            <w:proofErr w:type="spellEnd"/>
            <w:r>
              <w:t xml:space="preserve"> </w:t>
            </w:r>
            <w:proofErr w:type="spellStart"/>
            <w:r>
              <w:t>there</w:t>
            </w:r>
            <w:proofErr w:type="spellEnd"/>
            <w:r>
              <w:t xml:space="preserve">, </w:t>
            </w:r>
            <w:proofErr w:type="spellStart"/>
            <w:r>
              <w:t>please</w:t>
            </w:r>
            <w:proofErr w:type="spellEnd"/>
            <w:r>
              <w:t xml:space="preserve">? </w:t>
            </w:r>
          </w:p>
          <w:p w:rsidR="0088080D" w:rsidRDefault="00004AAD">
            <w:pPr>
              <w:spacing w:after="0" w:line="259" w:lineRule="auto"/>
              <w:ind w:left="58" w:firstLine="0"/>
              <w:jc w:val="left"/>
            </w:pPr>
            <w:proofErr w:type="spellStart"/>
            <w:r>
              <w:t>When</w:t>
            </w:r>
            <w:proofErr w:type="spellEnd"/>
            <w:r>
              <w:t xml:space="preserve"> </w:t>
            </w:r>
            <w:proofErr w:type="spellStart"/>
            <w:r>
              <w:t>have</w:t>
            </w:r>
            <w:proofErr w:type="spellEnd"/>
            <w:r>
              <w:t xml:space="preserve"> </w:t>
            </w:r>
            <w:proofErr w:type="spellStart"/>
            <w:r>
              <w:t>we</w:t>
            </w:r>
            <w:proofErr w:type="spellEnd"/>
            <w:r>
              <w:t xml:space="preserve"> </w:t>
            </w:r>
            <w:proofErr w:type="spellStart"/>
            <w:r>
              <w:t>got</w:t>
            </w:r>
            <w:proofErr w:type="spellEnd"/>
            <w:r>
              <w:t xml:space="preserve"> </w:t>
            </w:r>
            <w:proofErr w:type="spellStart"/>
            <w:r>
              <w:t>the</w:t>
            </w:r>
            <w:proofErr w:type="spellEnd"/>
            <w:r>
              <w:t xml:space="preserve"> </w:t>
            </w:r>
            <w:proofErr w:type="spellStart"/>
            <w:r>
              <w:t>tennis</w:t>
            </w:r>
            <w:proofErr w:type="spellEnd"/>
            <w:r>
              <w:t xml:space="preserve"> </w:t>
            </w:r>
            <w:proofErr w:type="spellStart"/>
            <w:r>
              <w:t>match</w:t>
            </w:r>
            <w:proofErr w:type="spellEnd"/>
            <w:r>
              <w:t xml:space="preserve">? </w:t>
            </w:r>
          </w:p>
        </w:tc>
        <w:tc>
          <w:tcPr>
            <w:tcW w:w="7701" w:type="dxa"/>
            <w:vMerge w:val="restart"/>
            <w:tcBorders>
              <w:top w:val="single" w:sz="4" w:space="0" w:color="000000"/>
              <w:left w:val="single" w:sz="4" w:space="0" w:color="000000"/>
              <w:bottom w:val="nil"/>
              <w:right w:val="single" w:sz="4" w:space="0" w:color="000000"/>
            </w:tcBorders>
            <w:vAlign w:val="bottom"/>
          </w:tcPr>
          <w:p w:rsidR="0088080D" w:rsidRDefault="0088080D">
            <w:pPr>
              <w:spacing w:after="0" w:line="259" w:lineRule="auto"/>
              <w:ind w:left="58" w:firstLine="0"/>
              <w:jc w:val="left"/>
            </w:pPr>
          </w:p>
          <w:p w:rsidR="0088080D" w:rsidRDefault="0088080D">
            <w:pPr>
              <w:spacing w:after="0" w:line="259" w:lineRule="auto"/>
              <w:ind w:left="58" w:firstLine="0"/>
              <w:jc w:val="left"/>
            </w:pPr>
          </w:p>
          <w:p w:rsidR="0088080D" w:rsidRDefault="00004AAD">
            <w:pPr>
              <w:spacing w:after="0" w:line="261" w:lineRule="auto"/>
              <w:ind w:left="58" w:firstLine="0"/>
              <w:jc w:val="left"/>
            </w:pPr>
            <w:r>
              <w:t xml:space="preserve">Opytovacie zámeno </w:t>
            </w:r>
            <w:proofErr w:type="spellStart"/>
            <w:r>
              <w:rPr>
                <w:i/>
              </w:rPr>
              <w:t>when</w:t>
            </w:r>
            <w:proofErr w:type="spellEnd"/>
            <w:r>
              <w:rPr>
                <w:i/>
              </w:rPr>
              <w:t xml:space="preserve">. </w:t>
            </w:r>
          </w:p>
          <w:p w:rsidR="0088080D" w:rsidRDefault="0088080D">
            <w:pPr>
              <w:spacing w:after="0" w:line="259" w:lineRule="auto"/>
              <w:ind w:left="58" w:firstLine="0"/>
              <w:jc w:val="left"/>
            </w:pPr>
          </w:p>
          <w:p w:rsidR="0088080D" w:rsidRDefault="00004AAD">
            <w:pPr>
              <w:spacing w:after="0" w:line="259" w:lineRule="auto"/>
              <w:ind w:left="58" w:right="52" w:firstLine="0"/>
            </w:pPr>
            <w:r>
              <w:t xml:space="preserve">Predložky času </w:t>
            </w:r>
            <w:r>
              <w:rPr>
                <w:i/>
              </w:rPr>
              <w:t xml:space="preserve">on, in, </w:t>
            </w:r>
            <w:proofErr w:type="spellStart"/>
            <w:r>
              <w:rPr>
                <w:i/>
              </w:rPr>
              <w:t>at</w:t>
            </w:r>
            <w:proofErr w:type="spellEnd"/>
            <w:r>
              <w:rPr>
                <w:i/>
              </w:rPr>
              <w:t xml:space="preserve">. </w:t>
            </w:r>
          </w:p>
        </w:tc>
      </w:tr>
      <w:tr w:rsidR="0088080D" w:rsidTr="00462A14">
        <w:trPr>
          <w:trHeight w:val="369"/>
        </w:trPr>
        <w:tc>
          <w:tcPr>
            <w:tcW w:w="0" w:type="auto"/>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c>
          <w:tcPr>
            <w:tcW w:w="2216" w:type="dxa"/>
            <w:tcBorders>
              <w:top w:val="single" w:sz="4" w:space="0" w:color="000000"/>
              <w:left w:val="single" w:sz="4" w:space="0" w:color="000000"/>
              <w:bottom w:val="nil"/>
              <w:right w:val="single" w:sz="4" w:space="0" w:color="000000"/>
            </w:tcBorders>
          </w:tcPr>
          <w:p w:rsidR="0088080D" w:rsidRDefault="0088080D">
            <w:pPr>
              <w:spacing w:after="160" w:line="259" w:lineRule="auto"/>
              <w:ind w:left="0" w:firstLine="0"/>
              <w:jc w:val="left"/>
            </w:pPr>
          </w:p>
        </w:tc>
        <w:tc>
          <w:tcPr>
            <w:tcW w:w="3123" w:type="dxa"/>
            <w:tcBorders>
              <w:top w:val="single" w:sz="4" w:space="0" w:color="000000"/>
              <w:left w:val="single" w:sz="4" w:space="0" w:color="000000"/>
              <w:bottom w:val="nil"/>
              <w:right w:val="single" w:sz="4" w:space="0" w:color="000000"/>
            </w:tcBorders>
          </w:tcPr>
          <w:p w:rsidR="0088080D" w:rsidRDefault="0088080D">
            <w:pPr>
              <w:spacing w:after="160" w:line="259" w:lineRule="auto"/>
              <w:ind w:left="0" w:firstLine="0"/>
              <w:jc w:val="left"/>
            </w:pPr>
          </w:p>
        </w:tc>
        <w:tc>
          <w:tcPr>
            <w:tcW w:w="7701" w:type="dxa"/>
            <w:vMerge/>
            <w:tcBorders>
              <w:top w:val="nil"/>
              <w:left w:val="single" w:sz="4" w:space="0" w:color="000000"/>
              <w:bottom w:val="nil"/>
              <w:right w:val="single" w:sz="4" w:space="0" w:color="000000"/>
            </w:tcBorders>
          </w:tcPr>
          <w:p w:rsidR="0088080D" w:rsidRDefault="0088080D">
            <w:pPr>
              <w:spacing w:after="160" w:line="259" w:lineRule="auto"/>
              <w:ind w:left="0" w:firstLine="0"/>
              <w:jc w:val="left"/>
            </w:pPr>
          </w:p>
        </w:tc>
      </w:tr>
      <w:tr w:rsidR="0088080D" w:rsidTr="00462A14">
        <w:trPr>
          <w:trHeight w:val="932"/>
        </w:trPr>
        <w:tc>
          <w:tcPr>
            <w:tcW w:w="1752" w:type="dxa"/>
            <w:tcBorders>
              <w:top w:val="nil"/>
              <w:left w:val="single" w:sz="4" w:space="0" w:color="000000"/>
              <w:bottom w:val="single" w:sz="4" w:space="0" w:color="000000"/>
              <w:right w:val="single" w:sz="4" w:space="0" w:color="000000"/>
            </w:tcBorders>
          </w:tcPr>
          <w:p w:rsidR="0088080D" w:rsidRDefault="0088080D">
            <w:pPr>
              <w:spacing w:after="160" w:line="259" w:lineRule="auto"/>
              <w:ind w:left="0" w:firstLine="0"/>
              <w:jc w:val="left"/>
            </w:pPr>
          </w:p>
        </w:tc>
        <w:tc>
          <w:tcPr>
            <w:tcW w:w="2216" w:type="dxa"/>
            <w:tcBorders>
              <w:top w:val="nil"/>
              <w:left w:val="single" w:sz="4" w:space="0" w:color="000000"/>
              <w:bottom w:val="single" w:sz="4" w:space="0" w:color="000000"/>
              <w:right w:val="single" w:sz="4" w:space="0" w:color="000000"/>
            </w:tcBorders>
          </w:tcPr>
          <w:p w:rsidR="0088080D" w:rsidRDefault="00004AAD">
            <w:pPr>
              <w:spacing w:after="0" w:line="259" w:lineRule="auto"/>
              <w:ind w:left="56" w:firstLine="0"/>
            </w:pPr>
            <w:proofErr w:type="spellStart"/>
            <w:r>
              <w:t>Ending</w:t>
            </w:r>
            <w:proofErr w:type="spellEnd"/>
            <w:r>
              <w:t xml:space="preserve"> a </w:t>
            </w:r>
            <w:proofErr w:type="spellStart"/>
            <w:r>
              <w:t>phone</w:t>
            </w:r>
            <w:proofErr w:type="spellEnd"/>
            <w:r>
              <w:t xml:space="preserve"> </w:t>
            </w:r>
            <w:proofErr w:type="spellStart"/>
            <w:r>
              <w:t>call</w:t>
            </w:r>
            <w:proofErr w:type="spellEnd"/>
            <w:r>
              <w:t xml:space="preserve"> </w:t>
            </w:r>
            <w:r>
              <w:rPr>
                <w:i/>
              </w:rPr>
              <w:t xml:space="preserve">Ukončiť  rozhovor </w:t>
            </w:r>
          </w:p>
        </w:tc>
        <w:tc>
          <w:tcPr>
            <w:tcW w:w="3123" w:type="dxa"/>
            <w:tcBorders>
              <w:top w:val="nil"/>
              <w:left w:val="single" w:sz="4" w:space="0" w:color="000000"/>
              <w:bottom w:val="single" w:sz="4" w:space="0" w:color="000000"/>
              <w:right w:val="single" w:sz="4" w:space="0" w:color="000000"/>
            </w:tcBorders>
          </w:tcPr>
          <w:p w:rsidR="0088080D" w:rsidRDefault="00004AAD">
            <w:pPr>
              <w:spacing w:after="0" w:line="259" w:lineRule="auto"/>
              <w:ind w:left="58" w:firstLine="0"/>
              <w:jc w:val="left"/>
            </w:pPr>
            <w:proofErr w:type="spellStart"/>
            <w:r>
              <w:t>See</w:t>
            </w:r>
            <w:proofErr w:type="spellEnd"/>
            <w:r>
              <w:t xml:space="preserve"> </w:t>
            </w:r>
            <w:proofErr w:type="spellStart"/>
            <w:r>
              <w:t>you</w:t>
            </w:r>
            <w:proofErr w:type="spellEnd"/>
            <w:r>
              <w:t xml:space="preserve"> </w:t>
            </w:r>
            <w:proofErr w:type="spellStart"/>
            <w:r>
              <w:t>at</w:t>
            </w:r>
            <w:proofErr w:type="spellEnd"/>
            <w:r>
              <w:t xml:space="preserve"> </w:t>
            </w:r>
            <w:proofErr w:type="spellStart"/>
            <w:r>
              <w:t>school</w:t>
            </w:r>
            <w:proofErr w:type="spellEnd"/>
            <w:r>
              <w:t xml:space="preserve">. </w:t>
            </w:r>
            <w:proofErr w:type="spellStart"/>
            <w:r>
              <w:t>Bye</w:t>
            </w:r>
            <w:proofErr w:type="spellEnd"/>
            <w:r>
              <w:t xml:space="preserve">. </w:t>
            </w:r>
            <w:proofErr w:type="spellStart"/>
            <w:r>
              <w:t>Goodbye</w:t>
            </w:r>
            <w:proofErr w:type="spellEnd"/>
            <w:r>
              <w:t xml:space="preserve">. </w:t>
            </w:r>
          </w:p>
        </w:tc>
        <w:tc>
          <w:tcPr>
            <w:tcW w:w="7701" w:type="dxa"/>
            <w:tcBorders>
              <w:top w:val="nil"/>
              <w:left w:val="single" w:sz="4" w:space="0" w:color="000000"/>
              <w:bottom w:val="single" w:sz="4" w:space="0" w:color="000000"/>
              <w:right w:val="single" w:sz="4" w:space="0" w:color="000000"/>
            </w:tcBorders>
          </w:tcPr>
          <w:p w:rsidR="0088080D" w:rsidRDefault="0088080D">
            <w:pPr>
              <w:spacing w:after="0" w:line="259" w:lineRule="auto"/>
              <w:ind w:left="58" w:firstLine="0"/>
              <w:jc w:val="left"/>
            </w:pPr>
          </w:p>
        </w:tc>
      </w:tr>
    </w:tbl>
    <w:p w:rsidR="0088080D" w:rsidRDefault="0088080D">
      <w:pPr>
        <w:spacing w:after="0" w:line="259" w:lineRule="auto"/>
        <w:ind w:left="432" w:firstLine="0"/>
        <w:jc w:val="left"/>
      </w:pPr>
    </w:p>
    <w:p w:rsidR="0088080D" w:rsidRDefault="00004AAD">
      <w:pPr>
        <w:pStyle w:val="Nadpis1"/>
        <w:spacing w:after="148"/>
        <w:ind w:left="417" w:right="0" w:hanging="432"/>
      </w:pPr>
      <w:r>
        <w:t>Tematické okruhy</w:t>
      </w:r>
    </w:p>
    <w:p w:rsidR="0088080D" w:rsidRDefault="0088080D">
      <w:pPr>
        <w:spacing w:after="25" w:line="259" w:lineRule="auto"/>
        <w:ind w:left="0" w:firstLine="0"/>
        <w:jc w:val="left"/>
      </w:pPr>
    </w:p>
    <w:p w:rsidR="0088080D" w:rsidRDefault="00004AAD">
      <w:pPr>
        <w:spacing w:after="0" w:line="389" w:lineRule="auto"/>
        <w:ind w:left="-5"/>
      </w:pPr>
      <w:r>
        <w:t xml:space="preserve"> Predložený dokument stanovuje základné tematické okruhy, ku ktorým boli pričlenené </w:t>
      </w:r>
      <w:proofErr w:type="spellStart"/>
      <w:r>
        <w:t>podtémy</w:t>
      </w:r>
      <w:proofErr w:type="spellEnd"/>
      <w:r>
        <w:t xml:space="preserve"> bližšie špecifikujúce tematické okruhy. Tematické okruhy a </w:t>
      </w:r>
      <w:proofErr w:type="spellStart"/>
      <w:r>
        <w:t>podtémy</w:t>
      </w:r>
      <w:proofErr w:type="spellEnd"/>
      <w:r>
        <w:t xml:space="preserve"> sú v zásade spoločné pre všetky cudzie jazyky, ktoré sa vyučujú na našich školách.  Slovná zásoba má istú tematickú príslušnosť, ktorá sa prirodzene vo viacerých komunikačných témach prelína.  Naplnenie každého tematického okruhu konkrétnou slovnou zásobou sa odvíja od používaných materiálno-didaktických prostriedkov a korešponduje s rozvíjanými kompetenciami, ktoré sú stanovené v obsahovom štandarde. </w:t>
      </w:r>
    </w:p>
    <w:p w:rsidR="0088080D" w:rsidRDefault="0088080D">
      <w:pPr>
        <w:spacing w:after="34" w:line="259" w:lineRule="auto"/>
        <w:ind w:left="0" w:firstLine="0"/>
        <w:jc w:val="left"/>
      </w:pPr>
    </w:p>
    <w:p w:rsidR="00FA12D9" w:rsidRDefault="00FA12D9">
      <w:pPr>
        <w:spacing w:after="110" w:line="259" w:lineRule="auto"/>
        <w:ind w:left="-5"/>
        <w:jc w:val="left"/>
        <w:rPr>
          <w:b/>
        </w:rPr>
      </w:pPr>
    </w:p>
    <w:p w:rsidR="0088080D" w:rsidRDefault="00004AAD">
      <w:pPr>
        <w:spacing w:after="110" w:line="259" w:lineRule="auto"/>
        <w:ind w:left="-5"/>
        <w:jc w:val="left"/>
      </w:pPr>
      <w:r>
        <w:rPr>
          <w:b/>
        </w:rPr>
        <w:t>Uvedené tematické okruhy sú odporúčané, nie povinné.</w:t>
      </w:r>
    </w:p>
    <w:p w:rsidR="0088080D" w:rsidRDefault="0088080D">
      <w:pPr>
        <w:spacing w:after="33" w:line="259" w:lineRule="auto"/>
        <w:ind w:left="0" w:firstLine="0"/>
        <w:jc w:val="left"/>
      </w:pPr>
    </w:p>
    <w:p w:rsidR="0088080D" w:rsidRDefault="00004AAD">
      <w:pPr>
        <w:spacing w:after="153" w:line="259" w:lineRule="auto"/>
        <w:ind w:left="-5"/>
        <w:jc w:val="left"/>
      </w:pPr>
      <w:r>
        <w:rPr>
          <w:b/>
        </w:rPr>
        <w:t>Rodina a spoločnosť</w:t>
      </w:r>
    </w:p>
    <w:p w:rsidR="0088080D" w:rsidRDefault="00004AAD">
      <w:pPr>
        <w:ind w:left="-5"/>
      </w:pPr>
      <w:r>
        <w:t xml:space="preserve">Osobné údaje </w:t>
      </w:r>
    </w:p>
    <w:p w:rsidR="0088080D" w:rsidRDefault="00004AAD">
      <w:pPr>
        <w:spacing w:after="100"/>
        <w:ind w:left="-5"/>
      </w:pPr>
      <w:r>
        <w:t xml:space="preserve">Rodina - vzťahy v rodine </w:t>
      </w:r>
    </w:p>
    <w:p w:rsidR="0088080D" w:rsidRDefault="0088080D">
      <w:pPr>
        <w:spacing w:after="29" w:line="259" w:lineRule="auto"/>
        <w:ind w:left="0" w:firstLine="0"/>
        <w:jc w:val="left"/>
      </w:pPr>
    </w:p>
    <w:p w:rsidR="0088080D" w:rsidRDefault="00004AAD">
      <w:pPr>
        <w:spacing w:after="156" w:line="259" w:lineRule="auto"/>
        <w:ind w:left="-5"/>
        <w:jc w:val="left"/>
      </w:pPr>
      <w:r>
        <w:rPr>
          <w:b/>
        </w:rPr>
        <w:t>Náš domov</w:t>
      </w:r>
    </w:p>
    <w:p w:rsidR="0088080D" w:rsidRDefault="00004AAD">
      <w:pPr>
        <w:spacing w:after="103"/>
        <w:ind w:left="-5"/>
      </w:pPr>
      <w:r>
        <w:t xml:space="preserve">Môj dom/byt  </w:t>
      </w:r>
    </w:p>
    <w:p w:rsidR="0088080D" w:rsidRDefault="00004AAD">
      <w:pPr>
        <w:spacing w:after="103"/>
        <w:ind w:left="-5"/>
      </w:pPr>
      <w:r>
        <w:t xml:space="preserve">Domov a jeho okolie </w:t>
      </w:r>
    </w:p>
    <w:p w:rsidR="0088080D" w:rsidRDefault="0088080D">
      <w:pPr>
        <w:spacing w:after="32" w:line="259" w:lineRule="auto"/>
        <w:ind w:left="0" w:firstLine="0"/>
        <w:jc w:val="left"/>
      </w:pPr>
    </w:p>
    <w:p w:rsidR="0088080D" w:rsidRDefault="00004AAD">
      <w:pPr>
        <w:spacing w:after="11" w:line="384" w:lineRule="auto"/>
        <w:ind w:left="-5" w:right="6417"/>
        <w:jc w:val="left"/>
      </w:pPr>
      <w:r>
        <w:rPr>
          <w:b/>
        </w:rPr>
        <w:t xml:space="preserve">Ľudské telo,  starostlivosť o zdravie </w:t>
      </w:r>
    </w:p>
    <w:p w:rsidR="0088080D" w:rsidRDefault="00004AAD">
      <w:pPr>
        <w:spacing w:after="149"/>
        <w:ind w:left="-5"/>
      </w:pPr>
      <w:r>
        <w:t xml:space="preserve">Ľudské telo </w:t>
      </w:r>
    </w:p>
    <w:p w:rsidR="0088080D" w:rsidRDefault="00004AAD">
      <w:pPr>
        <w:spacing w:after="103"/>
        <w:ind w:left="-5"/>
      </w:pPr>
      <w:r>
        <w:t xml:space="preserve">Fyzické charakteristiky  </w:t>
      </w:r>
    </w:p>
    <w:p w:rsidR="0088080D" w:rsidRDefault="0088080D">
      <w:pPr>
        <w:spacing w:after="33" w:line="259" w:lineRule="auto"/>
        <w:ind w:left="0" w:firstLine="0"/>
        <w:jc w:val="left"/>
      </w:pPr>
    </w:p>
    <w:p w:rsidR="0088080D" w:rsidRDefault="00004AAD">
      <w:pPr>
        <w:spacing w:after="154" w:line="259" w:lineRule="auto"/>
        <w:ind w:left="-5"/>
        <w:jc w:val="left"/>
      </w:pPr>
      <w:r>
        <w:rPr>
          <w:b/>
        </w:rPr>
        <w:t xml:space="preserve">Človek na cestách </w:t>
      </w:r>
    </w:p>
    <w:p w:rsidR="0088080D" w:rsidRDefault="00004AAD">
      <w:pPr>
        <w:spacing w:after="103"/>
        <w:ind w:left="-5"/>
      </w:pPr>
      <w:r>
        <w:t xml:space="preserve">Dopravné prostriedky </w:t>
      </w:r>
    </w:p>
    <w:p w:rsidR="0088080D" w:rsidRDefault="0088080D">
      <w:pPr>
        <w:spacing w:after="32" w:line="259" w:lineRule="auto"/>
        <w:ind w:left="0" w:firstLine="0"/>
        <w:jc w:val="left"/>
      </w:pPr>
    </w:p>
    <w:p w:rsidR="0088080D" w:rsidRDefault="00004AAD">
      <w:pPr>
        <w:spacing w:after="154" w:line="259" w:lineRule="auto"/>
        <w:ind w:left="-5"/>
        <w:jc w:val="left"/>
      </w:pPr>
      <w:r>
        <w:rPr>
          <w:b/>
        </w:rPr>
        <w:t xml:space="preserve">Vzdelávanie </w:t>
      </w:r>
    </w:p>
    <w:p w:rsidR="0088080D" w:rsidRDefault="00004AAD">
      <w:pPr>
        <w:spacing w:after="151"/>
        <w:ind w:left="-5"/>
      </w:pPr>
      <w:r>
        <w:t xml:space="preserve">Škola a jej zariadenie </w:t>
      </w:r>
    </w:p>
    <w:p w:rsidR="0088080D" w:rsidRDefault="00004AAD">
      <w:pPr>
        <w:spacing w:after="100"/>
        <w:ind w:left="-5"/>
      </w:pPr>
      <w:r>
        <w:t xml:space="preserve">Učebné predmety </w:t>
      </w:r>
    </w:p>
    <w:p w:rsidR="0088080D" w:rsidRDefault="0088080D">
      <w:pPr>
        <w:spacing w:after="31" w:line="259" w:lineRule="auto"/>
        <w:ind w:left="0" w:firstLine="0"/>
        <w:jc w:val="left"/>
      </w:pPr>
    </w:p>
    <w:p w:rsidR="0088080D" w:rsidRDefault="00004AAD">
      <w:pPr>
        <w:spacing w:after="154" w:line="259" w:lineRule="auto"/>
        <w:ind w:left="-5"/>
        <w:jc w:val="left"/>
      </w:pPr>
      <w:r>
        <w:rPr>
          <w:b/>
        </w:rPr>
        <w:t>Človek a príroda</w:t>
      </w:r>
    </w:p>
    <w:p w:rsidR="0088080D" w:rsidRDefault="00004AAD">
      <w:pPr>
        <w:spacing w:after="147"/>
        <w:ind w:left="-5"/>
      </w:pPr>
      <w:r>
        <w:t xml:space="preserve">Zvieratá  </w:t>
      </w:r>
    </w:p>
    <w:p w:rsidR="0088080D" w:rsidRDefault="00004AAD">
      <w:pPr>
        <w:ind w:left="-5"/>
      </w:pPr>
      <w:r>
        <w:t xml:space="preserve">Počasie  </w:t>
      </w:r>
    </w:p>
    <w:p w:rsidR="0088080D" w:rsidRDefault="00004AAD">
      <w:pPr>
        <w:ind w:left="-5"/>
      </w:pPr>
      <w:r>
        <w:t xml:space="preserve">Rastliny </w:t>
      </w:r>
    </w:p>
    <w:p w:rsidR="0088080D" w:rsidRDefault="0088080D">
      <w:pPr>
        <w:spacing w:after="31" w:line="259" w:lineRule="auto"/>
        <w:ind w:left="0" w:firstLine="0"/>
        <w:jc w:val="left"/>
      </w:pPr>
    </w:p>
    <w:p w:rsidR="0088080D" w:rsidRDefault="00004AAD">
      <w:pPr>
        <w:spacing w:after="151" w:line="259" w:lineRule="auto"/>
        <w:ind w:left="-5"/>
        <w:jc w:val="left"/>
      </w:pPr>
      <w:r>
        <w:rPr>
          <w:b/>
        </w:rPr>
        <w:t>Voľný čas a záľuby</w:t>
      </w:r>
    </w:p>
    <w:p w:rsidR="0088080D" w:rsidRDefault="00004AAD">
      <w:pPr>
        <w:spacing w:after="103"/>
        <w:ind w:left="-5"/>
      </w:pPr>
      <w:r>
        <w:t xml:space="preserve">Záľuby </w:t>
      </w:r>
    </w:p>
    <w:p w:rsidR="0088080D" w:rsidRDefault="0088080D">
      <w:pPr>
        <w:spacing w:after="10" w:line="259" w:lineRule="auto"/>
        <w:ind w:left="0" w:firstLine="0"/>
        <w:jc w:val="left"/>
      </w:pPr>
    </w:p>
    <w:p w:rsidR="0088080D" w:rsidRDefault="00004AAD">
      <w:pPr>
        <w:spacing w:after="154" w:line="259" w:lineRule="auto"/>
        <w:ind w:left="-5"/>
        <w:jc w:val="left"/>
      </w:pPr>
      <w:r>
        <w:rPr>
          <w:b/>
        </w:rPr>
        <w:t xml:space="preserve">Výživa a zdravie </w:t>
      </w:r>
    </w:p>
    <w:p w:rsidR="0088080D" w:rsidRDefault="00004AAD">
      <w:pPr>
        <w:spacing w:after="148"/>
        <w:ind w:left="-5"/>
      </w:pPr>
      <w:r>
        <w:t xml:space="preserve">Zdravé stravovanie  </w:t>
      </w:r>
    </w:p>
    <w:p w:rsidR="0088080D" w:rsidRDefault="00004AAD">
      <w:pPr>
        <w:spacing w:after="100"/>
        <w:ind w:left="-5"/>
      </w:pPr>
      <w:r>
        <w:t xml:space="preserve">Jedlá  </w:t>
      </w:r>
    </w:p>
    <w:p w:rsidR="0088080D" w:rsidRDefault="0088080D">
      <w:pPr>
        <w:spacing w:after="11" w:line="259" w:lineRule="auto"/>
        <w:ind w:left="0" w:firstLine="0"/>
        <w:jc w:val="left"/>
      </w:pPr>
    </w:p>
    <w:p w:rsidR="0088080D" w:rsidRDefault="00004AAD">
      <w:pPr>
        <w:spacing w:after="110" w:line="259" w:lineRule="auto"/>
        <w:ind w:left="-5"/>
        <w:jc w:val="left"/>
      </w:pPr>
      <w:r>
        <w:rPr>
          <w:b/>
        </w:rPr>
        <w:t xml:space="preserve">Uprostred </w:t>
      </w:r>
      <w:proofErr w:type="spellStart"/>
      <w:r>
        <w:rPr>
          <w:b/>
        </w:rPr>
        <w:t>multikultúrnej</w:t>
      </w:r>
      <w:proofErr w:type="spellEnd"/>
      <w:r>
        <w:rPr>
          <w:b/>
        </w:rPr>
        <w:t xml:space="preserve"> spoločnosti</w:t>
      </w:r>
    </w:p>
    <w:p w:rsidR="0088080D" w:rsidRDefault="00004AAD">
      <w:pPr>
        <w:spacing w:after="148"/>
        <w:ind w:left="-5"/>
      </w:pPr>
      <w:r>
        <w:t xml:space="preserve">Cudzie jazyky </w:t>
      </w:r>
    </w:p>
    <w:p w:rsidR="0088080D" w:rsidRDefault="00004AAD">
      <w:pPr>
        <w:spacing w:after="151"/>
        <w:ind w:left="-5"/>
      </w:pPr>
      <w:r>
        <w:t xml:space="preserve">Rodinné sviatky </w:t>
      </w:r>
    </w:p>
    <w:p w:rsidR="0088080D" w:rsidRDefault="00004AAD">
      <w:pPr>
        <w:spacing w:after="100"/>
        <w:ind w:left="-5"/>
      </w:pPr>
      <w:r>
        <w:t xml:space="preserve">Zbližovanie kultúr  </w:t>
      </w:r>
    </w:p>
    <w:p w:rsidR="0088080D" w:rsidRDefault="0088080D">
      <w:pPr>
        <w:spacing w:after="33" w:line="259" w:lineRule="auto"/>
        <w:ind w:left="0" w:firstLine="0"/>
        <w:jc w:val="left"/>
      </w:pPr>
    </w:p>
    <w:p w:rsidR="0088080D" w:rsidRDefault="00004AAD">
      <w:pPr>
        <w:spacing w:after="156" w:line="259" w:lineRule="auto"/>
        <w:ind w:left="-5"/>
        <w:jc w:val="left"/>
      </w:pPr>
      <w:r>
        <w:rPr>
          <w:b/>
        </w:rPr>
        <w:t xml:space="preserve">Odievanie a móda </w:t>
      </w:r>
    </w:p>
    <w:p w:rsidR="0088080D" w:rsidRDefault="00004AAD">
      <w:pPr>
        <w:spacing w:after="100"/>
        <w:ind w:left="-5"/>
      </w:pPr>
      <w:r>
        <w:t xml:space="preserve">Základné druhy oblečenia </w:t>
      </w:r>
    </w:p>
    <w:p w:rsidR="0088080D" w:rsidRDefault="0088080D">
      <w:pPr>
        <w:spacing w:after="33" w:line="259" w:lineRule="auto"/>
        <w:ind w:left="0" w:firstLine="0"/>
        <w:jc w:val="left"/>
      </w:pPr>
    </w:p>
    <w:p w:rsidR="0088080D" w:rsidRDefault="00004AAD">
      <w:pPr>
        <w:spacing w:after="157" w:line="259" w:lineRule="auto"/>
        <w:ind w:left="-5"/>
        <w:jc w:val="left"/>
      </w:pPr>
      <w:r>
        <w:rPr>
          <w:b/>
        </w:rPr>
        <w:t xml:space="preserve">Šport nám, my športu </w:t>
      </w:r>
    </w:p>
    <w:p w:rsidR="0088080D" w:rsidRDefault="00004AAD">
      <w:pPr>
        <w:spacing w:after="101"/>
        <w:ind w:left="-5"/>
      </w:pPr>
      <w:r>
        <w:t xml:space="preserve">Druhy športu: zimné a letné, individuálne a kolektívne  </w:t>
      </w:r>
    </w:p>
    <w:p w:rsidR="0088080D" w:rsidRDefault="0088080D">
      <w:pPr>
        <w:spacing w:after="0" w:line="259" w:lineRule="auto"/>
        <w:ind w:left="0" w:firstLine="0"/>
        <w:jc w:val="left"/>
      </w:pPr>
    </w:p>
    <w:p w:rsidR="0088080D" w:rsidRDefault="00004AAD">
      <w:pPr>
        <w:spacing w:after="110" w:line="259" w:lineRule="auto"/>
        <w:ind w:left="-5"/>
        <w:jc w:val="left"/>
      </w:pPr>
      <w:r>
        <w:rPr>
          <w:b/>
        </w:rPr>
        <w:t>Obchody</w:t>
      </w:r>
    </w:p>
    <w:p w:rsidR="0088080D" w:rsidRDefault="00004AAD">
      <w:pPr>
        <w:spacing w:after="100"/>
        <w:ind w:left="-5"/>
      </w:pPr>
      <w:r>
        <w:t xml:space="preserve">Obchody a nakupovanie  </w:t>
      </w:r>
    </w:p>
    <w:p w:rsidR="0088080D" w:rsidRDefault="0088080D">
      <w:pPr>
        <w:spacing w:after="14" w:line="259" w:lineRule="auto"/>
        <w:ind w:left="0" w:firstLine="0"/>
        <w:jc w:val="left"/>
      </w:pPr>
    </w:p>
    <w:p w:rsidR="0088080D" w:rsidRDefault="00004AAD">
      <w:pPr>
        <w:spacing w:after="110" w:line="259" w:lineRule="auto"/>
        <w:ind w:left="-5"/>
        <w:jc w:val="left"/>
      </w:pPr>
      <w:r>
        <w:rPr>
          <w:b/>
        </w:rPr>
        <w:t>Krajiny, mestá a miesta</w:t>
      </w:r>
    </w:p>
    <w:p w:rsidR="0088080D" w:rsidRDefault="00004AAD">
      <w:pPr>
        <w:spacing w:after="100"/>
        <w:ind w:left="-5"/>
      </w:pPr>
      <w:r>
        <w:t xml:space="preserve">Moja krajina a moje mesto </w:t>
      </w:r>
    </w:p>
    <w:p w:rsidR="0088080D" w:rsidRDefault="0088080D">
      <w:pPr>
        <w:spacing w:after="0" w:line="259" w:lineRule="auto"/>
        <w:ind w:left="0" w:firstLine="0"/>
        <w:jc w:val="left"/>
      </w:pPr>
    </w:p>
    <w:p w:rsidR="0088080D" w:rsidRDefault="00004AAD">
      <w:pPr>
        <w:spacing w:after="154" w:line="259" w:lineRule="auto"/>
        <w:ind w:left="-5"/>
        <w:jc w:val="left"/>
      </w:pPr>
      <w:r>
        <w:rPr>
          <w:b/>
        </w:rPr>
        <w:t xml:space="preserve">Vzory </w:t>
      </w:r>
    </w:p>
    <w:p w:rsidR="0088080D" w:rsidRDefault="00004AAD">
      <w:pPr>
        <w:spacing w:after="446"/>
        <w:ind w:left="-5"/>
      </w:pPr>
      <w:r>
        <w:t xml:space="preserve">Dieťa a jeho vzory </w:t>
      </w:r>
    </w:p>
    <w:p w:rsidR="0088080D" w:rsidRDefault="00004AAD">
      <w:pPr>
        <w:pStyle w:val="Nadpis1"/>
        <w:spacing w:after="148"/>
        <w:ind w:left="417" w:right="0" w:hanging="432"/>
      </w:pPr>
      <w:r>
        <w:lastRenderedPageBreak/>
        <w:t xml:space="preserve">Postup pri rozvíjaní komunikačných jazykových činností a stratégií </w:t>
      </w:r>
    </w:p>
    <w:p w:rsidR="0088080D" w:rsidRDefault="0088080D">
      <w:pPr>
        <w:spacing w:after="30" w:line="259" w:lineRule="auto"/>
        <w:ind w:left="0" w:firstLine="0"/>
        <w:jc w:val="left"/>
      </w:pPr>
    </w:p>
    <w:p w:rsidR="0088080D" w:rsidRDefault="00004AAD">
      <w:pPr>
        <w:spacing w:after="110" w:line="259" w:lineRule="auto"/>
        <w:ind w:left="-5"/>
        <w:jc w:val="left"/>
      </w:pPr>
      <w:r>
        <w:rPr>
          <w:b/>
        </w:rPr>
        <w:t xml:space="preserve">Počúvanie s porozumením a ústny prejav ako primárna činnosť </w:t>
      </w:r>
    </w:p>
    <w:p w:rsidR="0088080D" w:rsidRDefault="0088080D">
      <w:pPr>
        <w:spacing w:after="22" w:line="259" w:lineRule="auto"/>
        <w:ind w:left="0" w:firstLine="0"/>
        <w:jc w:val="left"/>
      </w:pPr>
    </w:p>
    <w:p w:rsidR="0088080D" w:rsidRDefault="00004AAD">
      <w:pPr>
        <w:spacing w:line="392" w:lineRule="auto"/>
        <w:ind w:left="-15" w:firstLine="708"/>
      </w:pPr>
      <w:r>
        <w:t xml:space="preserve">V počiatočných etapách je vyučovanie cudzieho jazyka zamerané na nácvik správnej výslovnosti, budovanie aktívnej slovnej zásoby a komunikačných jazykových činností a stratégií. Rozvíjajú sa receptívne činnosti: </w:t>
      </w:r>
      <w:r>
        <w:rPr>
          <w:i/>
        </w:rPr>
        <w:t>počúvanie</w:t>
      </w:r>
      <w:r>
        <w:t xml:space="preserve"> ako jazykový vzor a zdroj gramatických prostriedkov a produktívne činnosti, </w:t>
      </w:r>
      <w:r>
        <w:rPr>
          <w:i/>
        </w:rPr>
        <w:t>ústny prejav,</w:t>
      </w:r>
      <w:r>
        <w:t xml:space="preserve"> v ktorom  dôležitú úlohu zohráva reprodukčná fáza - rôzne druhy opakovania. Na začiatku výučby žiaci musia veľa počúvať. </w:t>
      </w:r>
    </w:p>
    <w:p w:rsidR="0088080D" w:rsidRDefault="00004AAD">
      <w:pPr>
        <w:spacing w:after="84" w:line="387" w:lineRule="auto"/>
        <w:ind w:left="-5"/>
      </w:pPr>
      <w:r>
        <w:t xml:space="preserve">Každá cudzojazyčná rečová činnosť učiteľa by mala byť sprevádzaná jeho neverbálnymi komunikačnými prejavmi  (mimika, gestikulácia, názorný, napr. obrázkový materiál), mala by byť motivujúca, aby žiaci radi počúvali.  Ústny prejav žiakov sa na tomto stupni realizuje väčšinou </w:t>
      </w:r>
      <w:proofErr w:type="spellStart"/>
      <w:r>
        <w:t>imitatívnou</w:t>
      </w:r>
      <w:proofErr w:type="spellEnd"/>
      <w:r>
        <w:t xml:space="preserve"> formou (opakovanie jazykových štruktúr alebo len jednotlivých slov).  </w:t>
      </w:r>
    </w:p>
    <w:p w:rsidR="0088080D" w:rsidRDefault="0088080D">
      <w:pPr>
        <w:spacing w:after="6" w:line="259" w:lineRule="auto"/>
        <w:ind w:left="0" w:firstLine="0"/>
        <w:jc w:val="left"/>
      </w:pPr>
    </w:p>
    <w:p w:rsidR="0088080D" w:rsidRDefault="00004AAD">
      <w:pPr>
        <w:spacing w:after="110" w:line="259" w:lineRule="auto"/>
        <w:ind w:left="-5"/>
        <w:jc w:val="left"/>
      </w:pPr>
      <w:r>
        <w:rPr>
          <w:b/>
        </w:rPr>
        <w:t xml:space="preserve">Začiatky čítania a písania </w:t>
      </w:r>
    </w:p>
    <w:p w:rsidR="0088080D" w:rsidRDefault="0088080D">
      <w:pPr>
        <w:spacing w:after="22" w:line="259" w:lineRule="auto"/>
        <w:ind w:left="0" w:firstLine="0"/>
        <w:jc w:val="left"/>
      </w:pPr>
    </w:p>
    <w:p w:rsidR="0088080D" w:rsidRDefault="00004AAD">
      <w:pPr>
        <w:spacing w:after="2" w:line="395" w:lineRule="auto"/>
        <w:ind w:left="-15" w:firstLine="708"/>
      </w:pPr>
      <w:r>
        <w:t xml:space="preserve">Počiatočný kontakt s písomnou formou cudzieho jazyka je vizuálny. Vychádza zo slovnej zásoby, ktorú si žiaci osvojili prostredníctvom počúvania. Nácvik čítania s porozumením má byť odstupňovaný - obrázky, slová, slovné spojenia, krátke vety.  </w:t>
      </w:r>
    </w:p>
    <w:p w:rsidR="0088080D" w:rsidRDefault="00004AAD">
      <w:pPr>
        <w:spacing w:after="13" w:line="388" w:lineRule="auto"/>
        <w:ind w:left="-5"/>
      </w:pPr>
      <w:r>
        <w:t xml:space="preserve">V počiatočnej fáze </w:t>
      </w:r>
      <w:r>
        <w:rPr>
          <w:i/>
        </w:rPr>
        <w:t>čítania</w:t>
      </w:r>
      <w:r>
        <w:t xml:space="preserve"> žiaci čítajú slová, ktoré si už osvojili (rozumejú im po vypočutí, vedia ich vyslovovať, poznajú ich konkrétny význam). V prvej etape sa vytvára asociácia medzi zvukovou/hovorenou podobou slova a konkrétnou predstavou jeho významu (napr. obrázok). V začiatkoch čítania je k tejto predstave priradená písomná podoba slova a žiaci ho čítajú s naučenou správnou výslovnosťou a s porozumením. Žiaci pokračujú v čítaní slovných spojení a jednoduchých viet. </w:t>
      </w:r>
    </w:p>
    <w:p w:rsidR="0088080D" w:rsidRDefault="00004AAD">
      <w:pPr>
        <w:spacing w:after="0" w:line="391" w:lineRule="auto"/>
        <w:ind w:left="-5"/>
      </w:pPr>
      <w:r>
        <w:lastRenderedPageBreak/>
        <w:t xml:space="preserve">Žiaci začínajú </w:t>
      </w:r>
      <w:r>
        <w:rPr>
          <w:i/>
        </w:rPr>
        <w:t>písať</w:t>
      </w:r>
      <w:r>
        <w:t xml:space="preserve"> po nácviku čítania slov, resp. po fáze vizuálneho kontaktu s písomnou podobou známych slov. Písanie sa najskôr obmedzuje na odpisovanie slov.  Pri písaní slovných spojení a jednoduchých viet pracujú žiaci pomocou modelového textu. Nácvik čítania a písania v cudzom jazyku musí byť veku primeraný a postupný, čo sa týka obsahu aj nárokov na žiaka. </w:t>
      </w:r>
    </w:p>
    <w:p w:rsidR="0088080D" w:rsidRDefault="0088080D">
      <w:pPr>
        <w:spacing w:after="0" w:line="259" w:lineRule="auto"/>
        <w:ind w:left="0" w:firstLine="0"/>
        <w:jc w:val="left"/>
      </w:pPr>
    </w:p>
    <w:p w:rsidR="0088080D" w:rsidRDefault="00004AAD">
      <w:pPr>
        <w:spacing w:after="255" w:line="384" w:lineRule="auto"/>
        <w:ind w:left="-15" w:firstLine="708"/>
      </w:pPr>
      <w:r>
        <w:t xml:space="preserve">Komunikačný kontext sa vytvára prostredníctvom krátkych a jednoduchých textov, ktoré sú primeraným spôsobom upravené pre komunikačnú úroveň žiakov a sú v súlade s vekovými osobitosťami žiakov mladšieho školského veku, napr.: obrázkové príbehy, ukážky z rozprávok, pohľadnice, pokyny, dotazníky, ilustrované opisy, plagáty, texty detských piesní. </w:t>
      </w:r>
    </w:p>
    <w:p w:rsidR="0088080D" w:rsidRDefault="00004AAD">
      <w:pPr>
        <w:pStyle w:val="Nadpis1"/>
        <w:ind w:left="487" w:right="0" w:hanging="502"/>
      </w:pPr>
      <w:r>
        <w:t xml:space="preserve">Hodnotenie </w:t>
      </w:r>
    </w:p>
    <w:p w:rsidR="0088080D" w:rsidRDefault="0088080D">
      <w:pPr>
        <w:spacing w:after="7" w:line="259" w:lineRule="auto"/>
        <w:ind w:left="0" w:firstLine="0"/>
        <w:jc w:val="left"/>
      </w:pPr>
    </w:p>
    <w:p w:rsidR="0088080D" w:rsidRDefault="00004AAD">
      <w:pPr>
        <w:spacing w:after="68" w:line="399" w:lineRule="auto"/>
        <w:ind w:left="-15" w:firstLine="432"/>
      </w:pPr>
      <w:r>
        <w:t xml:space="preserve">V počiatočnej fáze učenia sa cudzieho jazyka v primárnom vzdelávaní má hodnotenie žiakov predovšetkým motivačnú a </w:t>
      </w:r>
      <w:proofErr w:type="spellStart"/>
      <w:r>
        <w:t>formatívnu</w:t>
      </w:r>
      <w:proofErr w:type="spellEnd"/>
      <w:r>
        <w:t xml:space="preserve"> funkciu. </w:t>
      </w:r>
    </w:p>
    <w:p w:rsidR="0088080D" w:rsidRDefault="0088080D">
      <w:pPr>
        <w:spacing w:after="0" w:line="259" w:lineRule="auto"/>
        <w:ind w:left="0" w:firstLine="0"/>
        <w:jc w:val="left"/>
      </w:pPr>
    </w:p>
    <w:p w:rsidR="0088080D" w:rsidRDefault="00004AAD">
      <w:pPr>
        <w:spacing w:after="278" w:line="259" w:lineRule="auto"/>
        <w:ind w:left="-5"/>
        <w:jc w:val="left"/>
      </w:pPr>
      <w:r>
        <w:rPr>
          <w:b/>
        </w:rPr>
        <w:t xml:space="preserve">Obsah hodnotenia </w:t>
      </w:r>
    </w:p>
    <w:p w:rsidR="0088080D" w:rsidRDefault="00004AAD">
      <w:pPr>
        <w:spacing w:line="396" w:lineRule="auto"/>
        <w:ind w:left="-15" w:firstLine="432"/>
      </w:pPr>
      <w:r>
        <w:rPr>
          <w:b/>
        </w:rPr>
        <w:t>Počúvanie s porozumením</w:t>
      </w:r>
      <w:r>
        <w:t xml:space="preserve">: hodnotia sa rôzne čiastkové spôsobilosti - rozlišovanie a porovnávanie hlások, slabík a slov, porovnávanie významu viet na základe ich intonácie. </w:t>
      </w:r>
    </w:p>
    <w:p w:rsidR="0088080D" w:rsidRDefault="00004AAD">
      <w:pPr>
        <w:spacing w:line="378" w:lineRule="auto"/>
        <w:ind w:left="-5"/>
      </w:pPr>
      <w:r>
        <w:t xml:space="preserve">Úlohy vhodné pre žiakov tohto veku sú také, ktoré im umožňujú demonštrovať pochopenie prostredníctvom neverbálnych prostriedkov (označovanie a spájanie obrázkov, vyfarbovanie, kreslenie).  </w:t>
      </w:r>
    </w:p>
    <w:p w:rsidR="0088080D" w:rsidRDefault="00004AAD">
      <w:pPr>
        <w:spacing w:line="394" w:lineRule="auto"/>
        <w:ind w:left="-5"/>
      </w:pPr>
      <w:r>
        <w:rPr>
          <w:b/>
        </w:rPr>
        <w:t>Ústny prejav:</w:t>
      </w:r>
      <w:r>
        <w:t xml:space="preserve"> úlohy, ktoré sú určené na hodnotenie ústneho prejavu, musia byť realistické,  zmysluplné. Výroky žiakov v cudzom jazyku sa nemajú hodnotiť izolovane, ale majú byť vnímané v kontexte situácie. Dôraz sa kladie na splnenie komunikačného zámeru.  Osobitnú pozornosť je potrebné venovať správnej výslovnosti a náležitej intonácii. </w:t>
      </w:r>
    </w:p>
    <w:p w:rsidR="0088080D" w:rsidRDefault="00004AAD">
      <w:pPr>
        <w:spacing w:line="396" w:lineRule="auto"/>
        <w:ind w:left="-5"/>
      </w:pPr>
      <w:r>
        <w:rPr>
          <w:b/>
        </w:rPr>
        <w:lastRenderedPageBreak/>
        <w:t xml:space="preserve">Čítanie s porozumením: </w:t>
      </w:r>
      <w:r>
        <w:t xml:space="preserve">hodnotia sa čiastkové spôsobilosti čítania (napr. rozlišovanie a porovnávanie písomnej formy slov, hľadanie konkrétnych slov alebo informácií v texte, čítanie krátkych textov s porozumením). </w:t>
      </w:r>
    </w:p>
    <w:p w:rsidR="0088080D" w:rsidRDefault="00004AAD" w:rsidP="00FA12D9">
      <w:pPr>
        <w:spacing w:after="76" w:line="394" w:lineRule="auto"/>
        <w:ind w:left="-5"/>
      </w:pPr>
      <w:r>
        <w:rPr>
          <w:b/>
        </w:rPr>
        <w:t xml:space="preserve">Písaný prejav: </w:t>
      </w:r>
      <w:r>
        <w:t xml:space="preserve">úlohy určené na hodnotenie písania by mali odzrkadľovať aktivity v triede. Žiaci odpisujú slová a krátke vety, neskôr aj krátke odseky; nakoniec píšu vlastné vety a krátke odseky. Úlohy musia byť autentické a pre žiakov zaujímavé (napísanie zoznamu potravín, ktoré treba kúpiť, napísať krátke vety o sebe a pod.). </w:t>
      </w:r>
    </w:p>
    <w:p w:rsidR="0088080D" w:rsidRDefault="00004AAD" w:rsidP="00FA12D9">
      <w:pPr>
        <w:spacing w:after="225" w:line="259" w:lineRule="auto"/>
        <w:ind w:left="-5"/>
        <w:jc w:val="left"/>
      </w:pPr>
      <w:r>
        <w:rPr>
          <w:b/>
        </w:rPr>
        <w:t xml:space="preserve">Spôsoby hodnotenia: </w:t>
      </w:r>
    </w:p>
    <w:p w:rsidR="0088080D" w:rsidRDefault="00004AAD">
      <w:pPr>
        <w:numPr>
          <w:ilvl w:val="0"/>
          <w:numId w:val="5"/>
        </w:numPr>
        <w:spacing w:line="398" w:lineRule="auto"/>
        <w:ind w:hanging="360"/>
      </w:pPr>
      <w:r>
        <w:rPr>
          <w:b/>
        </w:rPr>
        <w:t xml:space="preserve">Hodnotenie učiteľom: ústnou formou </w:t>
      </w:r>
      <w:r>
        <w:t>alebo</w:t>
      </w:r>
      <w:r>
        <w:rPr>
          <w:b/>
        </w:rPr>
        <w:t xml:space="preserve"> písomnou </w:t>
      </w:r>
      <w:proofErr w:type="spellStart"/>
      <w:r>
        <w:rPr>
          <w:b/>
        </w:rPr>
        <w:t>formou</w:t>
      </w:r>
      <w:r>
        <w:t>:jeho</w:t>
      </w:r>
      <w:proofErr w:type="spellEnd"/>
      <w:r>
        <w:t xml:space="preserve"> cieľom je ohodnotiť vedomosti žiaka a jeho spôsobilosti, pomáhať učiteľom aj žiakom monitorovať pokrok žiaka v učení. Forma a obsah hodnotenia by mali reflektovať skúsenosti detí z vyučovania (typy úloh sú žiakom známe z vyučovacieho procesu).  </w:t>
      </w:r>
    </w:p>
    <w:p w:rsidR="0088080D" w:rsidRDefault="00004AAD">
      <w:pPr>
        <w:numPr>
          <w:ilvl w:val="0"/>
          <w:numId w:val="5"/>
        </w:numPr>
        <w:spacing w:after="118" w:line="259" w:lineRule="auto"/>
        <w:ind w:hanging="360"/>
      </w:pPr>
      <w:r>
        <w:rPr>
          <w:b/>
        </w:rPr>
        <w:t>Hodnotenie spolužiakmi</w:t>
      </w:r>
      <w:r>
        <w:t xml:space="preserve">: má mať motivačnú funkciu, viesť žiakov k väčšej </w:t>
      </w:r>
    </w:p>
    <w:p w:rsidR="0088080D" w:rsidRDefault="00004AAD">
      <w:pPr>
        <w:spacing w:line="397" w:lineRule="auto"/>
        <w:ind w:left="730"/>
      </w:pPr>
      <w:r>
        <w:t xml:space="preserve">vzájomnej tolerancii a naučiť ich všímať si pozitíva práce spolužiakov, čo môže pozitívne ovplyvniť atmosféru v triede, pretože žiaci sa učia rešpektovať jeden druhého. </w:t>
      </w:r>
    </w:p>
    <w:p w:rsidR="0088080D" w:rsidRDefault="00004AAD">
      <w:pPr>
        <w:numPr>
          <w:ilvl w:val="0"/>
          <w:numId w:val="5"/>
        </w:numPr>
        <w:spacing w:after="73" w:line="385" w:lineRule="auto"/>
        <w:ind w:hanging="360"/>
      </w:pPr>
      <w:proofErr w:type="spellStart"/>
      <w:r>
        <w:rPr>
          <w:b/>
        </w:rPr>
        <w:t>Sebahodnotenie</w:t>
      </w:r>
      <w:r>
        <w:t>:rozvíja</w:t>
      </w:r>
      <w:proofErr w:type="spellEnd"/>
      <w:r>
        <w:t xml:space="preserve"> kognitívne spôsobilosti žiaka, ako je napríklad monitorovanie vlastného pokroku v učení, uvedomovanie si svojich schopností, štýlov učenia a kladenia si vlastných cieľov. Proces hodnotenia prebieha zo začiatku v materinskom jazyku. Medzi najčastejšie metódy </w:t>
      </w:r>
      <w:proofErr w:type="spellStart"/>
      <w:r>
        <w:t>sebahodnotenia</w:t>
      </w:r>
      <w:proofErr w:type="spellEnd"/>
      <w:r>
        <w:t xml:space="preserve"> patria: portfólio, dotazníky, rozhovory s učiteľom a denníky. Portfólio obsahuje </w:t>
      </w:r>
      <w:proofErr w:type="spellStart"/>
      <w:r>
        <w:t>sebahodnotiace</w:t>
      </w:r>
      <w:proofErr w:type="spellEnd"/>
      <w:r>
        <w:t xml:space="preserve"> záznamy, hodnotenie učiteľom a zbierku prác, ktoré žiak vytvorí počas určitého obdobia. Súčasťou portfólia môžu byť písomné práce, kresby, projekty a pod., ktoré si do portfólia vyberá žiak podľa vlastného uváženia. </w:t>
      </w:r>
    </w:p>
    <w:p w:rsidR="0088080D" w:rsidRDefault="0088080D">
      <w:pPr>
        <w:spacing w:after="0" w:line="259" w:lineRule="auto"/>
        <w:ind w:left="0" w:firstLine="0"/>
        <w:jc w:val="left"/>
      </w:pPr>
    </w:p>
    <w:p w:rsidR="0088080D" w:rsidRDefault="00004AAD" w:rsidP="00FA12D9">
      <w:pPr>
        <w:pStyle w:val="Nadpis1"/>
        <w:numPr>
          <w:ilvl w:val="0"/>
          <w:numId w:val="0"/>
        </w:numPr>
        <w:spacing w:after="208"/>
        <w:ind w:right="0"/>
      </w:pPr>
      <w:r>
        <w:t xml:space="preserve">Literatúra </w:t>
      </w:r>
    </w:p>
    <w:p w:rsidR="0088080D" w:rsidRDefault="0088080D">
      <w:pPr>
        <w:spacing w:after="0" w:line="259" w:lineRule="auto"/>
        <w:ind w:left="0" w:firstLine="0"/>
        <w:jc w:val="left"/>
      </w:pPr>
    </w:p>
    <w:p w:rsidR="0088080D" w:rsidRDefault="00004AAD" w:rsidP="00FA12D9">
      <w:pPr>
        <w:spacing w:after="4" w:line="240" w:lineRule="auto"/>
        <w:ind w:left="-5"/>
      </w:pPr>
      <w:r>
        <w:t xml:space="preserve">BEACCO, J.- C. </w:t>
      </w:r>
      <w:r>
        <w:rPr>
          <w:i/>
        </w:rPr>
        <w:t xml:space="preserve">Les </w:t>
      </w:r>
      <w:proofErr w:type="spellStart"/>
      <w:r>
        <w:rPr>
          <w:i/>
        </w:rPr>
        <w:t>Dimensions</w:t>
      </w:r>
      <w:proofErr w:type="spellEnd"/>
      <w:r>
        <w:rPr>
          <w:i/>
        </w:rPr>
        <w:t xml:space="preserve"> </w:t>
      </w:r>
      <w:proofErr w:type="spellStart"/>
      <w:r>
        <w:rPr>
          <w:i/>
        </w:rPr>
        <w:t>culturelles</w:t>
      </w:r>
      <w:proofErr w:type="spellEnd"/>
      <w:r>
        <w:rPr>
          <w:i/>
        </w:rPr>
        <w:t xml:space="preserve"> des </w:t>
      </w:r>
      <w:proofErr w:type="spellStart"/>
      <w:r>
        <w:rPr>
          <w:i/>
        </w:rPr>
        <w:t>enseignements</w:t>
      </w:r>
      <w:proofErr w:type="spellEnd"/>
      <w:r>
        <w:rPr>
          <w:i/>
        </w:rPr>
        <w:t xml:space="preserve"> </w:t>
      </w:r>
      <w:proofErr w:type="spellStart"/>
      <w:r>
        <w:rPr>
          <w:i/>
        </w:rPr>
        <w:t>de</w:t>
      </w:r>
      <w:proofErr w:type="spellEnd"/>
      <w:r>
        <w:rPr>
          <w:i/>
        </w:rPr>
        <w:t xml:space="preserve"> </w:t>
      </w:r>
      <w:proofErr w:type="spellStart"/>
      <w:r>
        <w:rPr>
          <w:i/>
        </w:rPr>
        <w:t>langue</w:t>
      </w:r>
      <w:proofErr w:type="spellEnd"/>
      <w:r>
        <w:rPr>
          <w:i/>
        </w:rPr>
        <w:t xml:space="preserve">, </w:t>
      </w:r>
      <w:proofErr w:type="spellStart"/>
      <w:r>
        <w:t>Paris</w:t>
      </w:r>
      <w:proofErr w:type="spellEnd"/>
      <w:r>
        <w:t xml:space="preserve">: </w:t>
      </w:r>
      <w:proofErr w:type="spellStart"/>
      <w:r>
        <w:t>Hachette</w:t>
      </w:r>
      <w:proofErr w:type="spellEnd"/>
      <w:r>
        <w:t xml:space="preserve"> </w:t>
      </w:r>
      <w:proofErr w:type="spellStart"/>
      <w:r>
        <w:t>éducation</w:t>
      </w:r>
      <w:proofErr w:type="spellEnd"/>
      <w:r>
        <w:t xml:space="preserve">,  2000. </w:t>
      </w:r>
    </w:p>
    <w:p w:rsidR="0088080D" w:rsidRDefault="0088080D" w:rsidP="00FA12D9">
      <w:pPr>
        <w:spacing w:after="136" w:line="240" w:lineRule="auto"/>
        <w:ind w:left="0" w:firstLine="0"/>
        <w:jc w:val="left"/>
      </w:pPr>
    </w:p>
    <w:p w:rsidR="0088080D" w:rsidRDefault="00004AAD" w:rsidP="00FA12D9">
      <w:pPr>
        <w:spacing w:line="240" w:lineRule="auto"/>
        <w:ind w:left="-5"/>
      </w:pPr>
      <w:r>
        <w:t xml:space="preserve">BEACCO, J.- C., BOUQUET, S., PORQUIER, R. </w:t>
      </w:r>
      <w:r>
        <w:rPr>
          <w:i/>
        </w:rPr>
        <w:t xml:space="preserve">Niveau B2 </w:t>
      </w:r>
      <w:proofErr w:type="spellStart"/>
      <w:r>
        <w:rPr>
          <w:i/>
        </w:rPr>
        <w:t>pour</w:t>
      </w:r>
      <w:proofErr w:type="spellEnd"/>
      <w:r>
        <w:rPr>
          <w:i/>
        </w:rPr>
        <w:t xml:space="preserve"> </w:t>
      </w:r>
      <w:proofErr w:type="spellStart"/>
      <w:r>
        <w:rPr>
          <w:i/>
        </w:rPr>
        <w:t>le</w:t>
      </w:r>
      <w:proofErr w:type="spellEnd"/>
      <w:r>
        <w:rPr>
          <w:i/>
        </w:rPr>
        <w:t xml:space="preserve"> </w:t>
      </w:r>
      <w:proofErr w:type="spellStart"/>
      <w:r>
        <w:rPr>
          <w:i/>
        </w:rPr>
        <w:t>français</w:t>
      </w:r>
      <w:proofErr w:type="spellEnd"/>
      <w:r>
        <w:rPr>
          <w:i/>
        </w:rPr>
        <w:t xml:space="preserve"> (</w:t>
      </w:r>
      <w:proofErr w:type="spellStart"/>
      <w:r>
        <w:rPr>
          <w:i/>
        </w:rPr>
        <w:t>utilisateur</w:t>
      </w:r>
      <w:proofErr w:type="spellEnd"/>
      <w:r>
        <w:rPr>
          <w:i/>
        </w:rPr>
        <w:t xml:space="preserve"> </w:t>
      </w:r>
    </w:p>
    <w:p w:rsidR="0088080D" w:rsidRDefault="00004AAD" w:rsidP="00FA12D9">
      <w:pPr>
        <w:spacing w:after="113" w:line="240" w:lineRule="auto"/>
        <w:ind w:left="-5"/>
      </w:pPr>
      <w:r>
        <w:rPr>
          <w:i/>
        </w:rPr>
        <w:t>/</w:t>
      </w:r>
      <w:proofErr w:type="spellStart"/>
      <w:r>
        <w:rPr>
          <w:i/>
        </w:rPr>
        <w:t>apprenant</w:t>
      </w:r>
      <w:proofErr w:type="spellEnd"/>
      <w:r>
        <w:rPr>
          <w:i/>
        </w:rPr>
        <w:t xml:space="preserve"> </w:t>
      </w:r>
      <w:proofErr w:type="spellStart"/>
      <w:r>
        <w:rPr>
          <w:i/>
        </w:rPr>
        <w:t>indépendant</w:t>
      </w:r>
      <w:proofErr w:type="spellEnd"/>
      <w:r>
        <w:rPr>
          <w:i/>
        </w:rPr>
        <w:t xml:space="preserve">) – </w:t>
      </w:r>
      <w:proofErr w:type="spellStart"/>
      <w:r>
        <w:rPr>
          <w:i/>
        </w:rPr>
        <w:t>Un</w:t>
      </w:r>
      <w:proofErr w:type="spellEnd"/>
      <w:r>
        <w:rPr>
          <w:i/>
        </w:rPr>
        <w:t xml:space="preserve"> </w:t>
      </w:r>
      <w:proofErr w:type="spellStart"/>
      <w:r>
        <w:rPr>
          <w:i/>
        </w:rPr>
        <w:t>Référentiel</w:t>
      </w:r>
      <w:proofErr w:type="spellEnd"/>
      <w:r>
        <w:t xml:space="preserve">. </w:t>
      </w:r>
      <w:proofErr w:type="spellStart"/>
      <w:r>
        <w:t>Paris</w:t>
      </w:r>
      <w:proofErr w:type="spellEnd"/>
      <w:r>
        <w:t xml:space="preserve">: </w:t>
      </w:r>
      <w:proofErr w:type="spellStart"/>
      <w:r>
        <w:t>Didier</w:t>
      </w:r>
      <w:proofErr w:type="spellEnd"/>
      <w:r>
        <w:t xml:space="preserve">, 2004. </w:t>
      </w:r>
    </w:p>
    <w:p w:rsidR="0088080D" w:rsidRDefault="0088080D" w:rsidP="00FA12D9">
      <w:pPr>
        <w:spacing w:after="136" w:line="240" w:lineRule="auto"/>
        <w:ind w:left="0" w:firstLine="0"/>
        <w:jc w:val="left"/>
      </w:pPr>
    </w:p>
    <w:p w:rsidR="0088080D" w:rsidRDefault="00004AAD" w:rsidP="00FA12D9">
      <w:pPr>
        <w:spacing w:after="4" w:line="240" w:lineRule="auto"/>
        <w:ind w:left="-5"/>
      </w:pPr>
      <w:r>
        <w:t xml:space="preserve">BEACCO, J.- C., DE FERRARI, M., LHOTE, G. </w:t>
      </w:r>
      <w:r>
        <w:rPr>
          <w:i/>
        </w:rPr>
        <w:t xml:space="preserve">Niveau A1.1 </w:t>
      </w:r>
      <w:proofErr w:type="spellStart"/>
      <w:r>
        <w:rPr>
          <w:i/>
        </w:rPr>
        <w:t>pour</w:t>
      </w:r>
      <w:proofErr w:type="spellEnd"/>
      <w:r>
        <w:rPr>
          <w:i/>
        </w:rPr>
        <w:t xml:space="preserve"> </w:t>
      </w:r>
      <w:proofErr w:type="spellStart"/>
      <w:r>
        <w:rPr>
          <w:i/>
        </w:rPr>
        <w:t>le</w:t>
      </w:r>
      <w:proofErr w:type="spellEnd"/>
      <w:r>
        <w:rPr>
          <w:i/>
        </w:rPr>
        <w:t xml:space="preserve"> </w:t>
      </w:r>
      <w:proofErr w:type="spellStart"/>
      <w:r>
        <w:rPr>
          <w:i/>
        </w:rPr>
        <w:t>français</w:t>
      </w:r>
      <w:proofErr w:type="spellEnd"/>
      <w:r>
        <w:rPr>
          <w:i/>
        </w:rPr>
        <w:t xml:space="preserve"> (</w:t>
      </w:r>
      <w:proofErr w:type="spellStart"/>
      <w:r>
        <w:rPr>
          <w:i/>
        </w:rPr>
        <w:t>Publics</w:t>
      </w:r>
      <w:proofErr w:type="spellEnd"/>
      <w:r>
        <w:rPr>
          <w:i/>
        </w:rPr>
        <w:t xml:space="preserve"> </w:t>
      </w:r>
      <w:proofErr w:type="spellStart"/>
      <w:r>
        <w:rPr>
          <w:i/>
        </w:rPr>
        <w:t>adultes</w:t>
      </w:r>
      <w:proofErr w:type="spellEnd"/>
      <w:r>
        <w:rPr>
          <w:i/>
        </w:rPr>
        <w:t xml:space="preserve"> </w:t>
      </w:r>
      <w:proofErr w:type="spellStart"/>
      <w:r>
        <w:rPr>
          <w:i/>
        </w:rPr>
        <w:t>peu</w:t>
      </w:r>
      <w:proofErr w:type="spellEnd"/>
      <w:r>
        <w:rPr>
          <w:i/>
        </w:rPr>
        <w:t xml:space="preserve"> </w:t>
      </w:r>
      <w:proofErr w:type="spellStart"/>
      <w:r>
        <w:rPr>
          <w:i/>
        </w:rPr>
        <w:t>francophones</w:t>
      </w:r>
      <w:proofErr w:type="spellEnd"/>
      <w:r>
        <w:rPr>
          <w:i/>
        </w:rPr>
        <w:t xml:space="preserve">, </w:t>
      </w:r>
      <w:proofErr w:type="spellStart"/>
      <w:r>
        <w:rPr>
          <w:i/>
        </w:rPr>
        <w:t>scolarisés</w:t>
      </w:r>
      <w:proofErr w:type="spellEnd"/>
      <w:r>
        <w:rPr>
          <w:i/>
        </w:rPr>
        <w:t xml:space="preserve">, </w:t>
      </w:r>
      <w:proofErr w:type="spellStart"/>
      <w:r>
        <w:rPr>
          <w:i/>
        </w:rPr>
        <w:t>peu</w:t>
      </w:r>
      <w:proofErr w:type="spellEnd"/>
      <w:r>
        <w:rPr>
          <w:i/>
        </w:rPr>
        <w:t xml:space="preserve"> </w:t>
      </w:r>
      <w:proofErr w:type="spellStart"/>
      <w:r>
        <w:rPr>
          <w:i/>
        </w:rPr>
        <w:t>ou</w:t>
      </w:r>
      <w:proofErr w:type="spellEnd"/>
      <w:r>
        <w:rPr>
          <w:i/>
        </w:rPr>
        <w:t xml:space="preserve"> non </w:t>
      </w:r>
      <w:proofErr w:type="spellStart"/>
      <w:r>
        <w:rPr>
          <w:i/>
        </w:rPr>
        <w:t>scolarisés</w:t>
      </w:r>
      <w:proofErr w:type="spellEnd"/>
      <w:r>
        <w:rPr>
          <w:i/>
        </w:rPr>
        <w:t xml:space="preserve">) – </w:t>
      </w:r>
      <w:proofErr w:type="spellStart"/>
      <w:r>
        <w:rPr>
          <w:i/>
        </w:rPr>
        <w:t>Référentiel</w:t>
      </w:r>
      <w:proofErr w:type="spellEnd"/>
      <w:r>
        <w:rPr>
          <w:i/>
        </w:rPr>
        <w:t xml:space="preserve"> </w:t>
      </w:r>
      <w:proofErr w:type="spellStart"/>
      <w:r>
        <w:rPr>
          <w:i/>
        </w:rPr>
        <w:t>et</w:t>
      </w:r>
      <w:proofErr w:type="spellEnd"/>
      <w:r>
        <w:rPr>
          <w:i/>
        </w:rPr>
        <w:t xml:space="preserve"> </w:t>
      </w:r>
      <w:proofErr w:type="spellStart"/>
      <w:r>
        <w:rPr>
          <w:i/>
        </w:rPr>
        <w:t>certification</w:t>
      </w:r>
      <w:proofErr w:type="spellEnd"/>
      <w:r>
        <w:rPr>
          <w:i/>
        </w:rPr>
        <w:t xml:space="preserve"> (</w:t>
      </w:r>
      <w:proofErr w:type="spellStart"/>
      <w:r>
        <w:rPr>
          <w:i/>
        </w:rPr>
        <w:t>dilf</w:t>
      </w:r>
      <w:proofErr w:type="spellEnd"/>
      <w:r>
        <w:rPr>
          <w:i/>
        </w:rPr>
        <w:t xml:space="preserve">) </w:t>
      </w:r>
      <w:proofErr w:type="spellStart"/>
      <w:r>
        <w:rPr>
          <w:i/>
        </w:rPr>
        <w:t>pour</w:t>
      </w:r>
      <w:proofErr w:type="spellEnd"/>
      <w:r>
        <w:rPr>
          <w:i/>
        </w:rPr>
        <w:t xml:space="preserve"> les </w:t>
      </w:r>
      <w:proofErr w:type="spellStart"/>
      <w:r>
        <w:rPr>
          <w:i/>
        </w:rPr>
        <w:t>premiers</w:t>
      </w:r>
      <w:proofErr w:type="spellEnd"/>
      <w:r>
        <w:rPr>
          <w:i/>
        </w:rPr>
        <w:t xml:space="preserve"> </w:t>
      </w:r>
      <w:proofErr w:type="spellStart"/>
      <w:r>
        <w:rPr>
          <w:i/>
        </w:rPr>
        <w:t>acquis</w:t>
      </w:r>
      <w:proofErr w:type="spellEnd"/>
      <w:r>
        <w:rPr>
          <w:i/>
        </w:rPr>
        <w:t xml:space="preserve"> en </w:t>
      </w:r>
      <w:proofErr w:type="spellStart"/>
      <w:r>
        <w:rPr>
          <w:i/>
        </w:rPr>
        <w:t>français</w:t>
      </w:r>
      <w:proofErr w:type="spellEnd"/>
      <w:r>
        <w:t xml:space="preserve">. </w:t>
      </w:r>
      <w:proofErr w:type="spellStart"/>
      <w:r>
        <w:t>Paris</w:t>
      </w:r>
      <w:proofErr w:type="spellEnd"/>
      <w:r>
        <w:t xml:space="preserve">: </w:t>
      </w:r>
      <w:proofErr w:type="spellStart"/>
      <w:r>
        <w:t>Didier</w:t>
      </w:r>
      <w:proofErr w:type="spellEnd"/>
      <w:r>
        <w:t xml:space="preserve">, 2005. </w:t>
      </w:r>
    </w:p>
    <w:p w:rsidR="0088080D" w:rsidRDefault="0088080D" w:rsidP="00FA12D9">
      <w:pPr>
        <w:spacing w:after="162" w:line="240" w:lineRule="auto"/>
        <w:ind w:left="0" w:firstLine="0"/>
        <w:jc w:val="left"/>
      </w:pPr>
    </w:p>
    <w:p w:rsidR="0088080D" w:rsidRDefault="00004AAD" w:rsidP="00FA12D9">
      <w:pPr>
        <w:spacing w:after="4" w:line="240" w:lineRule="auto"/>
        <w:ind w:left="-5"/>
      </w:pPr>
      <w:r>
        <w:t xml:space="preserve">BÉRARD, É. </w:t>
      </w:r>
      <w:proofErr w:type="spellStart"/>
      <w:r>
        <w:rPr>
          <w:i/>
        </w:rPr>
        <w:t>Grammaire</w:t>
      </w:r>
      <w:proofErr w:type="spellEnd"/>
      <w:r>
        <w:rPr>
          <w:i/>
        </w:rPr>
        <w:t xml:space="preserve"> </w:t>
      </w:r>
      <w:proofErr w:type="spellStart"/>
      <w:r>
        <w:rPr>
          <w:i/>
        </w:rPr>
        <w:t>du</w:t>
      </w:r>
      <w:proofErr w:type="spellEnd"/>
      <w:r>
        <w:rPr>
          <w:i/>
        </w:rPr>
        <w:t xml:space="preserve"> </w:t>
      </w:r>
      <w:proofErr w:type="spellStart"/>
      <w:r>
        <w:rPr>
          <w:i/>
        </w:rPr>
        <w:t>français</w:t>
      </w:r>
      <w:proofErr w:type="spellEnd"/>
      <w:r>
        <w:rPr>
          <w:i/>
        </w:rPr>
        <w:t xml:space="preserve"> </w:t>
      </w:r>
      <w:proofErr w:type="spellStart"/>
      <w:r>
        <w:rPr>
          <w:i/>
        </w:rPr>
        <w:t>comprendre</w:t>
      </w:r>
      <w:proofErr w:type="spellEnd"/>
      <w:r>
        <w:rPr>
          <w:i/>
        </w:rPr>
        <w:t xml:space="preserve">, </w:t>
      </w:r>
      <w:proofErr w:type="spellStart"/>
      <w:r>
        <w:rPr>
          <w:i/>
        </w:rPr>
        <w:t>réfléchir</w:t>
      </w:r>
      <w:proofErr w:type="spellEnd"/>
      <w:r>
        <w:rPr>
          <w:i/>
        </w:rPr>
        <w:t xml:space="preserve">, </w:t>
      </w:r>
      <w:proofErr w:type="spellStart"/>
      <w:r>
        <w:rPr>
          <w:i/>
        </w:rPr>
        <w:t>communiquer</w:t>
      </w:r>
      <w:proofErr w:type="spellEnd"/>
      <w:r>
        <w:rPr>
          <w:i/>
        </w:rPr>
        <w:t xml:space="preserve"> (</w:t>
      </w:r>
      <w:proofErr w:type="spellStart"/>
      <w:r>
        <w:rPr>
          <w:i/>
        </w:rPr>
        <w:t>Niveaux</w:t>
      </w:r>
      <w:proofErr w:type="spellEnd"/>
      <w:r>
        <w:rPr>
          <w:i/>
        </w:rPr>
        <w:t xml:space="preserve"> A1/A2 </w:t>
      </w:r>
      <w:proofErr w:type="spellStart"/>
      <w:r>
        <w:rPr>
          <w:i/>
        </w:rPr>
        <w:t>du</w:t>
      </w:r>
      <w:proofErr w:type="spellEnd"/>
      <w:r>
        <w:rPr>
          <w:i/>
        </w:rPr>
        <w:t xml:space="preserve"> </w:t>
      </w:r>
      <w:proofErr w:type="spellStart"/>
      <w:r>
        <w:rPr>
          <w:i/>
        </w:rPr>
        <w:t>Cadre</w:t>
      </w:r>
      <w:proofErr w:type="spellEnd"/>
      <w:r>
        <w:rPr>
          <w:i/>
        </w:rPr>
        <w:t xml:space="preserve"> </w:t>
      </w:r>
      <w:proofErr w:type="spellStart"/>
      <w:r>
        <w:rPr>
          <w:i/>
        </w:rPr>
        <w:t>européen</w:t>
      </w:r>
      <w:proofErr w:type="spellEnd"/>
      <w:r>
        <w:rPr>
          <w:i/>
        </w:rPr>
        <w:t>)</w:t>
      </w:r>
      <w:r>
        <w:t xml:space="preserve">. </w:t>
      </w:r>
      <w:proofErr w:type="spellStart"/>
      <w:r>
        <w:t>Paris</w:t>
      </w:r>
      <w:proofErr w:type="spellEnd"/>
      <w:r>
        <w:t xml:space="preserve">: </w:t>
      </w:r>
      <w:proofErr w:type="spellStart"/>
      <w:r>
        <w:t>Didier</w:t>
      </w:r>
      <w:proofErr w:type="spellEnd"/>
      <w:r>
        <w:t xml:space="preserve">, 2005.  </w:t>
      </w:r>
    </w:p>
    <w:p w:rsidR="0088080D" w:rsidRDefault="0088080D" w:rsidP="00FA12D9">
      <w:pPr>
        <w:spacing w:after="159" w:line="240" w:lineRule="auto"/>
        <w:ind w:left="0" w:firstLine="0"/>
        <w:jc w:val="left"/>
      </w:pPr>
    </w:p>
    <w:p w:rsidR="0088080D" w:rsidRDefault="00004AAD" w:rsidP="00FA12D9">
      <w:pPr>
        <w:spacing w:after="4" w:line="240" w:lineRule="auto"/>
        <w:ind w:left="-5"/>
      </w:pPr>
      <w:r>
        <w:t xml:space="preserve">BUTAŠOVÁ, A. a kol. </w:t>
      </w:r>
      <w:r>
        <w:rPr>
          <w:i/>
        </w:rPr>
        <w:t>Učenie sa, vyučovanie a hodnotenie cudzích jazykov v terminologickom rámci. Slovník termínov k Spoločnému európskemu referenčnému rámcu pre jazyky.</w:t>
      </w:r>
      <w:r>
        <w:t xml:space="preserve"> Bratislava,  2010. 141 s.  ISBN 978-80-223-2919-4. </w:t>
      </w:r>
    </w:p>
    <w:p w:rsidR="0088080D" w:rsidRDefault="0088080D" w:rsidP="00FA12D9">
      <w:pPr>
        <w:spacing w:after="157" w:line="240" w:lineRule="auto"/>
        <w:ind w:left="0" w:firstLine="0"/>
        <w:jc w:val="left"/>
      </w:pPr>
    </w:p>
    <w:p w:rsidR="0088080D" w:rsidRDefault="00004AAD" w:rsidP="00FA12D9">
      <w:pPr>
        <w:spacing w:after="4" w:line="240" w:lineRule="auto"/>
        <w:ind w:left="-5"/>
      </w:pPr>
      <w:r>
        <w:t xml:space="preserve">BUTAŠOVÁ, A. a kol.  </w:t>
      </w:r>
      <w:r>
        <w:rPr>
          <w:i/>
        </w:rPr>
        <w:t xml:space="preserve">Koncepcia vyučovania cudzích jazykov v základných a stredných školách. </w:t>
      </w:r>
      <w:r>
        <w:t xml:space="preserve">Bratislava: ŠPÚ, 2007. ISBN 978-80-89225-31-6. </w:t>
      </w:r>
    </w:p>
    <w:p w:rsidR="0088080D" w:rsidRDefault="0088080D" w:rsidP="00FA12D9">
      <w:pPr>
        <w:spacing w:after="141" w:line="240" w:lineRule="auto"/>
        <w:ind w:left="0" w:firstLine="0"/>
        <w:jc w:val="left"/>
      </w:pPr>
    </w:p>
    <w:p w:rsidR="0088080D" w:rsidRDefault="00004AAD" w:rsidP="00FA12D9">
      <w:pPr>
        <w:spacing w:line="240" w:lineRule="auto"/>
        <w:ind w:left="-5"/>
      </w:pPr>
      <w:r>
        <w:t xml:space="preserve">EURÓPSKA KOMISIA.  </w:t>
      </w:r>
      <w:r>
        <w:rPr>
          <w:i/>
        </w:rPr>
        <w:t>Akčný plán 2004 – 2006.</w:t>
      </w:r>
      <w:r>
        <w:t xml:space="preserve"> Brusel. 2003.  </w:t>
      </w:r>
    </w:p>
    <w:p w:rsidR="0088080D" w:rsidRDefault="0088080D" w:rsidP="00FA12D9">
      <w:pPr>
        <w:spacing w:after="152" w:line="240" w:lineRule="auto"/>
        <w:ind w:left="0" w:firstLine="0"/>
        <w:jc w:val="left"/>
      </w:pPr>
    </w:p>
    <w:p w:rsidR="0088080D" w:rsidRDefault="00004AAD" w:rsidP="00FA12D9">
      <w:pPr>
        <w:spacing w:after="0" w:line="240" w:lineRule="auto"/>
        <w:ind w:left="-5"/>
      </w:pPr>
      <w:r>
        <w:t xml:space="preserve">GADUŠOVÁ, Z. a kol. </w:t>
      </w:r>
      <w:r>
        <w:rPr>
          <w:i/>
        </w:rPr>
        <w:t>PEDAGOGICKÁ DOKUMENTÁCIA z anglického jazyka, úroveň A1</w:t>
      </w:r>
      <w:r>
        <w:t xml:space="preserve">. 2009. Bratislava: Štátny pedagogický ústav, 2009. 41 s. ISBN 978-80-89225-67-5. </w:t>
      </w:r>
    </w:p>
    <w:p w:rsidR="0088080D" w:rsidRDefault="0088080D" w:rsidP="00FA12D9">
      <w:pPr>
        <w:spacing w:after="112" w:line="240" w:lineRule="auto"/>
        <w:ind w:left="0" w:firstLine="0"/>
        <w:jc w:val="left"/>
      </w:pPr>
    </w:p>
    <w:p w:rsidR="0088080D" w:rsidRDefault="00004AAD" w:rsidP="00FA12D9">
      <w:pPr>
        <w:spacing w:after="115" w:line="240" w:lineRule="auto"/>
        <w:ind w:left="-5"/>
      </w:pPr>
      <w:r>
        <w:t xml:space="preserve">HARMER, J.  </w:t>
      </w:r>
      <w:proofErr w:type="spellStart"/>
      <w:r>
        <w:rPr>
          <w:i/>
        </w:rPr>
        <w:t>The</w:t>
      </w:r>
      <w:proofErr w:type="spellEnd"/>
      <w:r>
        <w:rPr>
          <w:i/>
        </w:rPr>
        <w:t xml:space="preserve"> </w:t>
      </w:r>
      <w:proofErr w:type="spellStart"/>
      <w:r>
        <w:rPr>
          <w:i/>
        </w:rPr>
        <w:t>Practice</w:t>
      </w:r>
      <w:proofErr w:type="spellEnd"/>
      <w:r>
        <w:rPr>
          <w:i/>
        </w:rPr>
        <w:t xml:space="preserve"> </w:t>
      </w:r>
      <w:proofErr w:type="spellStart"/>
      <w:r>
        <w:rPr>
          <w:i/>
        </w:rPr>
        <w:t>of</w:t>
      </w:r>
      <w:proofErr w:type="spellEnd"/>
      <w:r>
        <w:rPr>
          <w:i/>
        </w:rPr>
        <w:t xml:space="preserve"> </w:t>
      </w:r>
      <w:proofErr w:type="spellStart"/>
      <w:r>
        <w:rPr>
          <w:i/>
        </w:rPr>
        <w:t>English</w:t>
      </w:r>
      <w:proofErr w:type="spellEnd"/>
      <w:r>
        <w:rPr>
          <w:i/>
        </w:rPr>
        <w:t xml:space="preserve"> </w:t>
      </w:r>
      <w:proofErr w:type="spellStart"/>
      <w:r>
        <w:rPr>
          <w:i/>
        </w:rPr>
        <w:t>Language</w:t>
      </w:r>
      <w:proofErr w:type="spellEnd"/>
      <w:r>
        <w:rPr>
          <w:i/>
        </w:rPr>
        <w:t xml:space="preserve"> </w:t>
      </w:r>
      <w:proofErr w:type="spellStart"/>
      <w:r>
        <w:rPr>
          <w:i/>
        </w:rPr>
        <w:t>Teaching</w:t>
      </w:r>
      <w:proofErr w:type="spellEnd"/>
      <w:r>
        <w:rPr>
          <w:i/>
        </w:rPr>
        <w:t xml:space="preserve">. </w:t>
      </w:r>
      <w:proofErr w:type="spellStart"/>
      <w:r>
        <w:t>Pearson</w:t>
      </w:r>
      <w:proofErr w:type="spellEnd"/>
      <w:r>
        <w:t xml:space="preserve"> </w:t>
      </w:r>
      <w:proofErr w:type="spellStart"/>
      <w:r>
        <w:t>Longman</w:t>
      </w:r>
      <w:proofErr w:type="spellEnd"/>
      <w:r>
        <w:t xml:space="preserve">, 2007. 448 s. </w:t>
      </w:r>
    </w:p>
    <w:p w:rsidR="0088080D" w:rsidRDefault="00004AAD" w:rsidP="00FA12D9">
      <w:pPr>
        <w:spacing w:after="103" w:line="240" w:lineRule="auto"/>
        <w:ind w:left="-5"/>
      </w:pPr>
      <w:r>
        <w:t xml:space="preserve">ISBN 978-1-4058-5311-8. </w:t>
      </w:r>
    </w:p>
    <w:p w:rsidR="0088080D" w:rsidRDefault="0088080D" w:rsidP="00FA12D9">
      <w:pPr>
        <w:spacing w:after="149" w:line="240" w:lineRule="auto"/>
        <w:ind w:left="0" w:firstLine="0"/>
        <w:jc w:val="left"/>
      </w:pPr>
    </w:p>
    <w:p w:rsidR="0088080D" w:rsidRDefault="00004AAD" w:rsidP="00FA12D9">
      <w:pPr>
        <w:spacing w:after="3" w:line="240" w:lineRule="auto"/>
        <w:ind w:left="-5"/>
      </w:pPr>
      <w:r>
        <w:t xml:space="preserve">KOLLÁRIKOVÁ, Z.; PUPALA, B. </w:t>
      </w:r>
      <w:r>
        <w:rPr>
          <w:i/>
        </w:rPr>
        <w:t>Predškolská a elementárna pedagogika</w:t>
      </w:r>
      <w:r>
        <w:t xml:space="preserve">. Portál, 2001. 456 s. ISBN 80-7178-585-7. </w:t>
      </w:r>
    </w:p>
    <w:p w:rsidR="0088080D" w:rsidRDefault="0088080D" w:rsidP="00FA12D9">
      <w:pPr>
        <w:spacing w:after="0" w:line="240" w:lineRule="auto"/>
        <w:ind w:left="0" w:firstLine="0"/>
        <w:jc w:val="left"/>
      </w:pPr>
    </w:p>
    <w:p w:rsidR="0088080D" w:rsidRDefault="00004AAD" w:rsidP="00FA12D9">
      <w:pPr>
        <w:spacing w:after="0" w:line="240" w:lineRule="auto"/>
        <w:ind w:left="-5"/>
      </w:pPr>
      <w:r>
        <w:lastRenderedPageBreak/>
        <w:t>RIES, L.; KOLLÁROVÁ, E. (</w:t>
      </w:r>
      <w:proofErr w:type="spellStart"/>
      <w:r>
        <w:t>eds</w:t>
      </w:r>
      <w:proofErr w:type="spellEnd"/>
      <w:r>
        <w:t xml:space="preserve">.) </w:t>
      </w:r>
      <w:r>
        <w:rPr>
          <w:i/>
        </w:rPr>
        <w:t>Svet cudzích jazykov DNES. Inovačné trendy v cudzojazyčnej výučbe.</w:t>
      </w:r>
      <w:r>
        <w:t xml:space="preserve"> DIDAKTIS, 2004. 188 s. ISBN 80-89160-11-5. </w:t>
      </w:r>
    </w:p>
    <w:p w:rsidR="0088080D" w:rsidRDefault="0088080D" w:rsidP="00FA12D9">
      <w:pPr>
        <w:spacing w:after="152" w:line="240" w:lineRule="auto"/>
        <w:ind w:left="0" w:firstLine="0"/>
        <w:jc w:val="left"/>
      </w:pPr>
    </w:p>
    <w:p w:rsidR="0088080D" w:rsidRDefault="00004AAD" w:rsidP="00FA12D9">
      <w:pPr>
        <w:spacing w:after="0" w:line="240" w:lineRule="auto"/>
        <w:ind w:left="-5"/>
      </w:pPr>
      <w:r>
        <w:t xml:space="preserve">LITTLE, D.; PERCLOVÁ, R. </w:t>
      </w:r>
      <w:r>
        <w:rPr>
          <w:i/>
        </w:rPr>
        <w:t>Európske jazykové portfólio. Príručka pre učiteľov a školiteľov.</w:t>
      </w:r>
      <w:r>
        <w:t xml:space="preserve"> Bratislava: Štátny pedagogický ústav, 2002. ISBN 80-857652-8.  </w:t>
      </w:r>
    </w:p>
    <w:p w:rsidR="0088080D" w:rsidRDefault="0088080D" w:rsidP="00FA12D9">
      <w:pPr>
        <w:spacing w:after="137" w:line="240" w:lineRule="auto"/>
        <w:ind w:left="0" w:firstLine="0"/>
        <w:jc w:val="left"/>
      </w:pPr>
    </w:p>
    <w:p w:rsidR="0088080D" w:rsidRDefault="00004AAD" w:rsidP="00FA12D9">
      <w:pPr>
        <w:spacing w:after="3" w:line="240" w:lineRule="auto"/>
        <w:ind w:left="-5"/>
      </w:pPr>
      <w:r>
        <w:t>LOJOVÁ G.,  KOSTELNÍKOVÁ M. (</w:t>
      </w:r>
      <w:proofErr w:type="spellStart"/>
      <w:r>
        <w:t>eds</w:t>
      </w:r>
      <w:proofErr w:type="spellEnd"/>
      <w:r>
        <w:t xml:space="preserve">.) </w:t>
      </w:r>
      <w:r>
        <w:rPr>
          <w:i/>
        </w:rPr>
        <w:t xml:space="preserve">ELT in </w:t>
      </w:r>
      <w:proofErr w:type="spellStart"/>
      <w:r>
        <w:rPr>
          <w:i/>
        </w:rPr>
        <w:t>primary</w:t>
      </w:r>
      <w:proofErr w:type="spellEnd"/>
      <w:r>
        <w:rPr>
          <w:i/>
        </w:rPr>
        <w:t xml:space="preserve"> </w:t>
      </w:r>
      <w:proofErr w:type="spellStart"/>
      <w:r>
        <w:rPr>
          <w:i/>
        </w:rPr>
        <w:t>education</w:t>
      </w:r>
      <w:proofErr w:type="spellEnd"/>
      <w:r>
        <w:t xml:space="preserve">. Bratislava, 2008. 158 s. ISBN 978-80-89225-66-8. </w:t>
      </w:r>
    </w:p>
    <w:p w:rsidR="0088080D" w:rsidRDefault="0088080D" w:rsidP="00FA12D9">
      <w:pPr>
        <w:spacing w:after="151" w:line="240" w:lineRule="auto"/>
        <w:ind w:left="0" w:firstLine="0"/>
        <w:jc w:val="left"/>
      </w:pPr>
    </w:p>
    <w:p w:rsidR="0088080D" w:rsidRDefault="00004AAD" w:rsidP="00FA12D9">
      <w:pPr>
        <w:spacing w:line="240" w:lineRule="auto"/>
        <w:ind w:left="-5"/>
      </w:pPr>
      <w:r>
        <w:t xml:space="preserve">PRŮCHA J. </w:t>
      </w:r>
      <w:r>
        <w:rPr>
          <w:i/>
        </w:rPr>
        <w:t xml:space="preserve">Moderní pedagogika </w:t>
      </w:r>
      <w:r>
        <w:t xml:space="preserve">Portál 1997 496 s. ISBN 80-7178-170-3. </w:t>
      </w:r>
    </w:p>
    <w:p w:rsidR="0088080D" w:rsidRDefault="0088080D" w:rsidP="00FA12D9">
      <w:pPr>
        <w:spacing w:after="148" w:line="240" w:lineRule="auto"/>
        <w:ind w:left="0" w:firstLine="0"/>
        <w:jc w:val="left"/>
      </w:pPr>
    </w:p>
    <w:p w:rsidR="0088080D" w:rsidRDefault="00004AAD" w:rsidP="00FA12D9">
      <w:pPr>
        <w:spacing w:after="4" w:line="240" w:lineRule="auto"/>
        <w:ind w:left="-5"/>
      </w:pPr>
      <w:proofErr w:type="spellStart"/>
      <w:r>
        <w:rPr>
          <w:i/>
        </w:rPr>
        <w:t>Slovensko-anglicko-francúzsko-nemecký</w:t>
      </w:r>
      <w:proofErr w:type="spellEnd"/>
      <w:r>
        <w:rPr>
          <w:i/>
        </w:rPr>
        <w:t xml:space="preserve"> slovník termínov k Spoločnému európskemu referenčnému rámcu pre jazyky</w:t>
      </w:r>
      <w:r>
        <w:t xml:space="preserve">. Bratislava: ŠPÚ, 2009. 234 s. ISBN 978-80-89225-71-2. </w:t>
      </w:r>
    </w:p>
    <w:p w:rsidR="0088080D" w:rsidRDefault="0088080D" w:rsidP="00FA12D9">
      <w:pPr>
        <w:spacing w:after="162" w:line="240" w:lineRule="auto"/>
        <w:ind w:left="0" w:firstLine="0"/>
        <w:jc w:val="left"/>
      </w:pPr>
    </w:p>
    <w:p w:rsidR="0088080D" w:rsidRDefault="00004AAD" w:rsidP="00FA12D9">
      <w:pPr>
        <w:spacing w:after="139" w:line="240" w:lineRule="auto"/>
        <w:ind w:left="-5"/>
      </w:pPr>
      <w:r>
        <w:rPr>
          <w:i/>
        </w:rPr>
        <w:t>Spoločný európsky referenčný rámec pre jazyky, učenie sa, vyučovanie, hodnotenie.</w:t>
      </w:r>
    </w:p>
    <w:p w:rsidR="0088080D" w:rsidRDefault="00004AAD" w:rsidP="00FA12D9">
      <w:pPr>
        <w:spacing w:line="240" w:lineRule="auto"/>
        <w:ind w:left="-5"/>
      </w:pPr>
      <w:r>
        <w:t xml:space="preserve">Bratislava: ŠPÚ, 2006.  252 s. ISBN 80-58756-93-5, revidované vydanie 2013. </w:t>
      </w:r>
    </w:p>
    <w:p w:rsidR="0088080D" w:rsidRDefault="00004AAD" w:rsidP="00FA12D9">
      <w:pPr>
        <w:spacing w:after="153" w:line="240" w:lineRule="auto"/>
        <w:ind w:left="0" w:firstLine="0"/>
        <w:jc w:val="left"/>
      </w:pPr>
      <w:r>
        <w:tab/>
      </w:r>
      <w:r>
        <w:tab/>
      </w:r>
    </w:p>
    <w:p w:rsidR="0088080D" w:rsidRDefault="00004AAD" w:rsidP="00FA12D9">
      <w:pPr>
        <w:spacing w:after="140" w:line="240" w:lineRule="auto"/>
        <w:ind w:left="-5"/>
      </w:pPr>
      <w:r>
        <w:t xml:space="preserve">WIDLOCK, B. a kol.  </w:t>
      </w:r>
      <w:r>
        <w:rPr>
          <w:i/>
        </w:rPr>
        <w:t>Norimberské odporúčania pre včasnú výučbu cudzích jazykov</w:t>
      </w:r>
      <w:r>
        <w:t xml:space="preserve">. </w:t>
      </w:r>
    </w:p>
    <w:p w:rsidR="0088080D" w:rsidRDefault="00004AAD" w:rsidP="00FA12D9">
      <w:pPr>
        <w:spacing w:line="240" w:lineRule="auto"/>
        <w:ind w:left="-5"/>
      </w:pPr>
      <w:proofErr w:type="spellStart"/>
      <w:r>
        <w:t>München</w:t>
      </w:r>
      <w:proofErr w:type="spellEnd"/>
      <w:r>
        <w:t xml:space="preserve">: Goethe </w:t>
      </w:r>
      <w:proofErr w:type="spellStart"/>
      <w:r>
        <w:t>Institut</w:t>
      </w:r>
      <w:proofErr w:type="spellEnd"/>
      <w:r>
        <w:t xml:space="preserve"> </w:t>
      </w:r>
      <w:proofErr w:type="spellStart"/>
      <w:r>
        <w:t>e.V</w:t>
      </w:r>
      <w:proofErr w:type="spellEnd"/>
      <w:r>
        <w:t xml:space="preserve">., 2010. 39 s. ISBN 978-3-939670-38-4. </w:t>
      </w:r>
    </w:p>
    <w:sectPr w:rsidR="0088080D" w:rsidSect="00821AB9">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421" w:bottom="993" w:left="1453" w:header="711" w:footer="71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2B" w:rsidRDefault="00476F2B">
      <w:pPr>
        <w:spacing w:after="0" w:line="240" w:lineRule="auto"/>
      </w:pPr>
      <w:r>
        <w:separator/>
      </w:r>
    </w:p>
  </w:endnote>
  <w:endnote w:type="continuationSeparator" w:id="1">
    <w:p w:rsidR="00476F2B" w:rsidRDefault="00476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B" w:rsidRDefault="00476F2B">
    <w:pPr>
      <w:spacing w:after="0" w:line="259" w:lineRule="auto"/>
      <w:ind w:left="0" w:right="3" w:firstLine="0"/>
      <w:jc w:val="right"/>
    </w:pPr>
    <w:fldSimple w:instr=" PAGE   \* MERGEFORMAT ">
      <w:r>
        <w:t>1</w:t>
      </w:r>
    </w:fldSimple>
  </w:p>
  <w:p w:rsidR="00476F2B" w:rsidRDefault="00476F2B">
    <w:pPr>
      <w:spacing w:after="0" w:line="259" w:lineRule="auto"/>
      <w:ind w:left="0" w:right="6" w:firstLine="0"/>
      <w:jc w:val="center"/>
    </w:pPr>
    <w:r>
      <w:rPr>
        <w:sz w:val="20"/>
      </w:rPr>
      <w:t xml:space="preserve">© Štátny pedagogický ústav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B" w:rsidRDefault="00476F2B">
    <w:pPr>
      <w:spacing w:after="0" w:line="259" w:lineRule="auto"/>
      <w:ind w:left="0" w:right="3" w:firstLine="0"/>
      <w:jc w:val="right"/>
    </w:pPr>
    <w:fldSimple w:instr=" PAGE   \* MERGEFORMAT ">
      <w:r w:rsidR="004B60BC">
        <w:rPr>
          <w:noProof/>
        </w:rPr>
        <w:t>38</w:t>
      </w:r>
    </w:fldSimple>
  </w:p>
  <w:p w:rsidR="00476F2B" w:rsidRDefault="00476F2B">
    <w:pPr>
      <w:spacing w:after="0" w:line="259" w:lineRule="auto"/>
      <w:ind w:left="0" w:right="6" w:firstLine="0"/>
      <w:jc w:val="center"/>
    </w:pPr>
    <w:r>
      <w:rPr>
        <w:sz w:val="20"/>
      </w:rPr>
      <w:t xml:space="preserve">© Štátny pedagogický ústav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B" w:rsidRDefault="00476F2B">
    <w:pPr>
      <w:spacing w:after="0" w:line="259" w:lineRule="auto"/>
      <w:ind w:left="0" w:right="3" w:firstLine="0"/>
      <w:jc w:val="right"/>
    </w:pPr>
    <w:fldSimple w:instr=" PAGE   \* MERGEFORMAT ">
      <w:r>
        <w:t>1</w:t>
      </w:r>
    </w:fldSimple>
  </w:p>
  <w:p w:rsidR="00476F2B" w:rsidRDefault="00476F2B">
    <w:pPr>
      <w:spacing w:after="0" w:line="259" w:lineRule="auto"/>
      <w:ind w:left="0" w:right="6" w:firstLine="0"/>
      <w:jc w:val="center"/>
    </w:pPr>
    <w:r>
      <w:rPr>
        <w:sz w:val="20"/>
      </w:rPr>
      <w:t xml:space="preserve">© Štátny pedagogický ústav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2B" w:rsidRDefault="00476F2B">
      <w:pPr>
        <w:spacing w:after="0" w:line="240" w:lineRule="auto"/>
      </w:pPr>
      <w:r>
        <w:separator/>
      </w:r>
    </w:p>
  </w:footnote>
  <w:footnote w:type="continuationSeparator" w:id="1">
    <w:p w:rsidR="00476F2B" w:rsidRDefault="00476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B" w:rsidRDefault="00476F2B">
    <w:pPr>
      <w:spacing w:after="0" w:line="240" w:lineRule="auto"/>
      <w:ind w:left="0" w:right="2913" w:firstLine="2957"/>
      <w:jc w:val="left"/>
    </w:pPr>
    <w:r>
      <w:rPr>
        <w:sz w:val="20"/>
      </w:rPr>
      <w:t xml:space="preserve">Anglický jazyk – primárne vzdelávanie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B" w:rsidRDefault="00476F2B" w:rsidP="00F701F8">
    <w:pPr>
      <w:spacing w:after="0" w:line="240" w:lineRule="auto"/>
      <w:ind w:left="0" w:right="2913" w:firstLine="2957"/>
      <w:jc w:val="center"/>
    </w:pPr>
    <w:r>
      <w:rPr>
        <w:sz w:val="20"/>
      </w:rPr>
      <w:t>Anglický jazyk – primárne vzdelávanie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B" w:rsidRDefault="00476F2B">
    <w:pPr>
      <w:spacing w:after="0" w:line="240" w:lineRule="auto"/>
      <w:ind w:left="0" w:right="2913" w:firstLine="2957"/>
      <w:jc w:val="left"/>
    </w:pPr>
    <w:r>
      <w:rPr>
        <w:sz w:val="20"/>
      </w:rPr>
      <w:t xml:space="preserve">Anglický jazyk – primárne vzdelávanie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2DBC"/>
    <w:multiLevelType w:val="hybridMultilevel"/>
    <w:tmpl w:val="5ECC45D8"/>
    <w:lvl w:ilvl="0" w:tplc="DF9AB226">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FECFF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24DFC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9017F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BAC06C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1A732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0C3C0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5603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5ECFC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3E6B567D"/>
    <w:multiLevelType w:val="hybridMultilevel"/>
    <w:tmpl w:val="9536A236"/>
    <w:lvl w:ilvl="0" w:tplc="6F5226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84F8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C655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D0690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8134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C4741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AA4C2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2D89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A28B4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014016D"/>
    <w:multiLevelType w:val="hybridMultilevel"/>
    <w:tmpl w:val="A3E4DB62"/>
    <w:lvl w:ilvl="0" w:tplc="FAFE79A8">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92D7C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A13D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C687F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C2B7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6EA11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96883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C61A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56A07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6C0C6879"/>
    <w:multiLevelType w:val="hybridMultilevel"/>
    <w:tmpl w:val="50DA24E2"/>
    <w:lvl w:ilvl="0" w:tplc="5672E59A">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411E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C615D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81D8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8722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6B85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3EC3A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C212B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B06DF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09021AC"/>
    <w:multiLevelType w:val="hybridMultilevel"/>
    <w:tmpl w:val="0D8059B2"/>
    <w:lvl w:ilvl="0" w:tplc="55A03486">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4801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0024D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50157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E891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A7BE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8614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28C20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123E5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2AF6907"/>
    <w:multiLevelType w:val="hybridMultilevel"/>
    <w:tmpl w:val="EEB09318"/>
    <w:lvl w:ilvl="0" w:tplc="AB56B0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A24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A23C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803C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04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E4A3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8C4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8F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EAB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8080D"/>
    <w:rsid w:val="00004AAD"/>
    <w:rsid w:val="00025177"/>
    <w:rsid w:val="001341DE"/>
    <w:rsid w:val="0029703D"/>
    <w:rsid w:val="00462A14"/>
    <w:rsid w:val="00476F2B"/>
    <w:rsid w:val="004B60BC"/>
    <w:rsid w:val="00821AB9"/>
    <w:rsid w:val="0088080D"/>
    <w:rsid w:val="00F701F8"/>
    <w:rsid w:val="00FA12D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703D"/>
    <w:pPr>
      <w:spacing w:after="123" w:line="269" w:lineRule="auto"/>
      <w:ind w:left="10"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rsid w:val="0029703D"/>
    <w:pPr>
      <w:keepNext/>
      <w:keepLines/>
      <w:numPr>
        <w:numId w:val="6"/>
      </w:numPr>
      <w:spacing w:after="0"/>
      <w:ind w:left="10" w:right="4" w:hanging="10"/>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rsid w:val="0029703D"/>
    <w:pPr>
      <w:keepNext/>
      <w:keepLines/>
      <w:spacing w:after="0"/>
      <w:ind w:left="10" w:hanging="10"/>
      <w:jc w:val="center"/>
      <w:outlineLvl w:val="1"/>
    </w:pPr>
    <w:rPr>
      <w:rFonts w:ascii="Times New Roman" w:eastAsia="Times New Roman" w:hAnsi="Times New Roman" w:cs="Times New Roman"/>
      <w:b/>
      <w:color w:val="000000"/>
      <w:sz w:val="24"/>
    </w:rPr>
  </w:style>
  <w:style w:type="paragraph" w:styleId="Nadpis4">
    <w:name w:val="heading 4"/>
    <w:basedOn w:val="Normlny"/>
    <w:next w:val="Normlny"/>
    <w:link w:val="Nadpis4Char"/>
    <w:uiPriority w:val="9"/>
    <w:unhideWhenUsed/>
    <w:qFormat/>
    <w:rsid w:val="00F701F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29703D"/>
    <w:rPr>
      <w:rFonts w:ascii="Times New Roman" w:eastAsia="Times New Roman" w:hAnsi="Times New Roman" w:cs="Times New Roman"/>
      <w:b/>
      <w:color w:val="000000"/>
      <w:sz w:val="24"/>
    </w:rPr>
  </w:style>
  <w:style w:type="character" w:customStyle="1" w:styleId="Nadpis1Char">
    <w:name w:val="Nadpis 1 Char"/>
    <w:link w:val="Nadpis1"/>
    <w:rsid w:val="0029703D"/>
    <w:rPr>
      <w:rFonts w:ascii="Times New Roman" w:eastAsia="Times New Roman" w:hAnsi="Times New Roman" w:cs="Times New Roman"/>
      <w:b/>
      <w:color w:val="000000"/>
      <w:sz w:val="28"/>
    </w:rPr>
  </w:style>
  <w:style w:type="table" w:customStyle="1" w:styleId="TableGrid">
    <w:name w:val="TableGrid"/>
    <w:rsid w:val="0029703D"/>
    <w:pPr>
      <w:spacing w:after="0" w:line="240" w:lineRule="auto"/>
    </w:pPr>
    <w:tblPr>
      <w:tblCellMar>
        <w:top w:w="0" w:type="dxa"/>
        <w:left w:w="0" w:type="dxa"/>
        <w:bottom w:w="0" w:type="dxa"/>
        <w:right w:w="0" w:type="dxa"/>
      </w:tblCellMar>
    </w:tblPr>
  </w:style>
  <w:style w:type="paragraph" w:customStyle="1" w:styleId="Default">
    <w:name w:val="Default"/>
    <w:rsid w:val="00F701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rsid w:val="00F701F8"/>
    <w:rPr>
      <w:rFonts w:asciiTheme="majorHAnsi" w:eastAsiaTheme="majorEastAsia" w:hAnsiTheme="majorHAnsi" w:cstheme="majorBidi"/>
      <w:b/>
      <w:bCs/>
      <w:i/>
      <w:iCs/>
      <w:color w:val="5B9BD5" w:themeColor="accent1"/>
      <w:sz w:val="24"/>
    </w:rPr>
  </w:style>
  <w:style w:type="character" w:styleId="Hypertextovprepojenie">
    <w:name w:val="Hyperlink"/>
    <w:basedOn w:val="Predvolenpsmoodseku"/>
    <w:uiPriority w:val="99"/>
    <w:unhideWhenUsed/>
    <w:rsid w:val="00F701F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inedu.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pedu.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edu.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pedu.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F228-4F64-49BA-B73D-251979CE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5904</Words>
  <Characters>33654</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Učebné osnovy</vt:lpstr>
    </vt:vector>
  </TitlesOfParts>
  <Company/>
  <LinksUpToDate>false</LinksUpToDate>
  <CharactersWithSpaces>39480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Učebné osnovy</dc:title>
  <dc:subject/>
  <dc:creator>Beata Menzlová</dc:creator>
  <cp:keywords/>
  <cp:lastModifiedBy>Tibor1</cp:lastModifiedBy>
  <cp:revision>6</cp:revision>
  <dcterms:created xsi:type="dcterms:W3CDTF">2017-09-13T12:35:00Z</dcterms:created>
  <dcterms:modified xsi:type="dcterms:W3CDTF">2017-09-17T14:20:00Z</dcterms:modified>
</cp:coreProperties>
</file>