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7E7" w:rsidRPr="00016A54" w:rsidRDefault="005C67E7" w:rsidP="005C67E7">
      <w:pPr>
        <w:jc w:val="center"/>
        <w:rPr>
          <w:b/>
          <w:sz w:val="40"/>
          <w:szCs w:val="40"/>
        </w:rPr>
      </w:pPr>
      <w:bookmarkStart w:id="0" w:name="_GoBack"/>
      <w:bookmarkEnd w:id="0"/>
      <w:r>
        <w:rPr>
          <w:b/>
          <w:sz w:val="40"/>
          <w:szCs w:val="40"/>
        </w:rPr>
        <w:t>M A T E M A T I K A</w:t>
      </w:r>
    </w:p>
    <w:tbl>
      <w:tblPr>
        <w:tblStyle w:val="Mriekatabuky"/>
        <w:tblW w:w="14175" w:type="dxa"/>
        <w:tblInd w:w="108" w:type="dxa"/>
        <w:tblLook w:val="04A0"/>
      </w:tblPr>
      <w:tblGrid>
        <w:gridCol w:w="1276"/>
        <w:gridCol w:w="12899"/>
      </w:tblGrid>
      <w:tr w:rsidR="005C67E7" w:rsidRPr="0029257C" w:rsidTr="005C67E7">
        <w:trPr>
          <w:trHeight w:val="567"/>
        </w:trPr>
        <w:tc>
          <w:tcPr>
            <w:tcW w:w="1276" w:type="dxa"/>
            <w:vMerge w:val="restart"/>
            <w:vAlign w:val="center"/>
          </w:tcPr>
          <w:p w:rsidR="005C67E7" w:rsidRPr="005C67E7" w:rsidRDefault="005C67E7" w:rsidP="005C67E7">
            <w:pPr>
              <w:spacing w:line="276" w:lineRule="auto"/>
              <w:jc w:val="center"/>
              <w:rPr>
                <w:color w:val="000000" w:themeColor="text1"/>
                <w:sz w:val="24"/>
                <w:szCs w:val="24"/>
              </w:rPr>
            </w:pPr>
            <w:r w:rsidRPr="005C67E7">
              <w:rPr>
                <w:color w:val="000000" w:themeColor="text1"/>
                <w:sz w:val="24"/>
                <w:szCs w:val="24"/>
              </w:rPr>
              <w:t>1. ročník</w:t>
            </w:r>
          </w:p>
        </w:tc>
        <w:tc>
          <w:tcPr>
            <w:tcW w:w="12899" w:type="dxa"/>
            <w:vAlign w:val="center"/>
          </w:tcPr>
          <w:p w:rsidR="005C67E7" w:rsidRPr="005C67E7" w:rsidRDefault="005C67E7" w:rsidP="005C67E7">
            <w:pPr>
              <w:spacing w:line="276" w:lineRule="auto"/>
              <w:rPr>
                <w:color w:val="000000" w:themeColor="text1"/>
                <w:sz w:val="24"/>
                <w:szCs w:val="24"/>
              </w:rPr>
            </w:pPr>
            <w:r w:rsidRPr="005C67E7">
              <w:rPr>
                <w:color w:val="000000" w:themeColor="text1"/>
                <w:sz w:val="24"/>
                <w:szCs w:val="24"/>
              </w:rPr>
              <w:t>4 hod. týždenne –   132 hod. ročne</w:t>
            </w:r>
          </w:p>
        </w:tc>
      </w:tr>
      <w:tr w:rsidR="005C67E7" w:rsidRPr="0029257C" w:rsidTr="005C67E7">
        <w:trPr>
          <w:trHeight w:val="1032"/>
        </w:trPr>
        <w:tc>
          <w:tcPr>
            <w:tcW w:w="1276" w:type="dxa"/>
            <w:vMerge/>
            <w:vAlign w:val="center"/>
          </w:tcPr>
          <w:p w:rsidR="005C67E7" w:rsidRPr="005C67E7" w:rsidRDefault="005C67E7" w:rsidP="005C67E7">
            <w:pPr>
              <w:spacing w:line="276" w:lineRule="auto"/>
              <w:jc w:val="center"/>
              <w:rPr>
                <w:color w:val="000000" w:themeColor="text1"/>
                <w:sz w:val="24"/>
                <w:szCs w:val="24"/>
              </w:rPr>
            </w:pPr>
          </w:p>
        </w:tc>
        <w:tc>
          <w:tcPr>
            <w:tcW w:w="12899" w:type="dxa"/>
          </w:tcPr>
          <w:p w:rsidR="005C67E7" w:rsidRPr="005C67E7" w:rsidRDefault="005C67E7" w:rsidP="005C67E7">
            <w:pPr>
              <w:spacing w:line="276" w:lineRule="auto"/>
              <w:ind w:left="68"/>
              <w:rPr>
                <w:color w:val="000000" w:themeColor="text1"/>
                <w:sz w:val="24"/>
                <w:szCs w:val="24"/>
                <w:shd w:val="clear" w:color="auto" w:fill="FFFFFF"/>
              </w:rPr>
            </w:pPr>
            <w:r w:rsidRPr="005C67E7">
              <w:rPr>
                <w:color w:val="000000" w:themeColor="text1"/>
                <w:sz w:val="24"/>
                <w:szCs w:val="24"/>
                <w:shd w:val="clear" w:color="auto" w:fill="FFFFFF"/>
              </w:rPr>
              <w:t xml:space="preserve">Učebná osnova predmetu je spracovaná presne v rozsahu stanovenom ŠVP, bez ďalších úprav. Štandardy sú uvedené v príslušnom ŠVP na adrese </w:t>
            </w:r>
            <w:hyperlink r:id="rId8" w:history="1">
              <w:r w:rsidRPr="005C67E7">
                <w:rPr>
                  <w:rStyle w:val="Hypertextovprepojenie"/>
                  <w:color w:val="000000" w:themeColor="text1"/>
                  <w:sz w:val="24"/>
                  <w:szCs w:val="24"/>
                  <w:u w:val="none"/>
                  <w:shd w:val="clear" w:color="auto" w:fill="FFFFFF"/>
                </w:rPr>
                <w:t>www.minedu.sk</w:t>
              </w:r>
            </w:hyperlink>
            <w:r w:rsidRPr="005C67E7">
              <w:rPr>
                <w:color w:val="000000" w:themeColor="text1"/>
                <w:sz w:val="24"/>
                <w:szCs w:val="24"/>
                <w:shd w:val="clear" w:color="auto" w:fill="FFFFFF"/>
              </w:rPr>
              <w:t xml:space="preserve"> alebo </w:t>
            </w:r>
            <w:hyperlink r:id="rId9" w:history="1">
              <w:r w:rsidRPr="005C67E7">
                <w:rPr>
                  <w:rStyle w:val="Hypertextovprepojenie"/>
                  <w:color w:val="000000" w:themeColor="text1"/>
                  <w:sz w:val="24"/>
                  <w:szCs w:val="24"/>
                  <w:u w:val="none"/>
                  <w:shd w:val="clear" w:color="auto" w:fill="FFFFFF"/>
                </w:rPr>
                <w:t>www.statpedu.sk</w:t>
              </w:r>
            </w:hyperlink>
            <w:r w:rsidRPr="005C67E7">
              <w:rPr>
                <w:color w:val="000000" w:themeColor="text1"/>
                <w:sz w:val="24"/>
                <w:szCs w:val="24"/>
                <w:shd w:val="clear" w:color="auto" w:fill="FFFFFF"/>
              </w:rPr>
              <w:t xml:space="preserve"> v sekcii Štátny vzdelávací program.</w:t>
            </w:r>
          </w:p>
        </w:tc>
      </w:tr>
      <w:tr w:rsidR="005C67E7" w:rsidRPr="0029257C" w:rsidTr="005C67E7">
        <w:tc>
          <w:tcPr>
            <w:tcW w:w="1276" w:type="dxa"/>
            <w:vMerge/>
            <w:vAlign w:val="center"/>
          </w:tcPr>
          <w:p w:rsidR="005C67E7" w:rsidRPr="005C67E7" w:rsidRDefault="005C67E7" w:rsidP="005C67E7">
            <w:pPr>
              <w:spacing w:line="276" w:lineRule="auto"/>
              <w:jc w:val="center"/>
              <w:rPr>
                <w:color w:val="000000" w:themeColor="text1"/>
                <w:sz w:val="24"/>
                <w:szCs w:val="24"/>
              </w:rPr>
            </w:pPr>
          </w:p>
        </w:tc>
        <w:tc>
          <w:tcPr>
            <w:tcW w:w="12899" w:type="dxa"/>
          </w:tcPr>
          <w:p w:rsidR="005C67E7" w:rsidRPr="005C67E7" w:rsidRDefault="005C67E7" w:rsidP="005C67E7">
            <w:pPr>
              <w:pStyle w:val="Nadpis4"/>
              <w:spacing w:before="0" w:line="276" w:lineRule="auto"/>
              <w:outlineLvl w:val="3"/>
              <w:rPr>
                <w:rFonts w:ascii="Times New Roman" w:hAnsi="Times New Roman" w:cs="Times New Roman"/>
                <w:b w:val="0"/>
                <w:i w:val="0"/>
                <w:color w:val="000000" w:themeColor="text1"/>
                <w:sz w:val="24"/>
                <w:szCs w:val="24"/>
              </w:rPr>
            </w:pPr>
            <w:r w:rsidRPr="005C67E7">
              <w:rPr>
                <w:rFonts w:ascii="Times New Roman" w:hAnsi="Times New Roman" w:cs="Times New Roman"/>
                <w:b w:val="0"/>
                <w:i w:val="0"/>
                <w:color w:val="000000" w:themeColor="text1"/>
                <w:sz w:val="24"/>
                <w:szCs w:val="24"/>
              </w:rPr>
              <w:t xml:space="preserve">Učebné zdroje: Matematika pre 1. ročník ZŠ 1.,2. časť ( PaedDr. Brigita </w:t>
            </w:r>
            <w:proofErr w:type="spellStart"/>
            <w:r w:rsidRPr="005C67E7">
              <w:rPr>
                <w:rFonts w:ascii="Times New Roman" w:hAnsi="Times New Roman" w:cs="Times New Roman"/>
                <w:b w:val="0"/>
                <w:i w:val="0"/>
                <w:color w:val="000000" w:themeColor="text1"/>
                <w:sz w:val="24"/>
                <w:szCs w:val="24"/>
              </w:rPr>
              <w:t>Lehoťanová</w:t>
            </w:r>
            <w:proofErr w:type="spellEnd"/>
            <w:r w:rsidRPr="005C67E7">
              <w:rPr>
                <w:rFonts w:ascii="Times New Roman" w:hAnsi="Times New Roman" w:cs="Times New Roman"/>
                <w:b w:val="0"/>
                <w:i w:val="0"/>
                <w:color w:val="000000" w:themeColor="text1"/>
                <w:sz w:val="24"/>
                <w:szCs w:val="24"/>
              </w:rPr>
              <w:t>, PhD.), vlastné učebné zdroje, internet…</w:t>
            </w:r>
          </w:p>
          <w:p w:rsidR="005C67E7" w:rsidRPr="005C67E7" w:rsidRDefault="005C67E7" w:rsidP="005C67E7">
            <w:pPr>
              <w:spacing w:line="276" w:lineRule="auto"/>
              <w:rPr>
                <w:color w:val="000000" w:themeColor="text1"/>
                <w:sz w:val="24"/>
                <w:szCs w:val="24"/>
                <w:lang w:val="cs-CZ" w:eastAsia="cs-CZ"/>
              </w:rPr>
            </w:pPr>
          </w:p>
        </w:tc>
      </w:tr>
      <w:tr w:rsidR="005C67E7" w:rsidRPr="0029257C" w:rsidTr="005C67E7">
        <w:trPr>
          <w:trHeight w:val="567"/>
        </w:trPr>
        <w:tc>
          <w:tcPr>
            <w:tcW w:w="1276" w:type="dxa"/>
            <w:vMerge w:val="restart"/>
            <w:vAlign w:val="center"/>
          </w:tcPr>
          <w:p w:rsidR="005C67E7" w:rsidRPr="005C67E7" w:rsidRDefault="005C67E7" w:rsidP="005C67E7">
            <w:pPr>
              <w:spacing w:line="276" w:lineRule="auto"/>
              <w:jc w:val="center"/>
              <w:rPr>
                <w:color w:val="000000" w:themeColor="text1"/>
                <w:sz w:val="24"/>
                <w:szCs w:val="24"/>
              </w:rPr>
            </w:pPr>
            <w:r w:rsidRPr="005C67E7">
              <w:rPr>
                <w:color w:val="000000" w:themeColor="text1"/>
                <w:sz w:val="24"/>
                <w:szCs w:val="24"/>
              </w:rPr>
              <w:t>2. ročník</w:t>
            </w:r>
          </w:p>
        </w:tc>
        <w:tc>
          <w:tcPr>
            <w:tcW w:w="12899" w:type="dxa"/>
            <w:vAlign w:val="center"/>
          </w:tcPr>
          <w:p w:rsidR="005C67E7" w:rsidRPr="005C67E7" w:rsidRDefault="005C67E7" w:rsidP="005C67E7">
            <w:pPr>
              <w:spacing w:line="276" w:lineRule="auto"/>
              <w:rPr>
                <w:color w:val="000000" w:themeColor="text1"/>
                <w:sz w:val="24"/>
                <w:szCs w:val="24"/>
              </w:rPr>
            </w:pPr>
            <w:r w:rsidRPr="005C67E7">
              <w:rPr>
                <w:color w:val="000000" w:themeColor="text1"/>
                <w:sz w:val="24"/>
                <w:szCs w:val="24"/>
              </w:rPr>
              <w:t>4 hod. týždenne – 132 hod. ročne</w:t>
            </w:r>
          </w:p>
        </w:tc>
      </w:tr>
      <w:tr w:rsidR="005C67E7" w:rsidRPr="0029257C" w:rsidTr="005C67E7">
        <w:trPr>
          <w:trHeight w:val="835"/>
        </w:trPr>
        <w:tc>
          <w:tcPr>
            <w:tcW w:w="1276" w:type="dxa"/>
            <w:vMerge/>
            <w:vAlign w:val="center"/>
          </w:tcPr>
          <w:p w:rsidR="005C67E7" w:rsidRPr="005C67E7" w:rsidRDefault="005C67E7" w:rsidP="005C67E7">
            <w:pPr>
              <w:spacing w:line="276" w:lineRule="auto"/>
              <w:jc w:val="center"/>
              <w:rPr>
                <w:color w:val="000000" w:themeColor="text1"/>
                <w:sz w:val="24"/>
                <w:szCs w:val="24"/>
              </w:rPr>
            </w:pPr>
          </w:p>
        </w:tc>
        <w:tc>
          <w:tcPr>
            <w:tcW w:w="12899" w:type="dxa"/>
          </w:tcPr>
          <w:p w:rsidR="005C67E7" w:rsidRPr="005C67E7" w:rsidRDefault="005C67E7" w:rsidP="005C67E7">
            <w:pPr>
              <w:spacing w:line="276" w:lineRule="auto"/>
              <w:rPr>
                <w:color w:val="000000" w:themeColor="text1"/>
                <w:sz w:val="24"/>
                <w:szCs w:val="24"/>
              </w:rPr>
            </w:pPr>
            <w:r w:rsidRPr="005C67E7">
              <w:rPr>
                <w:color w:val="000000" w:themeColor="text1"/>
                <w:sz w:val="24"/>
                <w:szCs w:val="24"/>
                <w:shd w:val="clear" w:color="auto" w:fill="FFFFFF"/>
              </w:rPr>
              <w:t xml:space="preserve">Učebná osnova predmetu je spracovaná v súlade so ŠVP. Štandardy sú uvedené v príslušnom ŠVP na adrese </w:t>
            </w:r>
            <w:hyperlink r:id="rId10" w:history="1">
              <w:r w:rsidRPr="005C67E7">
                <w:rPr>
                  <w:rStyle w:val="Hypertextovprepojenie"/>
                  <w:color w:val="000000" w:themeColor="text1"/>
                  <w:sz w:val="24"/>
                  <w:szCs w:val="24"/>
                  <w:u w:val="none"/>
                  <w:shd w:val="clear" w:color="auto" w:fill="FFFFFF"/>
                </w:rPr>
                <w:t>www.minedu.sk</w:t>
              </w:r>
            </w:hyperlink>
            <w:r w:rsidRPr="005C67E7">
              <w:rPr>
                <w:color w:val="000000" w:themeColor="text1"/>
                <w:sz w:val="24"/>
                <w:szCs w:val="24"/>
                <w:shd w:val="clear" w:color="auto" w:fill="FFFFFF"/>
              </w:rPr>
              <w:t xml:space="preserve"> alebo </w:t>
            </w:r>
            <w:hyperlink r:id="rId11" w:history="1">
              <w:r w:rsidRPr="005C67E7">
                <w:rPr>
                  <w:rStyle w:val="Hypertextovprepojenie"/>
                  <w:color w:val="000000" w:themeColor="text1"/>
                  <w:sz w:val="24"/>
                  <w:szCs w:val="24"/>
                  <w:u w:val="none"/>
                  <w:shd w:val="clear" w:color="auto" w:fill="FFFFFF"/>
                </w:rPr>
                <w:t>www.statpedu.sk</w:t>
              </w:r>
            </w:hyperlink>
            <w:r w:rsidRPr="005C67E7">
              <w:rPr>
                <w:color w:val="000000" w:themeColor="text1"/>
                <w:sz w:val="24"/>
                <w:szCs w:val="24"/>
                <w:shd w:val="clear" w:color="auto" w:fill="FFFFFF"/>
              </w:rPr>
              <w:t xml:space="preserve"> v sekcii Štátny vzdelávací program. </w:t>
            </w:r>
          </w:p>
        </w:tc>
      </w:tr>
      <w:tr w:rsidR="005C67E7" w:rsidRPr="0029257C" w:rsidTr="005C67E7">
        <w:tc>
          <w:tcPr>
            <w:tcW w:w="1276" w:type="dxa"/>
            <w:vMerge/>
            <w:vAlign w:val="center"/>
          </w:tcPr>
          <w:p w:rsidR="005C67E7" w:rsidRPr="005C67E7" w:rsidRDefault="005C67E7" w:rsidP="005C67E7">
            <w:pPr>
              <w:spacing w:line="276" w:lineRule="auto"/>
              <w:jc w:val="center"/>
              <w:rPr>
                <w:color w:val="000000" w:themeColor="text1"/>
                <w:sz w:val="24"/>
                <w:szCs w:val="24"/>
              </w:rPr>
            </w:pPr>
          </w:p>
        </w:tc>
        <w:tc>
          <w:tcPr>
            <w:tcW w:w="12899" w:type="dxa"/>
          </w:tcPr>
          <w:p w:rsidR="005C67E7" w:rsidRPr="005C67E7" w:rsidRDefault="005C67E7" w:rsidP="005C67E7">
            <w:pPr>
              <w:pStyle w:val="Nadpis4"/>
              <w:spacing w:before="0" w:line="276" w:lineRule="auto"/>
              <w:outlineLvl w:val="3"/>
              <w:rPr>
                <w:rFonts w:ascii="Times New Roman" w:hAnsi="Times New Roman" w:cs="Times New Roman"/>
                <w:b w:val="0"/>
                <w:i w:val="0"/>
                <w:color w:val="000000" w:themeColor="text1"/>
                <w:sz w:val="24"/>
                <w:szCs w:val="24"/>
              </w:rPr>
            </w:pPr>
            <w:r w:rsidRPr="005C67E7">
              <w:rPr>
                <w:rFonts w:ascii="Times New Roman" w:hAnsi="Times New Roman" w:cs="Times New Roman"/>
                <w:i w:val="0"/>
                <w:color w:val="000000" w:themeColor="text1"/>
                <w:sz w:val="24"/>
                <w:szCs w:val="24"/>
              </w:rPr>
              <w:t xml:space="preserve">Učebné zdroje: </w:t>
            </w:r>
            <w:r w:rsidRPr="005C67E7">
              <w:rPr>
                <w:rFonts w:ascii="Times New Roman" w:hAnsi="Times New Roman" w:cs="Times New Roman"/>
                <w:b w:val="0"/>
                <w:i w:val="0"/>
                <w:color w:val="000000" w:themeColor="text1"/>
                <w:sz w:val="24"/>
                <w:szCs w:val="24"/>
              </w:rPr>
              <w:t xml:space="preserve">Učebnica Matematika 2 pre prvý stupeň ZŠ ( Miroslav </w:t>
            </w:r>
            <w:proofErr w:type="spellStart"/>
            <w:r w:rsidRPr="005C67E7">
              <w:rPr>
                <w:rFonts w:ascii="Times New Roman" w:hAnsi="Times New Roman" w:cs="Times New Roman"/>
                <w:b w:val="0"/>
                <w:i w:val="0"/>
                <w:color w:val="000000" w:themeColor="text1"/>
                <w:sz w:val="24"/>
                <w:szCs w:val="24"/>
              </w:rPr>
              <w:t>Belic</w:t>
            </w:r>
            <w:proofErr w:type="spellEnd"/>
            <w:r w:rsidRPr="005C67E7">
              <w:rPr>
                <w:rFonts w:ascii="Times New Roman" w:hAnsi="Times New Roman" w:cs="Times New Roman"/>
                <w:b w:val="0"/>
                <w:i w:val="0"/>
                <w:color w:val="000000" w:themeColor="text1"/>
                <w:sz w:val="24"/>
                <w:szCs w:val="24"/>
              </w:rPr>
              <w:t xml:space="preserve">, Janka </w:t>
            </w:r>
            <w:proofErr w:type="spellStart"/>
            <w:r w:rsidRPr="005C67E7">
              <w:rPr>
                <w:rFonts w:ascii="Times New Roman" w:hAnsi="Times New Roman" w:cs="Times New Roman"/>
                <w:b w:val="0"/>
                <w:i w:val="0"/>
                <w:color w:val="000000" w:themeColor="text1"/>
                <w:sz w:val="24"/>
                <w:szCs w:val="24"/>
              </w:rPr>
              <w:t>Striežovská</w:t>
            </w:r>
            <w:proofErr w:type="spellEnd"/>
            <w:r w:rsidRPr="005C67E7">
              <w:rPr>
                <w:rFonts w:ascii="Times New Roman" w:hAnsi="Times New Roman" w:cs="Times New Roman"/>
                <w:b w:val="0"/>
                <w:i w:val="0"/>
                <w:color w:val="000000" w:themeColor="text1"/>
                <w:sz w:val="24"/>
                <w:szCs w:val="24"/>
              </w:rPr>
              <w:t xml:space="preserve">), Pracovné zošity 1.,2.časť ( Miroslav </w:t>
            </w:r>
            <w:proofErr w:type="spellStart"/>
            <w:r w:rsidRPr="005C67E7">
              <w:rPr>
                <w:rFonts w:ascii="Times New Roman" w:hAnsi="Times New Roman" w:cs="Times New Roman"/>
                <w:b w:val="0"/>
                <w:i w:val="0"/>
                <w:color w:val="000000" w:themeColor="text1"/>
                <w:sz w:val="24"/>
                <w:szCs w:val="24"/>
              </w:rPr>
              <w:t>Belic</w:t>
            </w:r>
            <w:proofErr w:type="spellEnd"/>
            <w:r w:rsidRPr="005C67E7">
              <w:rPr>
                <w:rFonts w:ascii="Times New Roman" w:hAnsi="Times New Roman" w:cs="Times New Roman"/>
                <w:b w:val="0"/>
                <w:i w:val="0"/>
                <w:color w:val="000000" w:themeColor="text1"/>
                <w:sz w:val="24"/>
                <w:szCs w:val="24"/>
              </w:rPr>
              <w:t xml:space="preserve">, Janka </w:t>
            </w:r>
            <w:proofErr w:type="spellStart"/>
            <w:r w:rsidRPr="005C67E7">
              <w:rPr>
                <w:rFonts w:ascii="Times New Roman" w:hAnsi="Times New Roman" w:cs="Times New Roman"/>
                <w:b w:val="0"/>
                <w:i w:val="0"/>
                <w:color w:val="000000" w:themeColor="text1"/>
                <w:sz w:val="24"/>
                <w:szCs w:val="24"/>
              </w:rPr>
              <w:t>Striežovská</w:t>
            </w:r>
            <w:proofErr w:type="spellEnd"/>
            <w:r w:rsidRPr="005C67E7">
              <w:rPr>
                <w:rFonts w:ascii="Times New Roman" w:hAnsi="Times New Roman" w:cs="Times New Roman"/>
                <w:b w:val="0"/>
                <w:i w:val="0"/>
                <w:color w:val="000000" w:themeColor="text1"/>
                <w:sz w:val="24"/>
                <w:szCs w:val="24"/>
              </w:rPr>
              <w:t>), vlastné učebné zdroje, internet…</w:t>
            </w:r>
          </w:p>
          <w:p w:rsidR="005C67E7" w:rsidRPr="005C67E7" w:rsidRDefault="005C67E7" w:rsidP="005C67E7">
            <w:pPr>
              <w:spacing w:line="276" w:lineRule="auto"/>
              <w:rPr>
                <w:color w:val="000000" w:themeColor="text1"/>
                <w:sz w:val="24"/>
                <w:szCs w:val="24"/>
              </w:rPr>
            </w:pPr>
          </w:p>
        </w:tc>
      </w:tr>
      <w:tr w:rsidR="005C67E7" w:rsidRPr="0029257C" w:rsidTr="005C67E7">
        <w:trPr>
          <w:trHeight w:val="567"/>
        </w:trPr>
        <w:tc>
          <w:tcPr>
            <w:tcW w:w="1276" w:type="dxa"/>
            <w:vMerge w:val="restart"/>
            <w:vAlign w:val="center"/>
          </w:tcPr>
          <w:p w:rsidR="005C67E7" w:rsidRPr="005C67E7" w:rsidRDefault="005C67E7" w:rsidP="005C67E7">
            <w:pPr>
              <w:spacing w:line="276" w:lineRule="auto"/>
              <w:jc w:val="center"/>
              <w:rPr>
                <w:color w:val="000000" w:themeColor="text1"/>
                <w:sz w:val="24"/>
                <w:szCs w:val="24"/>
              </w:rPr>
            </w:pPr>
            <w:r w:rsidRPr="005C67E7">
              <w:rPr>
                <w:color w:val="000000" w:themeColor="text1"/>
                <w:sz w:val="24"/>
                <w:szCs w:val="24"/>
              </w:rPr>
              <w:t>3. ročník</w:t>
            </w:r>
          </w:p>
        </w:tc>
        <w:tc>
          <w:tcPr>
            <w:tcW w:w="12899" w:type="dxa"/>
            <w:vAlign w:val="center"/>
          </w:tcPr>
          <w:p w:rsidR="005C67E7" w:rsidRPr="005C67E7" w:rsidRDefault="005C67E7" w:rsidP="005C67E7">
            <w:pPr>
              <w:spacing w:line="276" w:lineRule="auto"/>
              <w:rPr>
                <w:color w:val="000000" w:themeColor="text1"/>
                <w:sz w:val="24"/>
                <w:szCs w:val="24"/>
              </w:rPr>
            </w:pPr>
            <w:r w:rsidRPr="005C67E7">
              <w:rPr>
                <w:color w:val="000000" w:themeColor="text1"/>
                <w:sz w:val="24"/>
                <w:szCs w:val="24"/>
              </w:rPr>
              <w:t>4 hod. týždenne – 132 hod. ročne</w:t>
            </w:r>
          </w:p>
        </w:tc>
      </w:tr>
      <w:tr w:rsidR="005C67E7" w:rsidRPr="0029257C" w:rsidTr="005C67E7">
        <w:trPr>
          <w:trHeight w:val="1003"/>
        </w:trPr>
        <w:tc>
          <w:tcPr>
            <w:tcW w:w="1276" w:type="dxa"/>
            <w:vMerge/>
            <w:vAlign w:val="center"/>
          </w:tcPr>
          <w:p w:rsidR="005C67E7" w:rsidRPr="005C67E7" w:rsidRDefault="005C67E7" w:rsidP="005C67E7">
            <w:pPr>
              <w:spacing w:line="276" w:lineRule="auto"/>
              <w:jc w:val="center"/>
              <w:rPr>
                <w:color w:val="000000" w:themeColor="text1"/>
                <w:sz w:val="24"/>
                <w:szCs w:val="24"/>
              </w:rPr>
            </w:pPr>
          </w:p>
        </w:tc>
        <w:tc>
          <w:tcPr>
            <w:tcW w:w="12899" w:type="dxa"/>
          </w:tcPr>
          <w:p w:rsidR="005C67E7" w:rsidRPr="005C67E7" w:rsidRDefault="005C67E7" w:rsidP="005C67E7">
            <w:pPr>
              <w:spacing w:line="276" w:lineRule="auto"/>
              <w:rPr>
                <w:color w:val="000000" w:themeColor="text1"/>
                <w:sz w:val="24"/>
                <w:szCs w:val="24"/>
              </w:rPr>
            </w:pPr>
            <w:r w:rsidRPr="005C67E7">
              <w:rPr>
                <w:color w:val="000000" w:themeColor="text1"/>
                <w:sz w:val="24"/>
                <w:szCs w:val="24"/>
                <w:shd w:val="clear" w:color="auto" w:fill="FFFFFF"/>
              </w:rPr>
              <w:t xml:space="preserve">Učebná osnova predmetu je spracovaná v súlade so ŠVP. Štandardy sú uvedené v príslušnom ŠVP na adrese </w:t>
            </w:r>
            <w:hyperlink r:id="rId12" w:history="1">
              <w:r w:rsidRPr="005C67E7">
                <w:rPr>
                  <w:rStyle w:val="Hypertextovprepojenie"/>
                  <w:color w:val="000000" w:themeColor="text1"/>
                  <w:sz w:val="24"/>
                  <w:szCs w:val="24"/>
                  <w:u w:val="none"/>
                  <w:shd w:val="clear" w:color="auto" w:fill="FFFFFF"/>
                </w:rPr>
                <w:t>www.minedu.sk</w:t>
              </w:r>
            </w:hyperlink>
            <w:r w:rsidRPr="005C67E7">
              <w:rPr>
                <w:color w:val="000000" w:themeColor="text1"/>
                <w:sz w:val="24"/>
                <w:szCs w:val="24"/>
                <w:shd w:val="clear" w:color="auto" w:fill="FFFFFF"/>
              </w:rPr>
              <w:t xml:space="preserve"> alebo </w:t>
            </w:r>
            <w:hyperlink r:id="rId13" w:history="1">
              <w:r w:rsidRPr="005C67E7">
                <w:rPr>
                  <w:rStyle w:val="Hypertextovprepojenie"/>
                  <w:color w:val="000000" w:themeColor="text1"/>
                  <w:sz w:val="24"/>
                  <w:szCs w:val="24"/>
                  <w:u w:val="none"/>
                  <w:shd w:val="clear" w:color="auto" w:fill="FFFFFF"/>
                </w:rPr>
                <w:t>www.statpedu.sk</w:t>
              </w:r>
            </w:hyperlink>
            <w:r w:rsidRPr="005C67E7">
              <w:rPr>
                <w:color w:val="000000" w:themeColor="text1"/>
                <w:sz w:val="24"/>
                <w:szCs w:val="24"/>
                <w:shd w:val="clear" w:color="auto" w:fill="FFFFFF"/>
              </w:rPr>
              <w:t xml:space="preserve"> v sekcii Štátny vzdelávací program.</w:t>
            </w:r>
          </w:p>
        </w:tc>
      </w:tr>
      <w:tr w:rsidR="005C67E7" w:rsidRPr="0029257C" w:rsidTr="005C67E7">
        <w:tc>
          <w:tcPr>
            <w:tcW w:w="1276" w:type="dxa"/>
            <w:vMerge/>
            <w:vAlign w:val="center"/>
          </w:tcPr>
          <w:p w:rsidR="005C67E7" w:rsidRPr="005C67E7" w:rsidRDefault="005C67E7" w:rsidP="005C67E7">
            <w:pPr>
              <w:spacing w:line="276" w:lineRule="auto"/>
              <w:jc w:val="center"/>
              <w:rPr>
                <w:color w:val="000000" w:themeColor="text1"/>
                <w:sz w:val="24"/>
                <w:szCs w:val="24"/>
              </w:rPr>
            </w:pPr>
          </w:p>
        </w:tc>
        <w:tc>
          <w:tcPr>
            <w:tcW w:w="12899" w:type="dxa"/>
          </w:tcPr>
          <w:p w:rsidR="005C67E7" w:rsidRPr="005C67E7" w:rsidRDefault="005C67E7" w:rsidP="005C67E7">
            <w:pPr>
              <w:pStyle w:val="Nadpis4"/>
              <w:spacing w:before="0" w:line="276" w:lineRule="auto"/>
              <w:outlineLvl w:val="3"/>
              <w:rPr>
                <w:rFonts w:ascii="Times New Roman" w:hAnsi="Times New Roman" w:cs="Times New Roman"/>
                <w:b w:val="0"/>
                <w:i w:val="0"/>
                <w:color w:val="000000" w:themeColor="text1"/>
                <w:sz w:val="24"/>
                <w:szCs w:val="24"/>
              </w:rPr>
            </w:pPr>
            <w:r w:rsidRPr="005C67E7">
              <w:rPr>
                <w:rFonts w:ascii="Times New Roman" w:hAnsi="Times New Roman" w:cs="Times New Roman"/>
                <w:i w:val="0"/>
                <w:color w:val="000000" w:themeColor="text1"/>
                <w:sz w:val="24"/>
                <w:szCs w:val="24"/>
              </w:rPr>
              <w:t xml:space="preserve">Učebné zdroje: </w:t>
            </w:r>
            <w:r w:rsidRPr="005C67E7">
              <w:rPr>
                <w:rFonts w:ascii="Times New Roman" w:hAnsi="Times New Roman" w:cs="Times New Roman"/>
                <w:b w:val="0"/>
                <w:i w:val="0"/>
                <w:color w:val="000000" w:themeColor="text1"/>
                <w:sz w:val="24"/>
                <w:szCs w:val="24"/>
              </w:rPr>
              <w:t xml:space="preserve">Učebnica Matematika 3 pre prvý stupeň ZŠ ( Miroslav </w:t>
            </w:r>
            <w:proofErr w:type="spellStart"/>
            <w:r w:rsidRPr="005C67E7">
              <w:rPr>
                <w:rFonts w:ascii="Times New Roman" w:hAnsi="Times New Roman" w:cs="Times New Roman"/>
                <w:b w:val="0"/>
                <w:i w:val="0"/>
                <w:color w:val="000000" w:themeColor="text1"/>
                <w:sz w:val="24"/>
                <w:szCs w:val="24"/>
              </w:rPr>
              <w:t>Belic</w:t>
            </w:r>
            <w:proofErr w:type="spellEnd"/>
            <w:r w:rsidRPr="005C67E7">
              <w:rPr>
                <w:rFonts w:ascii="Times New Roman" w:hAnsi="Times New Roman" w:cs="Times New Roman"/>
                <w:b w:val="0"/>
                <w:i w:val="0"/>
                <w:color w:val="000000" w:themeColor="text1"/>
                <w:sz w:val="24"/>
                <w:szCs w:val="24"/>
              </w:rPr>
              <w:t xml:space="preserve">, Janka </w:t>
            </w:r>
            <w:proofErr w:type="spellStart"/>
            <w:r w:rsidRPr="005C67E7">
              <w:rPr>
                <w:rFonts w:ascii="Times New Roman" w:hAnsi="Times New Roman" w:cs="Times New Roman"/>
                <w:b w:val="0"/>
                <w:i w:val="0"/>
                <w:color w:val="000000" w:themeColor="text1"/>
                <w:sz w:val="24"/>
                <w:szCs w:val="24"/>
              </w:rPr>
              <w:t>Striežovská</w:t>
            </w:r>
            <w:proofErr w:type="spellEnd"/>
            <w:r w:rsidRPr="005C67E7">
              <w:rPr>
                <w:rFonts w:ascii="Times New Roman" w:hAnsi="Times New Roman" w:cs="Times New Roman"/>
                <w:b w:val="0"/>
                <w:i w:val="0"/>
                <w:color w:val="000000" w:themeColor="text1"/>
                <w:sz w:val="24"/>
                <w:szCs w:val="24"/>
              </w:rPr>
              <w:t xml:space="preserve">), Pracovné zošity 1.,2.časť ( Miroslav </w:t>
            </w:r>
            <w:proofErr w:type="spellStart"/>
            <w:r w:rsidRPr="005C67E7">
              <w:rPr>
                <w:rFonts w:ascii="Times New Roman" w:hAnsi="Times New Roman" w:cs="Times New Roman"/>
                <w:b w:val="0"/>
                <w:i w:val="0"/>
                <w:color w:val="000000" w:themeColor="text1"/>
                <w:sz w:val="24"/>
                <w:szCs w:val="24"/>
              </w:rPr>
              <w:t>Belic</w:t>
            </w:r>
            <w:proofErr w:type="spellEnd"/>
            <w:r w:rsidRPr="005C67E7">
              <w:rPr>
                <w:rFonts w:ascii="Times New Roman" w:hAnsi="Times New Roman" w:cs="Times New Roman"/>
                <w:b w:val="0"/>
                <w:i w:val="0"/>
                <w:color w:val="000000" w:themeColor="text1"/>
                <w:sz w:val="24"/>
                <w:szCs w:val="24"/>
              </w:rPr>
              <w:t xml:space="preserve">, Janka </w:t>
            </w:r>
            <w:proofErr w:type="spellStart"/>
            <w:r w:rsidRPr="005C67E7">
              <w:rPr>
                <w:rFonts w:ascii="Times New Roman" w:hAnsi="Times New Roman" w:cs="Times New Roman"/>
                <w:b w:val="0"/>
                <w:i w:val="0"/>
                <w:color w:val="000000" w:themeColor="text1"/>
                <w:sz w:val="24"/>
                <w:szCs w:val="24"/>
              </w:rPr>
              <w:t>Striežovská</w:t>
            </w:r>
            <w:proofErr w:type="spellEnd"/>
            <w:r w:rsidRPr="005C67E7">
              <w:rPr>
                <w:rFonts w:ascii="Times New Roman" w:hAnsi="Times New Roman" w:cs="Times New Roman"/>
                <w:b w:val="0"/>
                <w:i w:val="0"/>
                <w:color w:val="000000" w:themeColor="text1"/>
                <w:sz w:val="24"/>
                <w:szCs w:val="24"/>
              </w:rPr>
              <w:t>), vlastné učebné zdroje, internet…</w:t>
            </w:r>
          </w:p>
          <w:p w:rsidR="005C67E7" w:rsidRPr="005C67E7" w:rsidRDefault="005C67E7" w:rsidP="005C67E7">
            <w:pPr>
              <w:pStyle w:val="Nadpis4"/>
              <w:spacing w:before="0" w:line="276" w:lineRule="auto"/>
              <w:outlineLvl w:val="3"/>
              <w:rPr>
                <w:rFonts w:ascii="Times New Roman" w:hAnsi="Times New Roman" w:cs="Times New Roman"/>
                <w:i w:val="0"/>
                <w:color w:val="000000" w:themeColor="text1"/>
                <w:sz w:val="24"/>
                <w:szCs w:val="24"/>
              </w:rPr>
            </w:pPr>
          </w:p>
        </w:tc>
      </w:tr>
      <w:tr w:rsidR="005C67E7" w:rsidRPr="0029257C" w:rsidTr="005C67E7">
        <w:trPr>
          <w:trHeight w:val="567"/>
        </w:trPr>
        <w:tc>
          <w:tcPr>
            <w:tcW w:w="1276" w:type="dxa"/>
            <w:vMerge w:val="restart"/>
            <w:vAlign w:val="center"/>
          </w:tcPr>
          <w:p w:rsidR="005C67E7" w:rsidRPr="005C67E7" w:rsidRDefault="005C67E7" w:rsidP="005C67E7">
            <w:pPr>
              <w:spacing w:line="276" w:lineRule="auto"/>
              <w:jc w:val="center"/>
              <w:rPr>
                <w:color w:val="000000" w:themeColor="text1"/>
                <w:sz w:val="24"/>
                <w:szCs w:val="24"/>
              </w:rPr>
            </w:pPr>
            <w:r w:rsidRPr="005C67E7">
              <w:rPr>
                <w:color w:val="000000" w:themeColor="text1"/>
                <w:sz w:val="24"/>
                <w:szCs w:val="24"/>
              </w:rPr>
              <w:t>4. ročník</w:t>
            </w:r>
          </w:p>
        </w:tc>
        <w:tc>
          <w:tcPr>
            <w:tcW w:w="12899" w:type="dxa"/>
            <w:vAlign w:val="center"/>
          </w:tcPr>
          <w:p w:rsidR="005C67E7" w:rsidRPr="005C67E7" w:rsidRDefault="005C67E7" w:rsidP="005C67E7">
            <w:pPr>
              <w:spacing w:line="276" w:lineRule="auto"/>
              <w:rPr>
                <w:color w:val="000000" w:themeColor="text1"/>
                <w:sz w:val="24"/>
                <w:szCs w:val="24"/>
              </w:rPr>
            </w:pPr>
            <w:r w:rsidRPr="005C67E7">
              <w:rPr>
                <w:color w:val="000000" w:themeColor="text1"/>
                <w:sz w:val="24"/>
                <w:szCs w:val="24"/>
              </w:rPr>
              <w:t xml:space="preserve"> 4 hod. týždenne – 132 hod. ročne</w:t>
            </w:r>
          </w:p>
        </w:tc>
      </w:tr>
      <w:tr w:rsidR="005C67E7" w:rsidRPr="0029257C" w:rsidTr="005C67E7">
        <w:trPr>
          <w:trHeight w:val="974"/>
        </w:trPr>
        <w:tc>
          <w:tcPr>
            <w:tcW w:w="1276" w:type="dxa"/>
            <w:vMerge/>
            <w:vAlign w:val="center"/>
          </w:tcPr>
          <w:p w:rsidR="005C67E7" w:rsidRPr="005C67E7" w:rsidRDefault="005C67E7" w:rsidP="005C67E7">
            <w:pPr>
              <w:spacing w:line="276" w:lineRule="auto"/>
              <w:jc w:val="center"/>
              <w:rPr>
                <w:color w:val="000000" w:themeColor="text1"/>
                <w:sz w:val="24"/>
                <w:szCs w:val="24"/>
              </w:rPr>
            </w:pPr>
          </w:p>
        </w:tc>
        <w:tc>
          <w:tcPr>
            <w:tcW w:w="12899" w:type="dxa"/>
          </w:tcPr>
          <w:p w:rsidR="005C67E7" w:rsidRPr="005C67E7" w:rsidRDefault="005C67E7" w:rsidP="005C67E7">
            <w:pPr>
              <w:spacing w:line="276" w:lineRule="auto"/>
              <w:rPr>
                <w:color w:val="000000" w:themeColor="text1"/>
                <w:sz w:val="24"/>
                <w:szCs w:val="24"/>
              </w:rPr>
            </w:pPr>
            <w:r w:rsidRPr="005C67E7">
              <w:rPr>
                <w:color w:val="000000" w:themeColor="text1"/>
                <w:sz w:val="24"/>
                <w:szCs w:val="24"/>
                <w:shd w:val="clear" w:color="auto" w:fill="FFFFFF"/>
              </w:rPr>
              <w:t xml:space="preserve">Učebná osnova predmetu je spracovaná v súlade so ŠVP. Štandardy sú uvedené v príslušnom ŠVP na adrese </w:t>
            </w:r>
            <w:hyperlink r:id="rId14" w:history="1">
              <w:r w:rsidRPr="005C67E7">
                <w:rPr>
                  <w:rStyle w:val="Hypertextovprepojenie"/>
                  <w:color w:val="000000" w:themeColor="text1"/>
                  <w:sz w:val="24"/>
                  <w:szCs w:val="24"/>
                  <w:u w:val="none"/>
                  <w:shd w:val="clear" w:color="auto" w:fill="FFFFFF"/>
                </w:rPr>
                <w:t>www.minedu.sk</w:t>
              </w:r>
            </w:hyperlink>
            <w:r w:rsidRPr="005C67E7">
              <w:rPr>
                <w:color w:val="000000" w:themeColor="text1"/>
                <w:sz w:val="24"/>
                <w:szCs w:val="24"/>
                <w:shd w:val="clear" w:color="auto" w:fill="FFFFFF"/>
              </w:rPr>
              <w:t xml:space="preserve"> alebo </w:t>
            </w:r>
            <w:hyperlink r:id="rId15" w:history="1">
              <w:r w:rsidRPr="005C67E7">
                <w:rPr>
                  <w:rStyle w:val="Hypertextovprepojenie"/>
                  <w:color w:val="000000" w:themeColor="text1"/>
                  <w:sz w:val="24"/>
                  <w:szCs w:val="24"/>
                  <w:u w:val="none"/>
                  <w:shd w:val="clear" w:color="auto" w:fill="FFFFFF"/>
                </w:rPr>
                <w:t>www.statpedu.sk</w:t>
              </w:r>
            </w:hyperlink>
            <w:r w:rsidRPr="005C67E7">
              <w:rPr>
                <w:color w:val="000000" w:themeColor="text1"/>
                <w:sz w:val="24"/>
                <w:szCs w:val="24"/>
                <w:shd w:val="clear" w:color="auto" w:fill="FFFFFF"/>
              </w:rPr>
              <w:t xml:space="preserve"> v sekcii Štátny vzdelávací program. </w:t>
            </w:r>
          </w:p>
        </w:tc>
      </w:tr>
      <w:tr w:rsidR="005C67E7" w:rsidRPr="0029257C" w:rsidTr="005C67E7">
        <w:tc>
          <w:tcPr>
            <w:tcW w:w="1276" w:type="dxa"/>
            <w:vMerge/>
            <w:vAlign w:val="center"/>
          </w:tcPr>
          <w:p w:rsidR="005C67E7" w:rsidRPr="005C67E7" w:rsidRDefault="005C67E7" w:rsidP="005C67E7">
            <w:pPr>
              <w:spacing w:line="276" w:lineRule="auto"/>
              <w:jc w:val="center"/>
              <w:rPr>
                <w:color w:val="000000" w:themeColor="text1"/>
                <w:sz w:val="24"/>
                <w:szCs w:val="24"/>
              </w:rPr>
            </w:pPr>
          </w:p>
        </w:tc>
        <w:tc>
          <w:tcPr>
            <w:tcW w:w="12899" w:type="dxa"/>
          </w:tcPr>
          <w:p w:rsidR="005C67E7" w:rsidRPr="005C67E7" w:rsidRDefault="005C67E7" w:rsidP="005C67E7">
            <w:pPr>
              <w:pStyle w:val="Nadpis4"/>
              <w:spacing w:before="0" w:line="276" w:lineRule="auto"/>
              <w:outlineLvl w:val="3"/>
              <w:rPr>
                <w:rFonts w:ascii="Times New Roman" w:hAnsi="Times New Roman" w:cs="Times New Roman"/>
                <w:b w:val="0"/>
                <w:i w:val="0"/>
                <w:color w:val="000000" w:themeColor="text1"/>
                <w:sz w:val="24"/>
                <w:szCs w:val="24"/>
              </w:rPr>
            </w:pPr>
            <w:r w:rsidRPr="005C67E7">
              <w:rPr>
                <w:rFonts w:ascii="Times New Roman" w:hAnsi="Times New Roman" w:cs="Times New Roman"/>
                <w:i w:val="0"/>
                <w:color w:val="000000" w:themeColor="text1"/>
                <w:sz w:val="24"/>
                <w:szCs w:val="24"/>
              </w:rPr>
              <w:t>Učebné zdroje:</w:t>
            </w:r>
            <w:r w:rsidRPr="005C67E7">
              <w:rPr>
                <w:rFonts w:ascii="Times New Roman" w:hAnsi="Times New Roman" w:cs="Times New Roman"/>
                <w:b w:val="0"/>
                <w:i w:val="0"/>
                <w:color w:val="000000" w:themeColor="text1"/>
                <w:sz w:val="24"/>
                <w:szCs w:val="24"/>
              </w:rPr>
              <w:t xml:space="preserve"> Učebnica Matematika 3 pre prvý stupeň ZŠ ( Miroslav </w:t>
            </w:r>
            <w:proofErr w:type="spellStart"/>
            <w:r w:rsidRPr="005C67E7">
              <w:rPr>
                <w:rFonts w:ascii="Times New Roman" w:hAnsi="Times New Roman" w:cs="Times New Roman"/>
                <w:b w:val="0"/>
                <w:i w:val="0"/>
                <w:color w:val="000000" w:themeColor="text1"/>
                <w:sz w:val="24"/>
                <w:szCs w:val="24"/>
              </w:rPr>
              <w:t>Belic</w:t>
            </w:r>
            <w:proofErr w:type="spellEnd"/>
            <w:r w:rsidRPr="005C67E7">
              <w:rPr>
                <w:rFonts w:ascii="Times New Roman" w:hAnsi="Times New Roman" w:cs="Times New Roman"/>
                <w:b w:val="0"/>
                <w:i w:val="0"/>
                <w:color w:val="000000" w:themeColor="text1"/>
                <w:sz w:val="24"/>
                <w:szCs w:val="24"/>
              </w:rPr>
              <w:t xml:space="preserve">, Janka </w:t>
            </w:r>
            <w:proofErr w:type="spellStart"/>
            <w:r w:rsidRPr="005C67E7">
              <w:rPr>
                <w:rFonts w:ascii="Times New Roman" w:hAnsi="Times New Roman" w:cs="Times New Roman"/>
                <w:b w:val="0"/>
                <w:i w:val="0"/>
                <w:color w:val="000000" w:themeColor="text1"/>
                <w:sz w:val="24"/>
                <w:szCs w:val="24"/>
              </w:rPr>
              <w:t>Striežovská</w:t>
            </w:r>
            <w:proofErr w:type="spellEnd"/>
            <w:r w:rsidRPr="005C67E7">
              <w:rPr>
                <w:rFonts w:ascii="Times New Roman" w:hAnsi="Times New Roman" w:cs="Times New Roman"/>
                <w:b w:val="0"/>
                <w:i w:val="0"/>
                <w:color w:val="000000" w:themeColor="text1"/>
                <w:sz w:val="24"/>
                <w:szCs w:val="24"/>
              </w:rPr>
              <w:t xml:space="preserve">), Pracovné zošity 1.,2.časť ( Miroslav </w:t>
            </w:r>
            <w:proofErr w:type="spellStart"/>
            <w:r w:rsidRPr="005C67E7">
              <w:rPr>
                <w:rFonts w:ascii="Times New Roman" w:hAnsi="Times New Roman" w:cs="Times New Roman"/>
                <w:b w:val="0"/>
                <w:i w:val="0"/>
                <w:color w:val="000000" w:themeColor="text1"/>
                <w:sz w:val="24"/>
                <w:szCs w:val="24"/>
              </w:rPr>
              <w:t>Belic</w:t>
            </w:r>
            <w:proofErr w:type="spellEnd"/>
            <w:r w:rsidRPr="005C67E7">
              <w:rPr>
                <w:rFonts w:ascii="Times New Roman" w:hAnsi="Times New Roman" w:cs="Times New Roman"/>
                <w:b w:val="0"/>
                <w:i w:val="0"/>
                <w:color w:val="000000" w:themeColor="text1"/>
                <w:sz w:val="24"/>
                <w:szCs w:val="24"/>
              </w:rPr>
              <w:t xml:space="preserve">, Janka </w:t>
            </w:r>
            <w:proofErr w:type="spellStart"/>
            <w:r w:rsidRPr="005C67E7">
              <w:rPr>
                <w:rFonts w:ascii="Times New Roman" w:hAnsi="Times New Roman" w:cs="Times New Roman"/>
                <w:b w:val="0"/>
                <w:i w:val="0"/>
                <w:color w:val="000000" w:themeColor="text1"/>
                <w:sz w:val="24"/>
                <w:szCs w:val="24"/>
              </w:rPr>
              <w:t>Striežovská</w:t>
            </w:r>
            <w:proofErr w:type="spellEnd"/>
            <w:r w:rsidRPr="005C67E7">
              <w:rPr>
                <w:rFonts w:ascii="Times New Roman" w:hAnsi="Times New Roman" w:cs="Times New Roman"/>
                <w:b w:val="0"/>
                <w:i w:val="0"/>
                <w:color w:val="000000" w:themeColor="text1"/>
                <w:sz w:val="24"/>
                <w:szCs w:val="24"/>
              </w:rPr>
              <w:t>), vlastné učebné zdroje, internet…</w:t>
            </w:r>
          </w:p>
          <w:p w:rsidR="005C67E7" w:rsidRPr="005C67E7" w:rsidRDefault="005C67E7" w:rsidP="005C67E7">
            <w:pPr>
              <w:spacing w:line="276" w:lineRule="auto"/>
              <w:rPr>
                <w:color w:val="000000" w:themeColor="text1"/>
                <w:sz w:val="24"/>
                <w:szCs w:val="24"/>
                <w:lang w:val="cs-CZ" w:eastAsia="cs-CZ"/>
              </w:rPr>
            </w:pPr>
          </w:p>
        </w:tc>
      </w:tr>
    </w:tbl>
    <w:p w:rsidR="005C67E7" w:rsidRDefault="005C67E7">
      <w:pPr>
        <w:spacing w:after="309"/>
        <w:ind w:left="0" w:right="45" w:firstLine="0"/>
        <w:jc w:val="center"/>
        <w:rPr>
          <w:b/>
          <w:sz w:val="28"/>
        </w:rPr>
      </w:pPr>
    </w:p>
    <w:p w:rsidR="005C67E7" w:rsidRDefault="005C67E7">
      <w:pPr>
        <w:spacing w:after="309"/>
        <w:ind w:left="0" w:right="45" w:firstLine="0"/>
        <w:jc w:val="center"/>
        <w:rPr>
          <w:b/>
          <w:sz w:val="28"/>
        </w:rPr>
      </w:pPr>
    </w:p>
    <w:p w:rsidR="005C67E7" w:rsidRDefault="005C67E7">
      <w:pPr>
        <w:spacing w:after="309"/>
        <w:ind w:left="0" w:right="45" w:firstLine="0"/>
        <w:jc w:val="center"/>
        <w:rPr>
          <w:b/>
          <w:sz w:val="28"/>
        </w:rPr>
      </w:pPr>
    </w:p>
    <w:p w:rsidR="005C67E7" w:rsidRDefault="005C67E7">
      <w:pPr>
        <w:spacing w:after="309"/>
        <w:ind w:left="0" w:right="45" w:firstLine="0"/>
        <w:jc w:val="center"/>
        <w:rPr>
          <w:b/>
          <w:sz w:val="28"/>
        </w:rPr>
      </w:pPr>
    </w:p>
    <w:p w:rsidR="005C67E7" w:rsidRDefault="005C67E7">
      <w:pPr>
        <w:spacing w:after="309"/>
        <w:ind w:left="0" w:right="45" w:firstLine="0"/>
        <w:jc w:val="center"/>
        <w:rPr>
          <w:b/>
          <w:sz w:val="28"/>
        </w:rPr>
      </w:pPr>
    </w:p>
    <w:p w:rsidR="005C67E7" w:rsidRDefault="005C67E7">
      <w:pPr>
        <w:spacing w:after="309"/>
        <w:ind w:left="0" w:right="45" w:firstLine="0"/>
        <w:jc w:val="center"/>
        <w:rPr>
          <w:b/>
          <w:sz w:val="28"/>
        </w:rPr>
      </w:pPr>
    </w:p>
    <w:p w:rsidR="005C67E7" w:rsidRDefault="005C67E7">
      <w:pPr>
        <w:spacing w:after="309"/>
        <w:ind w:left="0" w:right="45" w:firstLine="0"/>
        <w:jc w:val="center"/>
        <w:rPr>
          <w:b/>
          <w:sz w:val="28"/>
        </w:rPr>
      </w:pPr>
    </w:p>
    <w:p w:rsidR="005C67E7" w:rsidRDefault="005C67E7">
      <w:pPr>
        <w:spacing w:after="309"/>
        <w:ind w:left="0" w:right="45" w:firstLine="0"/>
        <w:jc w:val="center"/>
        <w:rPr>
          <w:b/>
          <w:sz w:val="28"/>
        </w:rPr>
      </w:pPr>
    </w:p>
    <w:p w:rsidR="005C67E7" w:rsidRDefault="005C67E7">
      <w:pPr>
        <w:spacing w:after="309"/>
        <w:ind w:left="0" w:right="45" w:firstLine="0"/>
        <w:jc w:val="center"/>
        <w:rPr>
          <w:b/>
          <w:sz w:val="28"/>
        </w:rPr>
      </w:pPr>
    </w:p>
    <w:p w:rsidR="005C67E7" w:rsidRDefault="005C67E7">
      <w:pPr>
        <w:spacing w:after="309"/>
        <w:ind w:left="0" w:right="45" w:firstLine="0"/>
        <w:jc w:val="center"/>
        <w:rPr>
          <w:b/>
          <w:sz w:val="28"/>
        </w:rPr>
      </w:pPr>
    </w:p>
    <w:p w:rsidR="005C67E7" w:rsidRDefault="005C67E7">
      <w:pPr>
        <w:spacing w:after="309"/>
        <w:ind w:left="0" w:right="45" w:firstLine="0"/>
        <w:jc w:val="center"/>
        <w:rPr>
          <w:b/>
          <w:sz w:val="28"/>
        </w:rPr>
      </w:pPr>
    </w:p>
    <w:p w:rsidR="0033731E" w:rsidRDefault="00B52188">
      <w:pPr>
        <w:spacing w:after="309"/>
        <w:ind w:left="0" w:right="45" w:firstLine="0"/>
        <w:jc w:val="center"/>
      </w:pPr>
      <w:r>
        <w:rPr>
          <w:b/>
          <w:sz w:val="28"/>
        </w:rPr>
        <w:lastRenderedPageBreak/>
        <w:t xml:space="preserve">MATEMATIKA </w:t>
      </w:r>
    </w:p>
    <w:p w:rsidR="0033731E" w:rsidRDefault="00B52188">
      <w:pPr>
        <w:pStyle w:val="Nadpis1"/>
        <w:spacing w:after="208"/>
        <w:ind w:left="-5" w:right="0"/>
      </w:pPr>
      <w:r>
        <w:t xml:space="preserve">ÚVOD </w:t>
      </w:r>
    </w:p>
    <w:p w:rsidR="0033731E" w:rsidRDefault="00B52188">
      <w:pPr>
        <w:spacing w:after="25"/>
        <w:ind w:left="0" w:firstLine="0"/>
        <w:jc w:val="left"/>
      </w:pPr>
      <w:r>
        <w:t xml:space="preserve"> </w:t>
      </w:r>
    </w:p>
    <w:p w:rsidR="0033731E" w:rsidRDefault="00B52188">
      <w:pPr>
        <w:spacing w:line="397" w:lineRule="auto"/>
        <w:ind w:left="0" w:right="36" w:firstLine="708"/>
      </w:pPr>
      <w:r>
        <w:t xml:space="preserve">Vzdelávací štandard nepredstavuje iba súhrn katalógov, ktoré stanovujú výkony a obsah vyučovacieho predmetu, ale je to predovšetkým program rôznych činností a otvorených príležitostí na rozvíjanie individuálnych učebných možností žiakov. </w:t>
      </w:r>
    </w:p>
    <w:p w:rsidR="0033731E" w:rsidRDefault="00B52188">
      <w:pPr>
        <w:spacing w:line="397" w:lineRule="auto"/>
        <w:ind w:left="0" w:right="36" w:firstLine="708"/>
      </w:pPr>
      <w:r>
        <w:t xml:space="preserve">Vzdelávací štandard pozostáva z charakteristiky predmetu a základných učebných cieľov, ktoré sa konkretizujú vo výkonovom štandarde. Je to ucelený systém výkonov, ktoré sú vyjadrené kognitívne odstupňovanými konkretizovanými cieľmi – učebnými požiadavkami. Tieto základné požiadavky môžu učitelia ešte viac špecifikovať, konkretizovať a rozvíjať v podobe ďalších blízkych učebných cieľov, učebných úloh, otázok, či testových položiek.  </w:t>
      </w:r>
    </w:p>
    <w:p w:rsidR="0033731E" w:rsidRDefault="00B52188">
      <w:pPr>
        <w:spacing w:line="397" w:lineRule="auto"/>
        <w:ind w:left="0" w:right="36" w:firstLine="708"/>
      </w:pPr>
      <w:r>
        <w:t xml:space="preserve">K vymedzeným výkonom sa priraďuje obsahový štandard, v ktorom sa zdôrazňujú pojmy ako kľúčový prvok vnútornej štruktúry učebného obsahu. Učivo je v ňom štruktúrované podľa jednotlivých tematických celkov. Je to základ vymedzeného učebného obsahu. To však nevylučuje možnosť učiteľov tvorivo modifikovať stanovený  učebný obsah v rámci školského vzdelávacieho programu podľa jednotlivých ročníkov. </w:t>
      </w:r>
    </w:p>
    <w:p w:rsidR="0033731E" w:rsidRDefault="00B52188">
      <w:pPr>
        <w:spacing w:line="388" w:lineRule="auto"/>
        <w:ind w:left="0" w:right="36" w:firstLine="708"/>
      </w:pPr>
      <w:r>
        <w:t xml:space="preserve">Vzdelávací štandard učebného predmetu matematika ako program aktivity žiakov je koncipovaný tak, aby vytváral možnosti na tie kognitívne činnosti žiakov, ktoré operujú s pojmami, akými sú hľadanie, pátranie, skúmanie, objavovanie, lebo v nich spočíva základný predpoklad poznávania a porozumenia. </w:t>
      </w:r>
    </w:p>
    <w:p w:rsidR="0033731E" w:rsidRDefault="00B52188">
      <w:pPr>
        <w:spacing w:after="115"/>
        <w:ind w:left="708" w:firstLine="0"/>
        <w:jc w:val="left"/>
      </w:pPr>
      <w:r>
        <w:t xml:space="preserve"> </w:t>
      </w:r>
    </w:p>
    <w:p w:rsidR="0033731E" w:rsidRDefault="00B52188">
      <w:pPr>
        <w:spacing w:after="112"/>
        <w:ind w:left="708" w:firstLine="0"/>
        <w:jc w:val="left"/>
      </w:pPr>
      <w:r>
        <w:t xml:space="preserve"> </w:t>
      </w:r>
    </w:p>
    <w:p w:rsidR="0033731E" w:rsidRDefault="00B52188">
      <w:pPr>
        <w:spacing w:after="115"/>
        <w:ind w:left="708" w:firstLine="0"/>
        <w:jc w:val="left"/>
      </w:pPr>
      <w:r>
        <w:t xml:space="preserve"> </w:t>
      </w:r>
    </w:p>
    <w:p w:rsidR="0033731E" w:rsidRDefault="00B52188">
      <w:pPr>
        <w:spacing w:after="112"/>
        <w:ind w:left="708" w:firstLine="0"/>
        <w:jc w:val="left"/>
      </w:pPr>
      <w:r>
        <w:t xml:space="preserve"> </w:t>
      </w:r>
    </w:p>
    <w:p w:rsidR="0033731E" w:rsidRPr="005C67E7" w:rsidRDefault="00B52188" w:rsidP="005C67E7">
      <w:pPr>
        <w:spacing w:after="0"/>
        <w:ind w:left="0" w:firstLine="0"/>
        <w:jc w:val="left"/>
        <w:rPr>
          <w:b/>
          <w:sz w:val="28"/>
          <w:szCs w:val="28"/>
        </w:rPr>
      </w:pPr>
      <w:r w:rsidRPr="005C67E7">
        <w:rPr>
          <w:b/>
        </w:rPr>
        <w:lastRenderedPageBreak/>
        <w:t xml:space="preserve"> </w:t>
      </w:r>
      <w:r w:rsidRPr="005C67E7">
        <w:rPr>
          <w:b/>
          <w:sz w:val="28"/>
          <w:szCs w:val="28"/>
        </w:rPr>
        <w:t xml:space="preserve">CHARAKTERISTIKA PREDMETU </w:t>
      </w:r>
    </w:p>
    <w:p w:rsidR="0033731E" w:rsidRDefault="00B52188">
      <w:pPr>
        <w:spacing w:after="16"/>
        <w:ind w:left="0" w:firstLine="0"/>
        <w:jc w:val="left"/>
      </w:pPr>
      <w:r>
        <w:t xml:space="preserve"> </w:t>
      </w:r>
    </w:p>
    <w:p w:rsidR="0033731E" w:rsidRDefault="00B52188">
      <w:pPr>
        <w:spacing w:line="395" w:lineRule="auto"/>
        <w:ind w:left="0" w:right="36" w:firstLine="708"/>
      </w:pPr>
      <w:r>
        <w:t xml:space="preserve">Predmet matematika je na primárnom stupni vzdelávania prioritne zameraný na budovanie základov matematickej gramotnosti a na rozvíjanie kognitívnych oblastí – vedomosti (ovládanie faktov, postupov), aplikácie (používanie získaných vedomostí na riešenie problémov reálneho života), zdôvodňovanie (riešenie zložitejších problémov, ktoré vyžadujú širšie chápanie súvislostí a vzťahov).  </w:t>
      </w:r>
    </w:p>
    <w:p w:rsidR="0033731E" w:rsidRDefault="00B52188">
      <w:pPr>
        <w:spacing w:line="391" w:lineRule="auto"/>
        <w:ind w:left="0" w:right="36" w:firstLine="708"/>
      </w:pPr>
      <w:r>
        <w:t xml:space="preserve">Výučba matematiky musí byť vedená snahou umožniť žiakom, aby získavali nové vedomosti špirálovite, vrátane opakovania učiva na začiatku školského roku s </w:t>
      </w:r>
      <w:proofErr w:type="spellStart"/>
      <w:r>
        <w:rPr>
          <w:b/>
        </w:rPr>
        <w:t>propedeutickými</w:t>
      </w:r>
      <w:proofErr w:type="spellEnd"/>
      <w:r>
        <w:t xml:space="preserve"> </w:t>
      </w:r>
      <w:r>
        <w:rPr>
          <w:b/>
        </w:rPr>
        <w:t>postupmi</w:t>
      </w:r>
      <w:r>
        <w:t xml:space="preserve"> prostredníctvom riešenia úloh s rôznorodým kontextom i divergentných úloh, aby tvorili jednoduché hypotézy a skúmali ich pravdivosť, vedeli používať rôzne spôsoby reprezentácie matematického obsahu (text, tabuľky, grafy, diagramy), rozvíjali svoju schopnosť orientácie v rovine a priestore.  </w:t>
      </w:r>
    </w:p>
    <w:p w:rsidR="0033731E" w:rsidRDefault="00B52188">
      <w:pPr>
        <w:spacing w:line="388" w:lineRule="auto"/>
        <w:ind w:left="0" w:right="36" w:firstLine="708"/>
      </w:pPr>
      <w:r>
        <w:t xml:space="preserve">Obsah vzdelávania je spracovaný na kompetenčnom základe. Pri objavovaní a prezentácii nových matematických poznatkov sa vychádza z predchádzajúceho matematického vzdelania žiakov, z ich skúseností s aplikáciou už osvojených poznatkov. Na hodinách matematiky sa tiež kladie dôraz na rozvoj žiackych schopností a zručností, predovšetkým väčšou aktivizáciou žiakov. Proces získavania nových matematických vedomostí u žiakov musí učiteľ realizovať s prevahou pozorovania a experimentovania v ich prirodzenom prostredí. Učiteľ by mal tiež naučiť žiakov správne klásť otázky, odhadnúť výsledky i korektne formulovať závery. Učenie matematiky by malo byť pre žiakov zaujímavé, aby sa u nich formoval pozitívny vzťah k matematike a aby ju vnímali ako nástroj na riešenie problémových úloh každodenného života. </w:t>
      </w:r>
    </w:p>
    <w:p w:rsidR="0033731E" w:rsidRDefault="00B52188">
      <w:pPr>
        <w:spacing w:line="387" w:lineRule="auto"/>
        <w:ind w:left="0" w:right="36" w:firstLine="708"/>
      </w:pPr>
      <w:r>
        <w:t xml:space="preserve">Vzhľadom na charakter predmetu je potrebné prispôsobiť schopnostiam žiakov rýchlosť preberania tematických celkov rovnako ako ich poradie, prípadné rozdelenie na časti a presuny v rámci ročníkov. </w:t>
      </w:r>
    </w:p>
    <w:p w:rsidR="0033731E" w:rsidRDefault="00B52188">
      <w:pPr>
        <w:spacing w:after="252"/>
        <w:ind w:left="0" w:firstLine="0"/>
        <w:jc w:val="left"/>
      </w:pPr>
      <w:r>
        <w:rPr>
          <w:b/>
          <w:sz w:val="28"/>
        </w:rPr>
        <w:t xml:space="preserve"> </w:t>
      </w:r>
    </w:p>
    <w:p w:rsidR="0033731E" w:rsidRDefault="00B52188">
      <w:pPr>
        <w:spacing w:after="251"/>
        <w:ind w:left="0" w:firstLine="0"/>
        <w:jc w:val="left"/>
      </w:pPr>
      <w:r>
        <w:rPr>
          <w:b/>
          <w:sz w:val="28"/>
        </w:rPr>
        <w:t xml:space="preserve"> </w:t>
      </w:r>
    </w:p>
    <w:p w:rsidR="0033731E" w:rsidRDefault="00B52188">
      <w:pPr>
        <w:spacing w:after="0"/>
        <w:ind w:left="0" w:firstLine="0"/>
        <w:jc w:val="left"/>
      </w:pPr>
      <w:r>
        <w:rPr>
          <w:b/>
          <w:sz w:val="28"/>
        </w:rPr>
        <w:t xml:space="preserve"> </w:t>
      </w:r>
    </w:p>
    <w:p w:rsidR="0033731E" w:rsidRDefault="00B52188">
      <w:pPr>
        <w:pStyle w:val="Nadpis1"/>
        <w:spacing w:after="210"/>
        <w:ind w:left="-5" w:right="0"/>
      </w:pPr>
      <w:r>
        <w:lastRenderedPageBreak/>
        <w:t xml:space="preserve">CIELE PREDMETU </w:t>
      </w:r>
    </w:p>
    <w:p w:rsidR="0033731E" w:rsidRDefault="00B52188">
      <w:pPr>
        <w:spacing w:after="24"/>
        <w:ind w:left="0" w:firstLine="0"/>
        <w:jc w:val="left"/>
      </w:pPr>
      <w:r>
        <w:t xml:space="preserve"> </w:t>
      </w:r>
    </w:p>
    <w:p w:rsidR="0033731E" w:rsidRDefault="00B52188">
      <w:pPr>
        <w:spacing w:after="293"/>
        <w:ind w:right="36"/>
      </w:pPr>
      <w:r>
        <w:t xml:space="preserve">Žiaci na primárnom stupni vzdelávania majú dosiahnuť nasledujúce ciele: </w:t>
      </w:r>
    </w:p>
    <w:p w:rsidR="0033731E" w:rsidRDefault="00B52188">
      <w:pPr>
        <w:numPr>
          <w:ilvl w:val="0"/>
          <w:numId w:val="1"/>
        </w:numPr>
        <w:spacing w:after="137"/>
        <w:ind w:right="36" w:hanging="350"/>
      </w:pPr>
      <w:r>
        <w:t xml:space="preserve">osvojiť si základné matematické pojmy, poznatky, znalosti a postupy uvedené vo vzdelávacom štandarde, </w:t>
      </w:r>
    </w:p>
    <w:p w:rsidR="0033731E" w:rsidRDefault="00B52188">
      <w:pPr>
        <w:numPr>
          <w:ilvl w:val="0"/>
          <w:numId w:val="1"/>
        </w:numPr>
        <w:spacing w:after="113"/>
        <w:ind w:right="36" w:hanging="350"/>
      </w:pPr>
      <w:r>
        <w:t xml:space="preserve">pracovať s prirodzenými číslami (v obore do 10 000) tak, ako to bližšie špecifikuje vzdelávací štandard, </w:t>
      </w:r>
    </w:p>
    <w:p w:rsidR="0033731E" w:rsidRDefault="00B52188">
      <w:pPr>
        <w:numPr>
          <w:ilvl w:val="0"/>
          <w:numId w:val="1"/>
        </w:numPr>
        <w:spacing w:after="135"/>
        <w:ind w:right="36" w:hanging="350"/>
      </w:pPr>
      <w:r>
        <w:t xml:space="preserve">používať zlomky na </w:t>
      </w:r>
      <w:proofErr w:type="spellStart"/>
      <w:r>
        <w:t>propedeutickej</w:t>
      </w:r>
      <w:proofErr w:type="spellEnd"/>
      <w:r>
        <w:t xml:space="preserve">, prípravnej úrovni, </w:t>
      </w:r>
    </w:p>
    <w:p w:rsidR="0033731E" w:rsidRDefault="00B52188">
      <w:pPr>
        <w:numPr>
          <w:ilvl w:val="0"/>
          <w:numId w:val="1"/>
        </w:numPr>
        <w:spacing w:after="129"/>
        <w:ind w:right="36" w:hanging="350"/>
      </w:pPr>
      <w:r>
        <w:t xml:space="preserve">identifikovať a správne pomenovať funkčné vzťahy medzi číslami,  </w:t>
      </w:r>
    </w:p>
    <w:p w:rsidR="0033731E" w:rsidRDefault="00B52188">
      <w:pPr>
        <w:numPr>
          <w:ilvl w:val="0"/>
          <w:numId w:val="1"/>
        </w:numPr>
        <w:spacing w:after="124"/>
        <w:ind w:right="36" w:hanging="350"/>
      </w:pPr>
      <w:r>
        <w:t xml:space="preserve">objavovať pravidlá vytvorených postupností a dopĺňať ich, </w:t>
      </w:r>
    </w:p>
    <w:p w:rsidR="0033731E" w:rsidRDefault="00B52188">
      <w:pPr>
        <w:numPr>
          <w:ilvl w:val="0"/>
          <w:numId w:val="1"/>
        </w:numPr>
        <w:spacing w:after="134"/>
        <w:ind w:right="36" w:hanging="350"/>
      </w:pPr>
      <w:r>
        <w:t xml:space="preserve">orientovať sa v tabuľkách, grafoch a vytvárať ich, </w:t>
      </w:r>
    </w:p>
    <w:p w:rsidR="0033731E" w:rsidRDefault="00B52188">
      <w:pPr>
        <w:numPr>
          <w:ilvl w:val="0"/>
          <w:numId w:val="1"/>
        </w:numPr>
        <w:spacing w:line="353" w:lineRule="auto"/>
        <w:ind w:right="36" w:hanging="350"/>
      </w:pPr>
      <w:r>
        <w:t xml:space="preserve">identifikovať, pomenovať, narysovať a správne označiť geometrické útvary bližšie špecifikované vo vzdelávacom štandarde, </w:t>
      </w:r>
      <w:r>
        <w:rPr>
          <w:rFonts w:ascii="Segoe UI Symbol" w:eastAsia="Segoe UI Symbol" w:hAnsi="Segoe UI Symbol" w:cs="Segoe UI Symbol"/>
        </w:rPr>
        <w:t></w:t>
      </w:r>
      <w:r>
        <w:rPr>
          <w:rFonts w:ascii="Arial" w:eastAsia="Arial" w:hAnsi="Arial" w:cs="Arial"/>
        </w:rPr>
        <w:t xml:space="preserve"> </w:t>
      </w:r>
      <w:r>
        <w:t xml:space="preserve">odhadnúť a presne odmerať dĺžku útvaru, premeniť jednotky dĺžky (mm, cm, dm, m, km). </w:t>
      </w:r>
    </w:p>
    <w:p w:rsidR="0033731E" w:rsidRDefault="00B52188">
      <w:pPr>
        <w:numPr>
          <w:ilvl w:val="0"/>
          <w:numId w:val="1"/>
        </w:numPr>
        <w:spacing w:after="64" w:line="359" w:lineRule="auto"/>
        <w:ind w:right="36" w:hanging="350"/>
      </w:pPr>
      <w:r>
        <w:t xml:space="preserve">používať matematiku ako jeden z nástrojov na riešenie problémov reálneho života (vrátane postupného nadobúdania finančnej gramotnosti), </w:t>
      </w:r>
    </w:p>
    <w:p w:rsidR="0033731E" w:rsidRDefault="00B52188">
      <w:pPr>
        <w:numPr>
          <w:ilvl w:val="0"/>
          <w:numId w:val="1"/>
        </w:numPr>
        <w:spacing w:after="134"/>
        <w:ind w:right="36" w:hanging="350"/>
      </w:pPr>
      <w:r>
        <w:t xml:space="preserve">rozvíjať zručnosti súvisiace s procesom učenia sa, </w:t>
      </w:r>
    </w:p>
    <w:p w:rsidR="0033731E" w:rsidRDefault="00B52188">
      <w:pPr>
        <w:numPr>
          <w:ilvl w:val="0"/>
          <w:numId w:val="1"/>
        </w:numPr>
        <w:spacing w:after="132"/>
        <w:ind w:right="36" w:hanging="350"/>
      </w:pPr>
      <w:r>
        <w:t xml:space="preserve">rozvíjať poznávacie procesy a myšlienkové operácie, </w:t>
      </w:r>
    </w:p>
    <w:p w:rsidR="0033731E" w:rsidRDefault="00B52188">
      <w:pPr>
        <w:numPr>
          <w:ilvl w:val="0"/>
          <w:numId w:val="1"/>
        </w:numPr>
        <w:spacing w:after="42" w:line="377" w:lineRule="auto"/>
        <w:ind w:right="36" w:hanging="350"/>
      </w:pPr>
      <w:r>
        <w:t xml:space="preserve">upevniť kladné morálne a vôľové vlastnosti (samostatnosť, rozhodnosť, vytrvalosť, húževnatosť, kritiku, sebakritiku, dôveru vo vlastné schopnosti a možnosti, systematickosť pri riešení úloh v osobnom i verejnom kontexte), </w:t>
      </w:r>
    </w:p>
    <w:p w:rsidR="0033731E" w:rsidRDefault="00B52188">
      <w:pPr>
        <w:numPr>
          <w:ilvl w:val="0"/>
          <w:numId w:val="1"/>
        </w:numPr>
        <w:spacing w:after="112"/>
        <w:ind w:right="36" w:hanging="350"/>
      </w:pPr>
      <w:r>
        <w:t xml:space="preserve">rozvíjať kľúčové kompetencie v sociálnej a komunikačnej oblasti. </w:t>
      </w:r>
    </w:p>
    <w:p w:rsidR="0033731E" w:rsidRDefault="00B52188">
      <w:pPr>
        <w:spacing w:after="131"/>
        <w:ind w:left="0" w:firstLine="0"/>
        <w:jc w:val="left"/>
      </w:pPr>
      <w:r>
        <w:rPr>
          <w:b/>
          <w:sz w:val="28"/>
        </w:rPr>
        <w:t xml:space="preserve"> </w:t>
      </w:r>
    </w:p>
    <w:p w:rsidR="0033731E" w:rsidRDefault="00B52188">
      <w:pPr>
        <w:spacing w:after="0"/>
        <w:ind w:left="0" w:firstLine="0"/>
        <w:jc w:val="left"/>
      </w:pPr>
      <w:r>
        <w:rPr>
          <w:b/>
          <w:sz w:val="28"/>
        </w:rPr>
        <w:t xml:space="preserve"> </w:t>
      </w:r>
    </w:p>
    <w:p w:rsidR="0033731E" w:rsidRDefault="00B52188">
      <w:pPr>
        <w:pStyle w:val="Nadpis1"/>
        <w:ind w:left="-5" w:right="0"/>
      </w:pPr>
      <w:r>
        <w:lastRenderedPageBreak/>
        <w:t>VZDELÁVACÍ ŠTANDARD</w:t>
      </w:r>
      <w:r>
        <w:rPr>
          <w:b w:val="0"/>
          <w:sz w:val="24"/>
        </w:rPr>
        <w:t xml:space="preserve"> </w:t>
      </w:r>
    </w:p>
    <w:p w:rsidR="0033731E" w:rsidRDefault="00B52188">
      <w:pPr>
        <w:spacing w:after="0"/>
        <w:ind w:left="-5"/>
        <w:jc w:val="left"/>
      </w:pPr>
      <w:r>
        <w:rPr>
          <w:b/>
        </w:rPr>
        <w:t xml:space="preserve">Prirodzené čísla 1 – 20 a 0 </w:t>
      </w:r>
    </w:p>
    <w:tbl>
      <w:tblPr>
        <w:tblStyle w:val="TableGrid"/>
        <w:tblW w:w="14038" w:type="dxa"/>
        <w:tblInd w:w="0" w:type="dxa"/>
        <w:tblCellMar>
          <w:top w:w="30" w:type="dxa"/>
          <w:left w:w="108" w:type="dxa"/>
          <w:right w:w="47" w:type="dxa"/>
        </w:tblCellMar>
        <w:tblLook w:val="04A0"/>
      </w:tblPr>
      <w:tblGrid>
        <w:gridCol w:w="6947"/>
        <w:gridCol w:w="7091"/>
      </w:tblGrid>
      <w:tr w:rsidR="0033731E">
        <w:trPr>
          <w:trHeight w:val="480"/>
        </w:trPr>
        <w:tc>
          <w:tcPr>
            <w:tcW w:w="6947" w:type="dxa"/>
            <w:tcBorders>
              <w:top w:val="single" w:sz="4" w:space="0" w:color="000000"/>
              <w:left w:val="single" w:sz="4" w:space="0" w:color="000000"/>
              <w:bottom w:val="single" w:sz="4" w:space="0" w:color="000000"/>
              <w:right w:val="single" w:sz="4" w:space="0" w:color="000000"/>
            </w:tcBorders>
            <w:vAlign w:val="center"/>
          </w:tcPr>
          <w:p w:rsidR="0033731E" w:rsidRDefault="00B52188">
            <w:pPr>
              <w:spacing w:after="0"/>
              <w:ind w:left="0" w:right="60" w:firstLine="0"/>
              <w:jc w:val="center"/>
            </w:pPr>
            <w:r>
              <w:rPr>
                <w:b/>
              </w:rPr>
              <w:t xml:space="preserve">Výkonový štandard </w:t>
            </w:r>
          </w:p>
        </w:tc>
        <w:tc>
          <w:tcPr>
            <w:tcW w:w="7091" w:type="dxa"/>
            <w:tcBorders>
              <w:top w:val="single" w:sz="4" w:space="0" w:color="000000"/>
              <w:left w:val="single" w:sz="4" w:space="0" w:color="000000"/>
              <w:bottom w:val="single" w:sz="4" w:space="0" w:color="000000"/>
              <w:right w:val="single" w:sz="4" w:space="0" w:color="000000"/>
            </w:tcBorders>
            <w:vAlign w:val="center"/>
          </w:tcPr>
          <w:p w:rsidR="0033731E" w:rsidRDefault="00B52188">
            <w:pPr>
              <w:spacing w:after="0"/>
              <w:ind w:left="0" w:right="55" w:firstLine="0"/>
              <w:jc w:val="center"/>
            </w:pPr>
            <w:r>
              <w:rPr>
                <w:b/>
              </w:rPr>
              <w:t xml:space="preserve">Obsahový štandard </w:t>
            </w:r>
          </w:p>
        </w:tc>
      </w:tr>
      <w:tr w:rsidR="0033731E">
        <w:trPr>
          <w:trHeight w:val="7463"/>
        </w:trPr>
        <w:tc>
          <w:tcPr>
            <w:tcW w:w="6947" w:type="dxa"/>
            <w:tcBorders>
              <w:top w:val="single" w:sz="4" w:space="0" w:color="000000"/>
              <w:left w:val="single" w:sz="4" w:space="0" w:color="000000"/>
              <w:bottom w:val="single" w:sz="4" w:space="0" w:color="000000"/>
              <w:right w:val="single" w:sz="4" w:space="0" w:color="000000"/>
            </w:tcBorders>
          </w:tcPr>
          <w:p w:rsidR="0033731E" w:rsidRDefault="00B52188">
            <w:pPr>
              <w:spacing w:after="149"/>
              <w:ind w:left="0" w:firstLine="0"/>
              <w:jc w:val="left"/>
            </w:pPr>
            <w:r>
              <w:rPr>
                <w:b/>
              </w:rPr>
              <w:t xml:space="preserve">Žiak na konci 1. ročníka základnej školy vie/dokáže: </w:t>
            </w:r>
          </w:p>
          <w:p w:rsidR="0033731E" w:rsidRDefault="00B52188">
            <w:pPr>
              <w:numPr>
                <w:ilvl w:val="0"/>
                <w:numId w:val="2"/>
              </w:numPr>
              <w:spacing w:after="0" w:line="393" w:lineRule="auto"/>
              <w:ind w:hanging="358"/>
              <w:jc w:val="left"/>
            </w:pPr>
            <w:r>
              <w:t xml:space="preserve">určiť počet prvkov v skupine (počítaním po jednom, po dvoch, na prvý pohľad) a vyjadriť ho prirodzeným číslom, </w:t>
            </w:r>
          </w:p>
          <w:p w:rsidR="0033731E" w:rsidRDefault="00B52188">
            <w:pPr>
              <w:numPr>
                <w:ilvl w:val="0"/>
                <w:numId w:val="2"/>
              </w:numPr>
              <w:spacing w:after="158"/>
              <w:ind w:hanging="358"/>
              <w:jc w:val="left"/>
            </w:pPr>
            <w:r>
              <w:t xml:space="preserve">vytvoriť (vyznačiť, oddeliť) skupinu s daným počtom prvkov, </w:t>
            </w:r>
          </w:p>
          <w:p w:rsidR="0033731E" w:rsidRDefault="00B52188">
            <w:pPr>
              <w:numPr>
                <w:ilvl w:val="0"/>
                <w:numId w:val="2"/>
              </w:numPr>
              <w:spacing w:after="0" w:line="394" w:lineRule="auto"/>
              <w:ind w:hanging="358"/>
              <w:jc w:val="left"/>
            </w:pPr>
            <w:r>
              <w:t xml:space="preserve">porovnať počet prvkov v dvoch skupinách (počítaním i na prvý pohľad), </w:t>
            </w:r>
          </w:p>
          <w:p w:rsidR="0033731E" w:rsidRDefault="00B52188">
            <w:pPr>
              <w:numPr>
                <w:ilvl w:val="0"/>
                <w:numId w:val="2"/>
              </w:numPr>
              <w:spacing w:after="151"/>
              <w:ind w:hanging="358"/>
              <w:jc w:val="left"/>
            </w:pPr>
            <w:r>
              <w:t xml:space="preserve">napísať a prečítať číslo, </w:t>
            </w:r>
          </w:p>
          <w:p w:rsidR="0033731E" w:rsidRDefault="00B52188">
            <w:pPr>
              <w:numPr>
                <w:ilvl w:val="0"/>
                <w:numId w:val="2"/>
              </w:numPr>
              <w:spacing w:after="132"/>
              <w:ind w:hanging="358"/>
              <w:jc w:val="left"/>
            </w:pPr>
            <w:r>
              <w:t xml:space="preserve">rozložiť číslo na jednotky a desiatky, </w:t>
            </w:r>
          </w:p>
          <w:p w:rsidR="0033731E" w:rsidRDefault="00B52188">
            <w:pPr>
              <w:numPr>
                <w:ilvl w:val="0"/>
                <w:numId w:val="2"/>
              </w:numPr>
              <w:spacing w:after="153"/>
              <w:ind w:hanging="358"/>
              <w:jc w:val="left"/>
            </w:pPr>
            <w:r>
              <w:t xml:space="preserve">zložiť číslo z jednotiek a desiatok, </w:t>
            </w:r>
          </w:p>
          <w:p w:rsidR="0033731E" w:rsidRDefault="00B52188">
            <w:pPr>
              <w:numPr>
                <w:ilvl w:val="0"/>
                <w:numId w:val="2"/>
              </w:numPr>
              <w:spacing w:after="153"/>
              <w:ind w:hanging="358"/>
              <w:jc w:val="left"/>
            </w:pPr>
            <w:r>
              <w:t xml:space="preserve">použiť základné i radové číslovky v číselnom obore do 20, </w:t>
            </w:r>
          </w:p>
          <w:p w:rsidR="0033731E" w:rsidRDefault="00B52188">
            <w:pPr>
              <w:numPr>
                <w:ilvl w:val="0"/>
                <w:numId w:val="2"/>
              </w:numPr>
              <w:spacing w:after="154"/>
              <w:ind w:hanging="358"/>
              <w:jc w:val="left"/>
            </w:pPr>
            <w:r>
              <w:t xml:space="preserve">orientovať sa v číselnom rade, </w:t>
            </w:r>
          </w:p>
          <w:p w:rsidR="0033731E" w:rsidRDefault="00B52188">
            <w:pPr>
              <w:numPr>
                <w:ilvl w:val="0"/>
                <w:numId w:val="2"/>
              </w:numPr>
              <w:spacing w:after="162"/>
              <w:ind w:hanging="358"/>
              <w:jc w:val="left"/>
            </w:pPr>
            <w:r>
              <w:t xml:space="preserve">vytvoriť vzostupný a zostupný číselný rad, </w:t>
            </w:r>
          </w:p>
          <w:p w:rsidR="0033731E" w:rsidRDefault="00B52188">
            <w:pPr>
              <w:numPr>
                <w:ilvl w:val="0"/>
                <w:numId w:val="2"/>
              </w:numPr>
              <w:spacing w:after="159"/>
              <w:ind w:hanging="358"/>
              <w:jc w:val="left"/>
            </w:pPr>
            <w:r>
              <w:t xml:space="preserve">zobraziť číslo na číselnej osi, </w:t>
            </w:r>
          </w:p>
          <w:p w:rsidR="0033731E" w:rsidRDefault="00B52188">
            <w:pPr>
              <w:numPr>
                <w:ilvl w:val="0"/>
                <w:numId w:val="2"/>
              </w:numPr>
              <w:spacing w:after="47" w:line="358" w:lineRule="auto"/>
              <w:ind w:hanging="358"/>
              <w:jc w:val="left"/>
            </w:pPr>
            <w:r>
              <w:t xml:space="preserve">doplniť chýbajúce čísla do vzostupného aj zostupného číselného radu, </w:t>
            </w:r>
          </w:p>
          <w:p w:rsidR="0033731E" w:rsidRDefault="00B52188">
            <w:pPr>
              <w:numPr>
                <w:ilvl w:val="0"/>
                <w:numId w:val="2"/>
              </w:numPr>
              <w:spacing w:after="163"/>
              <w:ind w:hanging="358"/>
              <w:jc w:val="left"/>
            </w:pPr>
            <w:r>
              <w:t xml:space="preserve">vymenovať niekoľko čísel menších (väčších) ako dané číslo, </w:t>
            </w:r>
          </w:p>
          <w:p w:rsidR="0033731E" w:rsidRDefault="00B52188">
            <w:pPr>
              <w:numPr>
                <w:ilvl w:val="0"/>
                <w:numId w:val="2"/>
              </w:numPr>
              <w:spacing w:after="144"/>
              <w:ind w:hanging="358"/>
              <w:jc w:val="left"/>
            </w:pPr>
            <w:r>
              <w:t xml:space="preserve">usporiadať čísla podľa veľkosti vzostupne i zostupne, </w:t>
            </w:r>
          </w:p>
          <w:p w:rsidR="0033731E" w:rsidRDefault="00B52188">
            <w:pPr>
              <w:numPr>
                <w:ilvl w:val="0"/>
                <w:numId w:val="2"/>
              </w:numPr>
              <w:spacing w:after="0"/>
              <w:ind w:hanging="358"/>
              <w:jc w:val="left"/>
            </w:pPr>
            <w:r>
              <w:t xml:space="preserve">porovnať dve čísla a výsledok porovnania zapísať pomocou </w:t>
            </w:r>
          </w:p>
        </w:tc>
        <w:tc>
          <w:tcPr>
            <w:tcW w:w="7091" w:type="dxa"/>
            <w:tcBorders>
              <w:top w:val="single" w:sz="4" w:space="0" w:color="000000"/>
              <w:left w:val="single" w:sz="4" w:space="0" w:color="000000"/>
              <w:bottom w:val="single" w:sz="4" w:space="0" w:color="000000"/>
              <w:right w:val="single" w:sz="4" w:space="0" w:color="000000"/>
            </w:tcBorders>
          </w:tcPr>
          <w:p w:rsidR="0033731E" w:rsidRDefault="00B52188" w:rsidP="00DD6E87">
            <w:pPr>
              <w:spacing w:after="5" w:line="360" w:lineRule="auto"/>
              <w:ind w:left="2" w:firstLine="0"/>
              <w:jc w:val="left"/>
            </w:pPr>
            <w:r>
              <w:t xml:space="preserve"> </w:t>
            </w:r>
          </w:p>
          <w:p w:rsidR="0033731E" w:rsidRDefault="00B52188" w:rsidP="00DD6E87">
            <w:pPr>
              <w:spacing w:after="20" w:line="360" w:lineRule="auto"/>
              <w:ind w:left="2" w:right="1635" w:firstLine="0"/>
              <w:jc w:val="left"/>
            </w:pPr>
            <w:r>
              <w:t xml:space="preserve">skupina, počet predmetov (prvkov) v skupine, číslo pár </w:t>
            </w:r>
          </w:p>
          <w:p w:rsidR="0033731E" w:rsidRDefault="00B52188" w:rsidP="00DD6E87">
            <w:pPr>
              <w:spacing w:after="16" w:line="360" w:lineRule="auto"/>
              <w:ind w:left="2" w:right="3497" w:firstLine="0"/>
              <w:jc w:val="left"/>
            </w:pPr>
            <w:r>
              <w:t xml:space="preserve">párny a nepárny počet predmetov viac, menej, rovnako prirodzené čísla 1 – 20 a 0 jednotky, desiatky rozklad čísla na jednotky a desiatky prvý, druhý, tretí, ..., dvadsiaty číselný rad </w:t>
            </w:r>
          </w:p>
          <w:p w:rsidR="0033731E" w:rsidRDefault="00B52188" w:rsidP="00DD6E87">
            <w:pPr>
              <w:spacing w:after="0" w:line="360" w:lineRule="auto"/>
              <w:ind w:left="2" w:right="60" w:firstLine="0"/>
            </w:pPr>
            <w:r>
              <w:t xml:space="preserve">pojmy súvisiace s orientáciou v číselnom rade: pred, za, hneď pred, hneď za, predposledný, posledný, nasledujúci, predchádzajúci vzostupný číselný rad (od najmenšieho čísla po najväčšie číslo)  zostupný číselný rad (od najväčšieho čísla po najmenšie číslo) číselná os </w:t>
            </w:r>
          </w:p>
          <w:p w:rsidR="0033731E" w:rsidRDefault="00B52188" w:rsidP="00DD6E87">
            <w:pPr>
              <w:spacing w:after="22" w:line="360" w:lineRule="auto"/>
              <w:ind w:left="2" w:firstLine="0"/>
              <w:jc w:val="left"/>
            </w:pPr>
            <w:r>
              <w:t xml:space="preserve">relačné znaky &gt;, &lt;, = </w:t>
            </w:r>
          </w:p>
          <w:p w:rsidR="0033731E" w:rsidRDefault="00B52188" w:rsidP="00DD6E87">
            <w:pPr>
              <w:spacing w:after="0" w:line="360" w:lineRule="auto"/>
              <w:ind w:left="2" w:firstLine="0"/>
              <w:jc w:val="left"/>
            </w:pPr>
            <w:r>
              <w:t xml:space="preserve">nerovnice (na </w:t>
            </w:r>
            <w:proofErr w:type="spellStart"/>
            <w:r>
              <w:t>propedeutickej</w:t>
            </w:r>
            <w:proofErr w:type="spellEnd"/>
            <w:r>
              <w:t xml:space="preserve"> úrovni) </w:t>
            </w:r>
          </w:p>
          <w:p w:rsidR="0033731E" w:rsidRDefault="00B52188" w:rsidP="00DD6E87">
            <w:pPr>
              <w:spacing w:after="0" w:line="360" w:lineRule="auto"/>
              <w:ind w:left="2" w:firstLine="0"/>
              <w:jc w:val="left"/>
            </w:pPr>
            <w:r>
              <w:t xml:space="preserve">slovné úlohy na porovnávanie charakterizované vzťahmi viac, menej, rovnako </w:t>
            </w:r>
          </w:p>
        </w:tc>
      </w:tr>
      <w:tr w:rsidR="0033731E">
        <w:trPr>
          <w:trHeight w:val="1253"/>
        </w:trPr>
        <w:tc>
          <w:tcPr>
            <w:tcW w:w="6947" w:type="dxa"/>
            <w:tcBorders>
              <w:top w:val="single" w:sz="4" w:space="0" w:color="000000"/>
              <w:left w:val="single" w:sz="4" w:space="0" w:color="000000"/>
              <w:bottom w:val="single" w:sz="4" w:space="0" w:color="000000"/>
              <w:right w:val="single" w:sz="4" w:space="0" w:color="000000"/>
            </w:tcBorders>
          </w:tcPr>
          <w:p w:rsidR="0033731E" w:rsidRDefault="00B52188">
            <w:pPr>
              <w:spacing w:after="156"/>
              <w:ind w:left="358" w:firstLine="0"/>
              <w:jc w:val="left"/>
            </w:pPr>
            <w:r>
              <w:lastRenderedPageBreak/>
              <w:t xml:space="preserve">relačných znakov &gt;,&lt;, =, </w:t>
            </w:r>
          </w:p>
          <w:p w:rsidR="0033731E" w:rsidRDefault="00B52188">
            <w:pPr>
              <w:numPr>
                <w:ilvl w:val="0"/>
                <w:numId w:val="3"/>
              </w:numPr>
              <w:spacing w:after="162"/>
              <w:ind w:hanging="358"/>
              <w:jc w:val="left"/>
            </w:pPr>
            <w:r>
              <w:t xml:space="preserve">vyriešiť jednoduché nerovnice, </w:t>
            </w:r>
          </w:p>
          <w:p w:rsidR="0033731E" w:rsidRDefault="00B52188">
            <w:pPr>
              <w:numPr>
                <w:ilvl w:val="0"/>
                <w:numId w:val="3"/>
              </w:numPr>
              <w:spacing w:after="0"/>
              <w:ind w:hanging="358"/>
              <w:jc w:val="left"/>
            </w:pPr>
            <w:r>
              <w:t xml:space="preserve">vyriešiť slovné úlohy na porovnávanie. </w:t>
            </w:r>
          </w:p>
        </w:tc>
        <w:tc>
          <w:tcPr>
            <w:tcW w:w="7091" w:type="dxa"/>
            <w:tcBorders>
              <w:top w:val="single" w:sz="4" w:space="0" w:color="000000"/>
              <w:left w:val="single" w:sz="4" w:space="0" w:color="000000"/>
              <w:bottom w:val="single" w:sz="4" w:space="0" w:color="000000"/>
              <w:right w:val="single" w:sz="4" w:space="0" w:color="000000"/>
            </w:tcBorders>
          </w:tcPr>
          <w:p w:rsidR="0033731E" w:rsidRDefault="0033731E">
            <w:pPr>
              <w:spacing w:after="160"/>
              <w:ind w:left="0" w:firstLine="0"/>
              <w:jc w:val="left"/>
            </w:pPr>
          </w:p>
        </w:tc>
      </w:tr>
    </w:tbl>
    <w:p w:rsidR="005C67E7" w:rsidRDefault="005C67E7">
      <w:pPr>
        <w:spacing w:after="0"/>
        <w:ind w:left="-5"/>
        <w:jc w:val="left"/>
        <w:rPr>
          <w:b/>
        </w:rPr>
      </w:pPr>
    </w:p>
    <w:p w:rsidR="0033731E" w:rsidRDefault="00B52188">
      <w:pPr>
        <w:spacing w:after="0"/>
        <w:ind w:left="-5"/>
        <w:jc w:val="left"/>
      </w:pPr>
      <w:r>
        <w:rPr>
          <w:b/>
        </w:rPr>
        <w:t xml:space="preserve">Sčítanie a odčítanie v číselnom obore do 20 </w:t>
      </w:r>
    </w:p>
    <w:tbl>
      <w:tblPr>
        <w:tblStyle w:val="TableGrid"/>
        <w:tblW w:w="14038" w:type="dxa"/>
        <w:tblInd w:w="0" w:type="dxa"/>
        <w:tblCellMar>
          <w:top w:w="56" w:type="dxa"/>
          <w:left w:w="108" w:type="dxa"/>
          <w:right w:w="48" w:type="dxa"/>
        </w:tblCellMar>
        <w:tblLook w:val="04A0"/>
      </w:tblPr>
      <w:tblGrid>
        <w:gridCol w:w="6966"/>
        <w:gridCol w:w="7072"/>
      </w:tblGrid>
      <w:tr w:rsidR="0033731E">
        <w:trPr>
          <w:trHeight w:val="482"/>
        </w:trPr>
        <w:tc>
          <w:tcPr>
            <w:tcW w:w="6966" w:type="dxa"/>
            <w:tcBorders>
              <w:top w:val="single" w:sz="4" w:space="0" w:color="000000"/>
              <w:left w:val="single" w:sz="4" w:space="0" w:color="000000"/>
              <w:bottom w:val="single" w:sz="4" w:space="0" w:color="000000"/>
              <w:right w:val="single" w:sz="4" w:space="0" w:color="000000"/>
            </w:tcBorders>
            <w:vAlign w:val="center"/>
          </w:tcPr>
          <w:p w:rsidR="0033731E" w:rsidRDefault="00B52188">
            <w:pPr>
              <w:spacing w:after="0"/>
              <w:ind w:left="0" w:right="60" w:firstLine="0"/>
              <w:jc w:val="center"/>
            </w:pPr>
            <w:r>
              <w:rPr>
                <w:b/>
              </w:rPr>
              <w:t xml:space="preserve">Výkonový štandard </w:t>
            </w:r>
          </w:p>
        </w:tc>
        <w:tc>
          <w:tcPr>
            <w:tcW w:w="7071" w:type="dxa"/>
            <w:tcBorders>
              <w:top w:val="single" w:sz="4" w:space="0" w:color="000000"/>
              <w:left w:val="single" w:sz="4" w:space="0" w:color="000000"/>
              <w:bottom w:val="single" w:sz="4" w:space="0" w:color="000000"/>
              <w:right w:val="single" w:sz="4" w:space="0" w:color="000000"/>
            </w:tcBorders>
            <w:vAlign w:val="center"/>
          </w:tcPr>
          <w:p w:rsidR="0033731E" w:rsidRDefault="00B52188">
            <w:pPr>
              <w:spacing w:after="0"/>
              <w:ind w:left="0" w:right="60" w:firstLine="0"/>
              <w:jc w:val="center"/>
            </w:pPr>
            <w:r>
              <w:rPr>
                <w:b/>
              </w:rPr>
              <w:t xml:space="preserve">Obsahový štandard </w:t>
            </w:r>
          </w:p>
        </w:tc>
      </w:tr>
      <w:tr w:rsidR="0033731E">
        <w:trPr>
          <w:trHeight w:val="5834"/>
        </w:trPr>
        <w:tc>
          <w:tcPr>
            <w:tcW w:w="6966" w:type="dxa"/>
            <w:tcBorders>
              <w:top w:val="single" w:sz="4" w:space="0" w:color="000000"/>
              <w:left w:val="single" w:sz="4" w:space="0" w:color="000000"/>
              <w:bottom w:val="single" w:sz="4" w:space="0" w:color="000000"/>
              <w:right w:val="single" w:sz="4" w:space="0" w:color="000000"/>
            </w:tcBorders>
          </w:tcPr>
          <w:p w:rsidR="0033731E" w:rsidRDefault="00B52188">
            <w:pPr>
              <w:spacing w:after="156"/>
              <w:ind w:left="0" w:firstLine="0"/>
              <w:jc w:val="left"/>
            </w:pPr>
            <w:r>
              <w:rPr>
                <w:b/>
              </w:rPr>
              <w:t xml:space="preserve">Žiak na konci 1. ročníka základnej školy vie/dokáže: </w:t>
            </w:r>
          </w:p>
          <w:p w:rsidR="0033731E" w:rsidRDefault="00B52188">
            <w:pPr>
              <w:numPr>
                <w:ilvl w:val="0"/>
                <w:numId w:val="4"/>
              </w:numPr>
              <w:spacing w:after="0" w:line="392" w:lineRule="auto"/>
              <w:ind w:hanging="358"/>
            </w:pPr>
            <w:r>
              <w:t xml:space="preserve">sčítať a odčítať prirodzené čísla v číselnom obore do 20 bez prechodu cez základ 10, </w:t>
            </w:r>
          </w:p>
          <w:p w:rsidR="0033731E" w:rsidRDefault="00B52188">
            <w:pPr>
              <w:numPr>
                <w:ilvl w:val="0"/>
                <w:numId w:val="4"/>
              </w:numPr>
              <w:spacing w:after="125"/>
              <w:ind w:hanging="358"/>
            </w:pPr>
            <w:r>
              <w:t xml:space="preserve">použiť znaky +, </w:t>
            </w:r>
            <w:r>
              <w:rPr>
                <w:rFonts w:ascii="Segoe UI Symbol" w:eastAsia="Segoe UI Symbol" w:hAnsi="Segoe UI Symbol" w:cs="Segoe UI Symbol"/>
              </w:rPr>
              <w:t></w:t>
            </w:r>
            <w:r>
              <w:t xml:space="preserve">, =, </w:t>
            </w:r>
          </w:p>
          <w:p w:rsidR="0033731E" w:rsidRDefault="00B52188">
            <w:pPr>
              <w:numPr>
                <w:ilvl w:val="0"/>
                <w:numId w:val="4"/>
              </w:numPr>
              <w:spacing w:after="6" w:line="396" w:lineRule="auto"/>
              <w:ind w:hanging="358"/>
            </w:pPr>
            <w:r>
              <w:t>vytvoriť príklady na sčítanie a odčítanie k danej situácii (</w:t>
            </w:r>
            <w:proofErr w:type="spellStart"/>
            <w:r>
              <w:t>matematizácia</w:t>
            </w:r>
            <w:proofErr w:type="spellEnd"/>
            <w:r>
              <w:t xml:space="preserve"> reálnej situácie), </w:t>
            </w:r>
          </w:p>
          <w:p w:rsidR="0033731E" w:rsidRDefault="00B52188">
            <w:pPr>
              <w:numPr>
                <w:ilvl w:val="0"/>
                <w:numId w:val="4"/>
              </w:numPr>
              <w:spacing w:after="0" w:line="389" w:lineRule="auto"/>
              <w:ind w:hanging="358"/>
            </w:pPr>
            <w:r>
              <w:t xml:space="preserve">vytvoriť slovné úlohy k danému numerickému príkladu na sčítanie a odčítanie v číselnom obore do 20 bez prechodu cez základ 10, </w:t>
            </w:r>
          </w:p>
          <w:p w:rsidR="0033731E" w:rsidRDefault="00B52188">
            <w:pPr>
              <w:numPr>
                <w:ilvl w:val="0"/>
                <w:numId w:val="4"/>
              </w:numPr>
              <w:spacing w:after="1" w:line="398" w:lineRule="auto"/>
              <w:ind w:hanging="358"/>
            </w:pPr>
            <w:r>
              <w:t xml:space="preserve">sčítať a odčítať prirodzené čísla v číselnom obore do 20 s prechodom cez základ 10 na úrovni manipulácie, </w:t>
            </w:r>
          </w:p>
          <w:p w:rsidR="0033731E" w:rsidRDefault="00B52188">
            <w:pPr>
              <w:numPr>
                <w:ilvl w:val="0"/>
                <w:numId w:val="4"/>
              </w:numPr>
              <w:spacing w:after="0"/>
              <w:ind w:hanging="358"/>
            </w:pPr>
            <w:r>
              <w:t xml:space="preserve">vyriešiť jednoduché slovné úlohy na sčítanie a odčítanie v číselnom obore do 20 bez prechodu cez základ 10, </w:t>
            </w:r>
            <w:r>
              <w:rPr>
                <w:rFonts w:ascii="Wingdings" w:eastAsia="Wingdings" w:hAnsi="Wingdings" w:cs="Wingdings"/>
              </w:rPr>
              <w:t></w:t>
            </w:r>
            <w:r>
              <w:rPr>
                <w:rFonts w:ascii="Arial" w:eastAsia="Arial" w:hAnsi="Arial" w:cs="Arial"/>
              </w:rPr>
              <w:t xml:space="preserve"> </w:t>
            </w:r>
            <w:r>
              <w:t xml:space="preserve">vyriešiť jednoduché rovnice. </w:t>
            </w:r>
          </w:p>
        </w:tc>
        <w:tc>
          <w:tcPr>
            <w:tcW w:w="7071" w:type="dxa"/>
            <w:tcBorders>
              <w:top w:val="single" w:sz="4" w:space="0" w:color="000000"/>
              <w:left w:val="single" w:sz="4" w:space="0" w:color="000000"/>
              <w:bottom w:val="single" w:sz="4" w:space="0" w:color="000000"/>
              <w:right w:val="single" w:sz="4" w:space="0" w:color="000000"/>
            </w:tcBorders>
          </w:tcPr>
          <w:p w:rsidR="0033731E" w:rsidRDefault="00B52188">
            <w:pPr>
              <w:spacing w:after="37" w:line="327" w:lineRule="auto"/>
              <w:ind w:left="0" w:right="4547" w:firstLine="0"/>
              <w:jc w:val="left"/>
            </w:pPr>
            <w:r>
              <w:t xml:space="preserve">sčítanie, odčítanie znaky +, </w:t>
            </w:r>
            <w:r>
              <w:rPr>
                <w:rFonts w:ascii="Segoe UI Symbol" w:eastAsia="Segoe UI Symbol" w:hAnsi="Segoe UI Symbol" w:cs="Segoe UI Symbol"/>
              </w:rPr>
              <w:t></w:t>
            </w:r>
            <w:r>
              <w:t xml:space="preserve">, = </w:t>
            </w:r>
          </w:p>
          <w:p w:rsidR="0033731E" w:rsidRDefault="00B52188">
            <w:pPr>
              <w:spacing w:after="0" w:line="395" w:lineRule="auto"/>
              <w:ind w:left="0" w:firstLine="0"/>
              <w:jc w:val="left"/>
            </w:pPr>
            <w:r>
              <w:t xml:space="preserve">sčítanie a odčítanie na modeloch (dynamický model, statický model) sčítanie a odčítanie pomocou znázornenia </w:t>
            </w:r>
          </w:p>
          <w:p w:rsidR="0033731E" w:rsidRDefault="00B52188">
            <w:pPr>
              <w:spacing w:after="1" w:line="393" w:lineRule="auto"/>
              <w:ind w:left="0" w:right="63" w:firstLine="0"/>
              <w:jc w:val="left"/>
            </w:pPr>
            <w:r>
              <w:t xml:space="preserve">sčítanie počítaním po jednom, dopočítaním druhého sčítanca k prvému, dopočítaním menšieho sčítanca k väčšiemu sčítanie a odčítanie použitím zautomatizovaného spoja jednoduché slovné úlohy typu:  </w:t>
            </w:r>
          </w:p>
          <w:p w:rsidR="0033731E" w:rsidRDefault="00B52188" w:rsidP="00DD6E87">
            <w:pPr>
              <w:spacing w:after="0" w:line="360" w:lineRule="auto"/>
              <w:ind w:left="0" w:right="1512" w:firstLine="0"/>
              <w:jc w:val="left"/>
            </w:pPr>
            <w:r>
              <w:t xml:space="preserve">určiť súčet, keď sú dané dva sčítance zväčšiť dané číslo o niekoľko jednotiek určiť jedného sčítanca, ak je daný súčet a druhý sčítanec zmenšiť dané číslo o niekoľko jednotiek  porovnať rozdielom rovnice (na </w:t>
            </w:r>
            <w:proofErr w:type="spellStart"/>
            <w:r>
              <w:t>propedeutickej</w:t>
            </w:r>
            <w:proofErr w:type="spellEnd"/>
            <w:r>
              <w:t xml:space="preserve"> úrovni) </w:t>
            </w:r>
          </w:p>
        </w:tc>
      </w:tr>
    </w:tbl>
    <w:p w:rsidR="0033731E" w:rsidRDefault="00B52188">
      <w:pPr>
        <w:spacing w:after="96"/>
        <w:ind w:left="0" w:firstLine="0"/>
        <w:jc w:val="left"/>
      </w:pPr>
      <w:r>
        <w:rPr>
          <w:b/>
        </w:rPr>
        <w:t xml:space="preserve"> </w:t>
      </w:r>
    </w:p>
    <w:p w:rsidR="0033731E" w:rsidRDefault="00B52188">
      <w:pPr>
        <w:spacing w:after="0"/>
        <w:ind w:left="0" w:firstLine="0"/>
        <w:jc w:val="left"/>
      </w:pPr>
      <w:r>
        <w:rPr>
          <w:b/>
        </w:rPr>
        <w:t xml:space="preserve"> </w:t>
      </w:r>
    </w:p>
    <w:p w:rsidR="0033731E" w:rsidRDefault="00B52188">
      <w:pPr>
        <w:spacing w:after="0"/>
        <w:ind w:left="-5"/>
        <w:jc w:val="left"/>
      </w:pPr>
      <w:r>
        <w:rPr>
          <w:b/>
        </w:rPr>
        <w:lastRenderedPageBreak/>
        <w:t xml:space="preserve">Geometria a meranie </w:t>
      </w:r>
    </w:p>
    <w:tbl>
      <w:tblPr>
        <w:tblStyle w:val="TableGrid"/>
        <w:tblW w:w="14038" w:type="dxa"/>
        <w:tblInd w:w="0" w:type="dxa"/>
        <w:tblCellMar>
          <w:top w:w="57" w:type="dxa"/>
          <w:left w:w="108" w:type="dxa"/>
          <w:right w:w="46" w:type="dxa"/>
        </w:tblCellMar>
        <w:tblLook w:val="04A0"/>
      </w:tblPr>
      <w:tblGrid>
        <w:gridCol w:w="6966"/>
        <w:gridCol w:w="7072"/>
      </w:tblGrid>
      <w:tr w:rsidR="0033731E">
        <w:trPr>
          <w:trHeight w:val="482"/>
        </w:trPr>
        <w:tc>
          <w:tcPr>
            <w:tcW w:w="6966" w:type="dxa"/>
            <w:tcBorders>
              <w:top w:val="single" w:sz="4" w:space="0" w:color="000000"/>
              <w:left w:val="single" w:sz="4" w:space="0" w:color="000000"/>
              <w:bottom w:val="single" w:sz="4" w:space="0" w:color="000000"/>
              <w:right w:val="single" w:sz="4" w:space="0" w:color="000000"/>
            </w:tcBorders>
            <w:vAlign w:val="center"/>
          </w:tcPr>
          <w:p w:rsidR="0033731E" w:rsidRDefault="00B52188">
            <w:pPr>
              <w:spacing w:after="0"/>
              <w:ind w:left="0" w:right="62" w:firstLine="0"/>
              <w:jc w:val="center"/>
            </w:pPr>
            <w:r>
              <w:rPr>
                <w:b/>
              </w:rPr>
              <w:t xml:space="preserve">Výkonový štandard </w:t>
            </w:r>
          </w:p>
        </w:tc>
        <w:tc>
          <w:tcPr>
            <w:tcW w:w="7071" w:type="dxa"/>
            <w:tcBorders>
              <w:top w:val="single" w:sz="4" w:space="0" w:color="000000"/>
              <w:left w:val="single" w:sz="4" w:space="0" w:color="000000"/>
              <w:bottom w:val="single" w:sz="4" w:space="0" w:color="000000"/>
              <w:right w:val="single" w:sz="4" w:space="0" w:color="000000"/>
            </w:tcBorders>
            <w:vAlign w:val="center"/>
          </w:tcPr>
          <w:p w:rsidR="0033731E" w:rsidRDefault="00B52188">
            <w:pPr>
              <w:spacing w:after="0"/>
              <w:ind w:left="0" w:right="63" w:firstLine="0"/>
              <w:jc w:val="center"/>
            </w:pPr>
            <w:r>
              <w:rPr>
                <w:b/>
              </w:rPr>
              <w:t xml:space="preserve">Obsahový štandard </w:t>
            </w:r>
          </w:p>
        </w:tc>
      </w:tr>
      <w:tr w:rsidR="0033731E">
        <w:trPr>
          <w:trHeight w:val="7048"/>
        </w:trPr>
        <w:tc>
          <w:tcPr>
            <w:tcW w:w="6966" w:type="dxa"/>
            <w:tcBorders>
              <w:top w:val="single" w:sz="4" w:space="0" w:color="000000"/>
              <w:left w:val="single" w:sz="4" w:space="0" w:color="000000"/>
              <w:bottom w:val="single" w:sz="4" w:space="0" w:color="000000"/>
              <w:right w:val="single" w:sz="4" w:space="0" w:color="000000"/>
            </w:tcBorders>
          </w:tcPr>
          <w:p w:rsidR="0033731E" w:rsidRDefault="00B52188">
            <w:pPr>
              <w:spacing w:after="154"/>
              <w:ind w:left="0" w:firstLine="0"/>
              <w:jc w:val="left"/>
            </w:pPr>
            <w:r>
              <w:rPr>
                <w:b/>
              </w:rPr>
              <w:t xml:space="preserve">Žiak na konci 1. ročníka základnej školy vie/dokáže: </w:t>
            </w:r>
          </w:p>
          <w:p w:rsidR="0033731E" w:rsidRDefault="00B52188">
            <w:pPr>
              <w:numPr>
                <w:ilvl w:val="0"/>
                <w:numId w:val="5"/>
              </w:numPr>
              <w:spacing w:after="162"/>
              <w:ind w:hanging="358"/>
              <w:jc w:val="left"/>
            </w:pPr>
            <w:r>
              <w:t xml:space="preserve">rozlíšiť, pomenovať a nakresliť krivú, otvorenú i uzavretú čiaru, </w:t>
            </w:r>
          </w:p>
          <w:p w:rsidR="0033731E" w:rsidRDefault="00B52188">
            <w:pPr>
              <w:numPr>
                <w:ilvl w:val="0"/>
                <w:numId w:val="5"/>
              </w:numPr>
              <w:spacing w:after="156"/>
              <w:ind w:hanging="358"/>
              <w:jc w:val="left"/>
            </w:pPr>
            <w:r>
              <w:t xml:space="preserve">rozlíšiť, pomenovať, narysovať rovnú čiaru, </w:t>
            </w:r>
          </w:p>
          <w:p w:rsidR="0033731E" w:rsidRDefault="00B52188">
            <w:pPr>
              <w:numPr>
                <w:ilvl w:val="0"/>
                <w:numId w:val="5"/>
              </w:numPr>
              <w:spacing w:after="163"/>
              <w:ind w:hanging="358"/>
              <w:jc w:val="left"/>
            </w:pPr>
            <w:r>
              <w:t xml:space="preserve">rozlíšiť, pomenovať, nakresliť rovinné geometrické útvary, </w:t>
            </w:r>
          </w:p>
          <w:p w:rsidR="0033731E" w:rsidRDefault="00B52188">
            <w:pPr>
              <w:numPr>
                <w:ilvl w:val="0"/>
                <w:numId w:val="5"/>
              </w:numPr>
              <w:spacing w:after="160"/>
              <w:ind w:hanging="358"/>
              <w:jc w:val="left"/>
            </w:pPr>
            <w:r>
              <w:t xml:space="preserve">rozlíšiť a pomenovať priestorové geometrické útvary, </w:t>
            </w:r>
          </w:p>
          <w:p w:rsidR="0033731E" w:rsidRDefault="00B52188">
            <w:pPr>
              <w:numPr>
                <w:ilvl w:val="0"/>
                <w:numId w:val="5"/>
              </w:numPr>
              <w:spacing w:after="0" w:line="396" w:lineRule="auto"/>
              <w:ind w:hanging="358"/>
              <w:jc w:val="left"/>
            </w:pPr>
            <w:r>
              <w:t xml:space="preserve">umiestniť (dokresliť) rovinné a priestorové geometrické útvary podľa pokynov, </w:t>
            </w:r>
          </w:p>
          <w:p w:rsidR="0033731E" w:rsidRDefault="00B52188">
            <w:pPr>
              <w:numPr>
                <w:ilvl w:val="0"/>
                <w:numId w:val="5"/>
              </w:numPr>
              <w:spacing w:after="138"/>
              <w:ind w:hanging="358"/>
              <w:jc w:val="left"/>
            </w:pPr>
            <w:r>
              <w:t xml:space="preserve">určiť polohu geometrických útvarov v priestore, </w:t>
            </w:r>
          </w:p>
          <w:p w:rsidR="0033731E" w:rsidRDefault="00B52188">
            <w:pPr>
              <w:numPr>
                <w:ilvl w:val="0"/>
                <w:numId w:val="5"/>
              </w:numPr>
              <w:spacing w:after="159"/>
              <w:ind w:hanging="358"/>
              <w:jc w:val="left"/>
            </w:pPr>
            <w:r>
              <w:t xml:space="preserve">porovnať a usporiadať (vzostupne, zostupne) predmety podľa </w:t>
            </w:r>
          </w:p>
          <w:p w:rsidR="0033731E" w:rsidRDefault="00B52188">
            <w:pPr>
              <w:spacing w:after="157"/>
              <w:ind w:left="358" w:firstLine="0"/>
              <w:jc w:val="left"/>
            </w:pPr>
            <w:r>
              <w:t xml:space="preserve">dĺžky (výšky, šírky, ...), </w:t>
            </w:r>
          </w:p>
          <w:p w:rsidR="0033731E" w:rsidRDefault="00B52188">
            <w:pPr>
              <w:numPr>
                <w:ilvl w:val="0"/>
                <w:numId w:val="5"/>
              </w:numPr>
              <w:spacing w:after="0" w:line="395" w:lineRule="auto"/>
              <w:ind w:hanging="358"/>
              <w:jc w:val="left"/>
            </w:pPr>
            <w:r>
              <w:t xml:space="preserve">odmerať dĺžku (výšku, šírku, ...) daného predmetu pomocou neštandardných jednotiek dĺžky, </w:t>
            </w:r>
          </w:p>
          <w:p w:rsidR="0033731E" w:rsidRDefault="00B52188">
            <w:pPr>
              <w:numPr>
                <w:ilvl w:val="0"/>
                <w:numId w:val="5"/>
              </w:numPr>
              <w:spacing w:after="153"/>
              <w:ind w:hanging="358"/>
              <w:jc w:val="left"/>
            </w:pPr>
            <w:r>
              <w:t xml:space="preserve">nájsť a vyznačiť cestu v jednoduchom bludisku, labyrinte, </w:t>
            </w:r>
          </w:p>
          <w:p w:rsidR="0033731E" w:rsidRDefault="00B52188">
            <w:pPr>
              <w:numPr>
                <w:ilvl w:val="0"/>
                <w:numId w:val="5"/>
              </w:numPr>
              <w:spacing w:after="11" w:line="388" w:lineRule="auto"/>
              <w:ind w:hanging="358"/>
              <w:jc w:val="left"/>
            </w:pPr>
            <w:r>
              <w:t xml:space="preserve">na základe symbolov ↑ → ↓ ← nakresliť (narysovať) v štvorcovej sieti obrázok, </w:t>
            </w:r>
          </w:p>
          <w:p w:rsidR="0033731E" w:rsidRDefault="00B52188">
            <w:pPr>
              <w:numPr>
                <w:ilvl w:val="0"/>
                <w:numId w:val="5"/>
              </w:numPr>
              <w:spacing w:after="0"/>
              <w:ind w:hanging="358"/>
              <w:jc w:val="left"/>
            </w:pPr>
            <w:r>
              <w:t xml:space="preserve">pomocou symbolov ↑ → ↓ ← popísať obrázok v štvorcovej sieti, </w:t>
            </w:r>
            <w:r>
              <w:rPr>
                <w:rFonts w:ascii="Wingdings" w:eastAsia="Wingdings" w:hAnsi="Wingdings" w:cs="Wingdings"/>
              </w:rPr>
              <w:t></w:t>
            </w:r>
            <w:r>
              <w:rPr>
                <w:rFonts w:ascii="Arial" w:eastAsia="Arial" w:hAnsi="Arial" w:cs="Arial"/>
              </w:rPr>
              <w:t xml:space="preserve"> </w:t>
            </w:r>
            <w:r>
              <w:t xml:space="preserve">v štvorcovej sieti dokresliť (dorysovať) osovo súmerný obrázok. </w:t>
            </w:r>
          </w:p>
        </w:tc>
        <w:tc>
          <w:tcPr>
            <w:tcW w:w="7071" w:type="dxa"/>
            <w:tcBorders>
              <w:top w:val="single" w:sz="4" w:space="0" w:color="000000"/>
              <w:left w:val="single" w:sz="4" w:space="0" w:color="000000"/>
              <w:bottom w:val="single" w:sz="4" w:space="0" w:color="000000"/>
              <w:right w:val="single" w:sz="4" w:space="0" w:color="000000"/>
            </w:tcBorders>
          </w:tcPr>
          <w:p w:rsidR="0033731E" w:rsidRDefault="00B52188">
            <w:pPr>
              <w:spacing w:after="158"/>
              <w:ind w:left="17" w:firstLine="0"/>
              <w:jc w:val="left"/>
            </w:pPr>
            <w:r>
              <w:t xml:space="preserve">rovinné geometrické útvary: krivá čiara, rovná čiara, otvorená </w:t>
            </w:r>
          </w:p>
          <w:p w:rsidR="0033731E" w:rsidRDefault="00B52188">
            <w:pPr>
              <w:spacing w:after="44" w:line="358" w:lineRule="auto"/>
              <w:ind w:left="0" w:right="908" w:firstLine="0"/>
              <w:jc w:val="left"/>
            </w:pPr>
            <w:r>
              <w:t xml:space="preserve">a uzavretá čiara, kruh, štvorec, trojuholník, obdĺžnik kreslenie, rysovanie </w:t>
            </w:r>
          </w:p>
          <w:p w:rsidR="0033731E" w:rsidRDefault="00B52188">
            <w:pPr>
              <w:spacing w:after="27" w:line="374" w:lineRule="auto"/>
              <w:ind w:left="0" w:right="58" w:firstLine="0"/>
            </w:pPr>
            <w:r>
              <w:t xml:space="preserve">priestorové geometrické útvary: kocka, valec, guľa vpravo, vľavo, hore, dole, nad, pod, do, na, pred, za, vedľa, medzi, vpredu, vzadu pojmy pre porovnávanie: dlhší, kratší, vyšší, nižší, širší, užší, najdlhší, najkratší, najnižší, </w:t>
            </w:r>
          </w:p>
          <w:p w:rsidR="0033731E" w:rsidRDefault="00B52188">
            <w:pPr>
              <w:spacing w:after="36" w:line="357" w:lineRule="auto"/>
              <w:ind w:left="0" w:right="60" w:firstLine="0"/>
            </w:pPr>
            <w:r>
              <w:t xml:space="preserve">neštandardné jednotky dĺžky (stopa, palec, dlaň, lakeť, iný predmet – napr. spinka) bludisko, labyrint </w:t>
            </w:r>
          </w:p>
          <w:p w:rsidR="0033731E" w:rsidRDefault="00B52188" w:rsidP="00DD6E87">
            <w:pPr>
              <w:spacing w:after="0" w:line="360" w:lineRule="auto"/>
              <w:ind w:left="0" w:right="624" w:firstLine="0"/>
              <w:jc w:val="left"/>
            </w:pPr>
            <w:r>
              <w:t xml:space="preserve">symboly na orientáciu v štvorcovej sieti: ↑ → ↓ ←  kreslenie a rysovanie obrázkov v štvorcovej sieti zhodné zobrazenie – osová súmernosť (na </w:t>
            </w:r>
            <w:proofErr w:type="spellStart"/>
            <w:r>
              <w:t>propedeutickej</w:t>
            </w:r>
            <w:proofErr w:type="spellEnd"/>
            <w:r>
              <w:t xml:space="preserve"> úrovni) </w:t>
            </w:r>
          </w:p>
        </w:tc>
      </w:tr>
    </w:tbl>
    <w:p w:rsidR="0033731E" w:rsidRDefault="00B52188">
      <w:pPr>
        <w:spacing w:after="96"/>
        <w:ind w:left="0" w:firstLine="0"/>
        <w:jc w:val="left"/>
      </w:pPr>
      <w:r>
        <w:rPr>
          <w:b/>
        </w:rPr>
        <w:t xml:space="preserve"> </w:t>
      </w:r>
    </w:p>
    <w:p w:rsidR="0033731E" w:rsidRDefault="00B52188">
      <w:pPr>
        <w:spacing w:after="0"/>
        <w:ind w:left="0" w:firstLine="0"/>
        <w:jc w:val="left"/>
      </w:pPr>
      <w:r>
        <w:rPr>
          <w:b/>
        </w:rPr>
        <w:t xml:space="preserve"> </w:t>
      </w:r>
    </w:p>
    <w:p w:rsidR="005C67E7" w:rsidRDefault="005C67E7">
      <w:pPr>
        <w:spacing w:after="0"/>
        <w:ind w:left="-5"/>
        <w:jc w:val="left"/>
        <w:rPr>
          <w:b/>
        </w:rPr>
      </w:pPr>
    </w:p>
    <w:p w:rsidR="0033731E" w:rsidRDefault="00B52188">
      <w:pPr>
        <w:spacing w:after="0"/>
        <w:ind w:left="-5"/>
        <w:jc w:val="left"/>
      </w:pPr>
      <w:r>
        <w:rPr>
          <w:b/>
        </w:rPr>
        <w:lastRenderedPageBreak/>
        <w:t xml:space="preserve">Riešenie aplikačných úloh a úloh rozvíjajúcich špecifické matematické myslenie </w:t>
      </w:r>
    </w:p>
    <w:tbl>
      <w:tblPr>
        <w:tblStyle w:val="TableGrid"/>
        <w:tblW w:w="14038" w:type="dxa"/>
        <w:tblInd w:w="0" w:type="dxa"/>
        <w:tblCellMar>
          <w:top w:w="53" w:type="dxa"/>
          <w:left w:w="108" w:type="dxa"/>
          <w:right w:w="47" w:type="dxa"/>
        </w:tblCellMar>
        <w:tblLook w:val="04A0"/>
      </w:tblPr>
      <w:tblGrid>
        <w:gridCol w:w="6966"/>
        <w:gridCol w:w="7072"/>
      </w:tblGrid>
      <w:tr w:rsidR="0033731E">
        <w:trPr>
          <w:trHeight w:val="482"/>
        </w:trPr>
        <w:tc>
          <w:tcPr>
            <w:tcW w:w="6966" w:type="dxa"/>
            <w:tcBorders>
              <w:top w:val="single" w:sz="4" w:space="0" w:color="000000"/>
              <w:left w:val="single" w:sz="4" w:space="0" w:color="000000"/>
              <w:bottom w:val="single" w:sz="4" w:space="0" w:color="000000"/>
              <w:right w:val="single" w:sz="4" w:space="0" w:color="000000"/>
            </w:tcBorders>
            <w:vAlign w:val="center"/>
          </w:tcPr>
          <w:p w:rsidR="0033731E" w:rsidRDefault="00B52188">
            <w:pPr>
              <w:spacing w:after="0"/>
              <w:ind w:left="0" w:right="61" w:firstLine="0"/>
              <w:jc w:val="center"/>
            </w:pPr>
            <w:r>
              <w:rPr>
                <w:b/>
              </w:rPr>
              <w:t xml:space="preserve">Výkonový štandard </w:t>
            </w:r>
          </w:p>
        </w:tc>
        <w:tc>
          <w:tcPr>
            <w:tcW w:w="7071" w:type="dxa"/>
            <w:tcBorders>
              <w:top w:val="single" w:sz="4" w:space="0" w:color="000000"/>
              <w:left w:val="single" w:sz="4" w:space="0" w:color="000000"/>
              <w:bottom w:val="single" w:sz="4" w:space="0" w:color="000000"/>
              <w:right w:val="single" w:sz="4" w:space="0" w:color="000000"/>
            </w:tcBorders>
            <w:vAlign w:val="center"/>
          </w:tcPr>
          <w:p w:rsidR="0033731E" w:rsidRDefault="00B52188">
            <w:pPr>
              <w:spacing w:after="0"/>
              <w:ind w:left="0" w:right="61" w:firstLine="0"/>
              <w:jc w:val="center"/>
            </w:pPr>
            <w:r>
              <w:rPr>
                <w:b/>
              </w:rPr>
              <w:t xml:space="preserve">Obsahový štandard </w:t>
            </w:r>
          </w:p>
        </w:tc>
      </w:tr>
      <w:tr w:rsidR="0033731E">
        <w:trPr>
          <w:trHeight w:val="7876"/>
        </w:trPr>
        <w:tc>
          <w:tcPr>
            <w:tcW w:w="6966" w:type="dxa"/>
            <w:tcBorders>
              <w:top w:val="single" w:sz="4" w:space="0" w:color="000000"/>
              <w:left w:val="single" w:sz="4" w:space="0" w:color="000000"/>
              <w:bottom w:val="single" w:sz="4" w:space="0" w:color="000000"/>
              <w:right w:val="single" w:sz="4" w:space="0" w:color="000000"/>
            </w:tcBorders>
          </w:tcPr>
          <w:p w:rsidR="0033731E" w:rsidRDefault="00B52188">
            <w:pPr>
              <w:spacing w:after="157"/>
              <w:ind w:left="0" w:firstLine="0"/>
              <w:jc w:val="left"/>
            </w:pPr>
            <w:r>
              <w:rPr>
                <w:b/>
              </w:rPr>
              <w:t xml:space="preserve">Žiak na konci 1. ročníka základnej školy vie/dokáže: </w:t>
            </w:r>
          </w:p>
          <w:p w:rsidR="0033731E" w:rsidRDefault="00B52188">
            <w:pPr>
              <w:numPr>
                <w:ilvl w:val="0"/>
                <w:numId w:val="6"/>
              </w:numPr>
              <w:spacing w:after="0" w:line="398" w:lineRule="auto"/>
              <w:ind w:hanging="358"/>
              <w:jc w:val="left"/>
            </w:pPr>
            <w:r>
              <w:t xml:space="preserve">roztriediť predmety, objekty, čísla podľa toho, či danú vlastnosť majú alebo nemajú, </w:t>
            </w:r>
          </w:p>
          <w:p w:rsidR="0033731E" w:rsidRDefault="00B52188">
            <w:pPr>
              <w:numPr>
                <w:ilvl w:val="0"/>
                <w:numId w:val="6"/>
              </w:numPr>
              <w:spacing w:after="0" w:line="398" w:lineRule="auto"/>
              <w:ind w:hanging="358"/>
              <w:jc w:val="left"/>
            </w:pPr>
            <w:r>
              <w:t xml:space="preserve">roztriediť predmety, objekty a čísla podľa jedného alebo viacerých znakov, </w:t>
            </w:r>
          </w:p>
          <w:p w:rsidR="0033731E" w:rsidRDefault="00B52188">
            <w:pPr>
              <w:numPr>
                <w:ilvl w:val="0"/>
                <w:numId w:val="6"/>
              </w:numPr>
              <w:spacing w:after="1" w:line="395" w:lineRule="auto"/>
              <w:ind w:hanging="358"/>
              <w:jc w:val="left"/>
            </w:pPr>
            <w:r>
              <w:t xml:space="preserve">určiť vlastnosť, podľa ktorej boli predmety, objekty, čísla roztriedené, </w:t>
            </w:r>
          </w:p>
          <w:p w:rsidR="0033731E" w:rsidRDefault="00B52188">
            <w:pPr>
              <w:numPr>
                <w:ilvl w:val="0"/>
                <w:numId w:val="6"/>
              </w:numPr>
              <w:spacing w:after="129"/>
              <w:ind w:hanging="358"/>
              <w:jc w:val="left"/>
            </w:pPr>
            <w:r>
              <w:t xml:space="preserve">určiť vlastné kritérium triedenia, </w:t>
            </w:r>
          </w:p>
          <w:p w:rsidR="0033731E" w:rsidRDefault="00B52188">
            <w:pPr>
              <w:numPr>
                <w:ilvl w:val="0"/>
                <w:numId w:val="6"/>
              </w:numPr>
              <w:spacing w:after="157"/>
              <w:ind w:hanging="358"/>
              <w:jc w:val="left"/>
            </w:pPr>
            <w:r>
              <w:t xml:space="preserve">rozhodnúť o pravdivosti (nepravdivosti) tvrdenia, </w:t>
            </w:r>
          </w:p>
          <w:p w:rsidR="0033731E" w:rsidRDefault="00B52188">
            <w:pPr>
              <w:numPr>
                <w:ilvl w:val="0"/>
                <w:numId w:val="6"/>
              </w:numPr>
              <w:spacing w:after="156"/>
              <w:ind w:hanging="358"/>
              <w:jc w:val="left"/>
            </w:pPr>
            <w:r>
              <w:t xml:space="preserve">sformulovať pravdivý alebo nepravdivý výrok, </w:t>
            </w:r>
          </w:p>
          <w:p w:rsidR="0033731E" w:rsidRDefault="00B52188">
            <w:pPr>
              <w:numPr>
                <w:ilvl w:val="0"/>
                <w:numId w:val="6"/>
              </w:numPr>
              <w:spacing w:after="158"/>
              <w:ind w:hanging="358"/>
              <w:jc w:val="left"/>
            </w:pPr>
            <w:r>
              <w:t xml:space="preserve">vytvoriť negáciu jednoduchého výroku, </w:t>
            </w:r>
          </w:p>
          <w:p w:rsidR="0033731E" w:rsidRDefault="00B52188">
            <w:pPr>
              <w:numPr>
                <w:ilvl w:val="0"/>
                <w:numId w:val="6"/>
              </w:numPr>
              <w:spacing w:after="158"/>
              <w:ind w:hanging="358"/>
              <w:jc w:val="left"/>
            </w:pPr>
            <w:r>
              <w:t xml:space="preserve">rozlíšiť a správne použiť kvantifikované výroky, </w:t>
            </w:r>
          </w:p>
          <w:p w:rsidR="0033731E" w:rsidRDefault="00B52188">
            <w:pPr>
              <w:numPr>
                <w:ilvl w:val="0"/>
                <w:numId w:val="6"/>
              </w:numPr>
              <w:spacing w:after="136"/>
              <w:ind w:hanging="358"/>
              <w:jc w:val="left"/>
            </w:pPr>
            <w:r>
              <w:t xml:space="preserve">porovnať dva objekty podľa danej vlastnosti, </w:t>
            </w:r>
          </w:p>
          <w:p w:rsidR="0033731E" w:rsidRDefault="00B52188">
            <w:pPr>
              <w:numPr>
                <w:ilvl w:val="0"/>
                <w:numId w:val="6"/>
              </w:numPr>
              <w:spacing w:after="147"/>
              <w:ind w:hanging="358"/>
              <w:jc w:val="left"/>
            </w:pPr>
            <w:r>
              <w:t xml:space="preserve">identifikovať jednoduché pravidlo vytvorenia danej postupnosti, </w:t>
            </w:r>
          </w:p>
          <w:p w:rsidR="0033731E" w:rsidRDefault="00B52188">
            <w:pPr>
              <w:numPr>
                <w:ilvl w:val="0"/>
                <w:numId w:val="6"/>
              </w:numPr>
              <w:spacing w:after="0" w:line="394" w:lineRule="auto"/>
              <w:ind w:hanging="358"/>
              <w:jc w:val="left"/>
            </w:pPr>
            <w:r>
              <w:t xml:space="preserve">doplniť do postupnosti niekoľko chýbajúcich znakov, symbolov, čísel, obrázkov, </w:t>
            </w:r>
          </w:p>
          <w:p w:rsidR="0033731E" w:rsidRDefault="00B52188">
            <w:pPr>
              <w:numPr>
                <w:ilvl w:val="0"/>
                <w:numId w:val="6"/>
              </w:numPr>
              <w:spacing w:after="50" w:line="356" w:lineRule="auto"/>
              <w:ind w:hanging="358"/>
              <w:jc w:val="left"/>
            </w:pPr>
            <w:r>
              <w:t xml:space="preserve">nájsť niekoľko rôznych spôsobov usporiadania predmetov, znakov, symbolov, </w:t>
            </w:r>
          </w:p>
          <w:p w:rsidR="0033731E" w:rsidRDefault="00B52188">
            <w:pPr>
              <w:numPr>
                <w:ilvl w:val="0"/>
                <w:numId w:val="6"/>
              </w:numPr>
              <w:spacing w:after="0"/>
              <w:ind w:hanging="358"/>
              <w:jc w:val="left"/>
            </w:pPr>
            <w:r>
              <w:t xml:space="preserve">vyriešiť nepriamo sformulované úlohy na sčítanie a odčítanie </w:t>
            </w:r>
          </w:p>
        </w:tc>
        <w:tc>
          <w:tcPr>
            <w:tcW w:w="7071" w:type="dxa"/>
            <w:tcBorders>
              <w:top w:val="single" w:sz="4" w:space="0" w:color="000000"/>
              <w:left w:val="single" w:sz="4" w:space="0" w:color="000000"/>
              <w:bottom w:val="single" w:sz="4" w:space="0" w:color="000000"/>
              <w:right w:val="single" w:sz="4" w:space="0" w:color="000000"/>
            </w:tcBorders>
          </w:tcPr>
          <w:p w:rsidR="0033731E" w:rsidRDefault="00B52188">
            <w:pPr>
              <w:spacing w:after="1" w:line="396" w:lineRule="auto"/>
              <w:ind w:left="0" w:firstLine="0"/>
            </w:pPr>
            <w:r>
              <w:t xml:space="preserve">predmety, objekty, čísla, ktoré danú vlastnosť majú a ktoré danú vlastnosť nemajú </w:t>
            </w:r>
          </w:p>
          <w:p w:rsidR="0033731E" w:rsidRDefault="00B52188">
            <w:pPr>
              <w:spacing w:after="112"/>
              <w:ind w:left="0" w:firstLine="0"/>
              <w:jc w:val="left"/>
            </w:pPr>
            <w:r>
              <w:t xml:space="preserve">triedenie podľa farby, tvaru, veľkosti, materiálu, </w:t>
            </w:r>
          </w:p>
          <w:p w:rsidR="0033731E" w:rsidRDefault="00B52188">
            <w:pPr>
              <w:spacing w:after="0" w:line="377" w:lineRule="auto"/>
              <w:ind w:left="0" w:right="61" w:firstLine="0"/>
            </w:pPr>
            <w:r>
              <w:t xml:space="preserve">dichotomické triedenie (výsledkom triedenia sú dve skupiny) podľa dvoch vlastností, dichotomické triedenie bez určenia vlastnosti, trichotomické triedenie (výsledkom triedenia sú tri skupiny) podľa troch vlastností, trichotomické triedenie bez určenia vlastnosti pravda, nepravda pravdivosť, nepravdivosť veta, tvrdenie kvantifikované výroky: všetky, nie všetky, všetci, nie všetci, žiaden, každý, niekto, nikto, nič </w:t>
            </w:r>
          </w:p>
          <w:p w:rsidR="0033731E" w:rsidRDefault="00B52188">
            <w:pPr>
              <w:spacing w:after="10" w:line="390" w:lineRule="auto"/>
              <w:ind w:left="0" w:firstLine="0"/>
            </w:pPr>
            <w:r>
              <w:t xml:space="preserve">porovnávanie podľa veľkosti, dĺžky, výšky, veku, rýchlosti, množstva, počtu objektov v skupinách a pod. </w:t>
            </w:r>
          </w:p>
          <w:p w:rsidR="0033731E" w:rsidRDefault="00B52188" w:rsidP="00DD6E87">
            <w:pPr>
              <w:spacing w:after="0" w:line="360" w:lineRule="auto"/>
              <w:ind w:left="0" w:right="2449" w:firstLine="0"/>
            </w:pPr>
            <w:r>
              <w:t xml:space="preserve">postupnosť znakov, symbolov, čísel, obrázkov nepriamo sformulované úlohy tabuľka, riadok, stĺpec, údaj hodiny (čas) </w:t>
            </w:r>
          </w:p>
        </w:tc>
      </w:tr>
      <w:tr w:rsidR="0033731E" w:rsidTr="005C67E7">
        <w:trPr>
          <w:trHeight w:val="2055"/>
        </w:trPr>
        <w:tc>
          <w:tcPr>
            <w:tcW w:w="6966" w:type="dxa"/>
            <w:tcBorders>
              <w:top w:val="single" w:sz="4" w:space="0" w:color="000000"/>
              <w:left w:val="single" w:sz="4" w:space="0" w:color="000000"/>
              <w:bottom w:val="single" w:sz="4" w:space="0" w:color="000000"/>
              <w:right w:val="single" w:sz="4" w:space="0" w:color="000000"/>
            </w:tcBorders>
          </w:tcPr>
          <w:p w:rsidR="0033731E" w:rsidRDefault="00B52188">
            <w:pPr>
              <w:spacing w:after="153"/>
              <w:ind w:left="358" w:firstLine="0"/>
              <w:jc w:val="left"/>
            </w:pPr>
            <w:r>
              <w:lastRenderedPageBreak/>
              <w:t xml:space="preserve">v číselnom obore do 20, </w:t>
            </w:r>
          </w:p>
          <w:p w:rsidR="0033731E" w:rsidRDefault="00B52188">
            <w:pPr>
              <w:numPr>
                <w:ilvl w:val="0"/>
                <w:numId w:val="7"/>
              </w:numPr>
              <w:spacing w:after="0" w:line="395" w:lineRule="auto"/>
              <w:ind w:hanging="358"/>
              <w:jc w:val="left"/>
            </w:pPr>
            <w:r>
              <w:t xml:space="preserve">orientovať sa v jednoduchej tabuľke, identifikovať riadok, stĺpec, údaj, </w:t>
            </w:r>
          </w:p>
          <w:p w:rsidR="0033731E" w:rsidRDefault="00B52188">
            <w:pPr>
              <w:numPr>
                <w:ilvl w:val="0"/>
                <w:numId w:val="7"/>
              </w:numPr>
              <w:spacing w:after="156"/>
              <w:ind w:hanging="358"/>
              <w:jc w:val="left"/>
            </w:pPr>
            <w:r>
              <w:t xml:space="preserve">doplniť údaje do jednoduchej tabuľky, </w:t>
            </w:r>
          </w:p>
          <w:p w:rsidR="0033731E" w:rsidRDefault="00B52188">
            <w:pPr>
              <w:numPr>
                <w:ilvl w:val="0"/>
                <w:numId w:val="7"/>
              </w:numPr>
              <w:spacing w:after="161"/>
              <w:ind w:hanging="358"/>
              <w:jc w:val="left"/>
            </w:pPr>
            <w:r>
              <w:t xml:space="preserve">určiť na digitálnych i ručičkových hodinách celé hodiny, </w:t>
            </w:r>
          </w:p>
          <w:p w:rsidR="0033731E" w:rsidRDefault="00B52188">
            <w:pPr>
              <w:numPr>
                <w:ilvl w:val="0"/>
                <w:numId w:val="7"/>
              </w:numPr>
              <w:spacing w:after="0"/>
              <w:ind w:hanging="358"/>
              <w:jc w:val="left"/>
            </w:pPr>
            <w:r>
              <w:t xml:space="preserve">znázorniť na digitálnych i ručičkových hodinách celé hodiny. </w:t>
            </w:r>
          </w:p>
        </w:tc>
        <w:tc>
          <w:tcPr>
            <w:tcW w:w="7071" w:type="dxa"/>
            <w:tcBorders>
              <w:top w:val="single" w:sz="4" w:space="0" w:color="000000"/>
              <w:left w:val="single" w:sz="4" w:space="0" w:color="000000"/>
              <w:bottom w:val="single" w:sz="4" w:space="0" w:color="000000"/>
              <w:right w:val="single" w:sz="4" w:space="0" w:color="000000"/>
            </w:tcBorders>
          </w:tcPr>
          <w:p w:rsidR="0033731E" w:rsidRDefault="0033731E">
            <w:pPr>
              <w:spacing w:after="160"/>
              <w:ind w:left="0" w:firstLine="0"/>
              <w:jc w:val="left"/>
            </w:pPr>
          </w:p>
        </w:tc>
      </w:tr>
    </w:tbl>
    <w:p w:rsidR="005C67E7" w:rsidRDefault="005C67E7">
      <w:pPr>
        <w:spacing w:after="0"/>
        <w:ind w:left="-5"/>
        <w:jc w:val="left"/>
        <w:rPr>
          <w:b/>
        </w:rPr>
      </w:pPr>
    </w:p>
    <w:p w:rsidR="0033731E" w:rsidRDefault="00B52188">
      <w:pPr>
        <w:spacing w:after="0"/>
        <w:ind w:left="-5"/>
        <w:jc w:val="left"/>
      </w:pPr>
      <w:r>
        <w:rPr>
          <w:b/>
        </w:rPr>
        <w:t xml:space="preserve">Sčítanie a odčítanie v číselnom obore do 20 s prechodom cez základ 10 </w:t>
      </w:r>
    </w:p>
    <w:tbl>
      <w:tblPr>
        <w:tblStyle w:val="TableGrid"/>
        <w:tblW w:w="14038" w:type="dxa"/>
        <w:tblInd w:w="0" w:type="dxa"/>
        <w:tblCellMar>
          <w:top w:w="55" w:type="dxa"/>
          <w:left w:w="108" w:type="dxa"/>
          <w:right w:w="49" w:type="dxa"/>
        </w:tblCellMar>
        <w:tblLook w:val="04A0"/>
      </w:tblPr>
      <w:tblGrid>
        <w:gridCol w:w="6966"/>
        <w:gridCol w:w="7072"/>
      </w:tblGrid>
      <w:tr w:rsidR="0033731E">
        <w:trPr>
          <w:trHeight w:val="480"/>
        </w:trPr>
        <w:tc>
          <w:tcPr>
            <w:tcW w:w="6966" w:type="dxa"/>
            <w:tcBorders>
              <w:top w:val="single" w:sz="4" w:space="0" w:color="000000"/>
              <w:left w:val="single" w:sz="4" w:space="0" w:color="000000"/>
              <w:bottom w:val="single" w:sz="4" w:space="0" w:color="000000"/>
              <w:right w:val="single" w:sz="4" w:space="0" w:color="000000"/>
            </w:tcBorders>
            <w:vAlign w:val="center"/>
          </w:tcPr>
          <w:p w:rsidR="0033731E" w:rsidRDefault="00B52188">
            <w:pPr>
              <w:spacing w:after="0"/>
              <w:ind w:left="0" w:right="58" w:firstLine="0"/>
              <w:jc w:val="center"/>
            </w:pPr>
            <w:r>
              <w:rPr>
                <w:b/>
              </w:rPr>
              <w:t xml:space="preserve">Výkonový štandard </w:t>
            </w:r>
          </w:p>
        </w:tc>
        <w:tc>
          <w:tcPr>
            <w:tcW w:w="7071" w:type="dxa"/>
            <w:tcBorders>
              <w:top w:val="single" w:sz="4" w:space="0" w:color="000000"/>
              <w:left w:val="single" w:sz="4" w:space="0" w:color="000000"/>
              <w:bottom w:val="single" w:sz="4" w:space="0" w:color="000000"/>
              <w:right w:val="single" w:sz="4" w:space="0" w:color="000000"/>
            </w:tcBorders>
            <w:vAlign w:val="center"/>
          </w:tcPr>
          <w:p w:rsidR="0033731E" w:rsidRDefault="00B52188">
            <w:pPr>
              <w:spacing w:after="0"/>
              <w:ind w:left="0" w:right="60" w:firstLine="0"/>
              <w:jc w:val="center"/>
            </w:pPr>
            <w:r>
              <w:rPr>
                <w:b/>
              </w:rPr>
              <w:t xml:space="preserve">Obsahový štandard </w:t>
            </w:r>
          </w:p>
        </w:tc>
      </w:tr>
      <w:tr w:rsidR="0033731E" w:rsidTr="005C67E7">
        <w:trPr>
          <w:trHeight w:val="5019"/>
        </w:trPr>
        <w:tc>
          <w:tcPr>
            <w:tcW w:w="6966" w:type="dxa"/>
            <w:tcBorders>
              <w:top w:val="single" w:sz="4" w:space="0" w:color="000000"/>
              <w:left w:val="single" w:sz="4" w:space="0" w:color="000000"/>
              <w:bottom w:val="single" w:sz="4" w:space="0" w:color="000000"/>
              <w:right w:val="single" w:sz="4" w:space="0" w:color="000000"/>
            </w:tcBorders>
          </w:tcPr>
          <w:p w:rsidR="0033731E" w:rsidRDefault="00B52188">
            <w:pPr>
              <w:spacing w:after="159"/>
              <w:ind w:left="0" w:firstLine="0"/>
              <w:jc w:val="left"/>
            </w:pPr>
            <w:r>
              <w:rPr>
                <w:b/>
              </w:rPr>
              <w:t xml:space="preserve">Žiak na konci 2. ročníka základnej školy vie/dokáže: </w:t>
            </w:r>
          </w:p>
          <w:p w:rsidR="0033731E" w:rsidRDefault="00B52188">
            <w:pPr>
              <w:numPr>
                <w:ilvl w:val="0"/>
                <w:numId w:val="8"/>
              </w:numPr>
              <w:spacing w:after="9" w:line="393" w:lineRule="auto"/>
              <w:ind w:hanging="358"/>
              <w:jc w:val="left"/>
            </w:pPr>
            <w:r>
              <w:t xml:space="preserve">sčítať a odčítať prirodzené čísla v číselnom obore do 20 s prechodom cez základ 10, </w:t>
            </w:r>
          </w:p>
          <w:p w:rsidR="0033731E" w:rsidRDefault="00B52188">
            <w:pPr>
              <w:numPr>
                <w:ilvl w:val="0"/>
                <w:numId w:val="8"/>
              </w:numPr>
              <w:spacing w:after="160"/>
              <w:ind w:hanging="358"/>
              <w:jc w:val="left"/>
            </w:pPr>
            <w:r>
              <w:t xml:space="preserve">sčítať (odčítať) čísla v ľubovoľnom poradí pri riešení úloh, </w:t>
            </w:r>
          </w:p>
          <w:p w:rsidR="0033731E" w:rsidRDefault="00B52188">
            <w:pPr>
              <w:numPr>
                <w:ilvl w:val="0"/>
                <w:numId w:val="8"/>
              </w:numPr>
              <w:spacing w:after="164"/>
              <w:ind w:hanging="358"/>
              <w:jc w:val="left"/>
            </w:pPr>
            <w:r>
              <w:t xml:space="preserve">vyriešiť jednoduché rovnice na sčítanie a odčítanie, </w:t>
            </w:r>
          </w:p>
          <w:p w:rsidR="0033731E" w:rsidRDefault="00B52188">
            <w:pPr>
              <w:numPr>
                <w:ilvl w:val="0"/>
                <w:numId w:val="8"/>
              </w:numPr>
              <w:spacing w:after="9" w:line="392" w:lineRule="auto"/>
              <w:ind w:hanging="358"/>
              <w:jc w:val="left"/>
            </w:pPr>
            <w:r>
              <w:t xml:space="preserve">vyriešiť jednoduché slovné úlohy na sčítanie a odčítanie v číselnom obore do 20, </w:t>
            </w:r>
          </w:p>
          <w:p w:rsidR="0033731E" w:rsidRDefault="00B52188">
            <w:pPr>
              <w:numPr>
                <w:ilvl w:val="0"/>
                <w:numId w:val="8"/>
              </w:numPr>
              <w:spacing w:after="51" w:line="356" w:lineRule="auto"/>
              <w:ind w:hanging="358"/>
              <w:jc w:val="left"/>
            </w:pPr>
            <w:r>
              <w:t xml:space="preserve">vyriešiť zložené slovné úlohy na sčítanie a odčítanie v číselnom obore do 20, </w:t>
            </w:r>
          </w:p>
          <w:p w:rsidR="0033731E" w:rsidRDefault="00B52188">
            <w:pPr>
              <w:numPr>
                <w:ilvl w:val="0"/>
                <w:numId w:val="8"/>
              </w:numPr>
              <w:spacing w:after="17" w:line="380" w:lineRule="auto"/>
              <w:ind w:hanging="358"/>
              <w:jc w:val="left"/>
            </w:pPr>
            <w:r>
              <w:t xml:space="preserve">vytvoriť </w:t>
            </w:r>
            <w:r>
              <w:tab/>
              <w:t xml:space="preserve">jednoduché </w:t>
            </w:r>
            <w:r>
              <w:tab/>
              <w:t xml:space="preserve">i zložené </w:t>
            </w:r>
            <w:r>
              <w:tab/>
              <w:t xml:space="preserve">slovné </w:t>
            </w:r>
            <w:r>
              <w:tab/>
              <w:t xml:space="preserve">úlohy </w:t>
            </w:r>
            <w:r>
              <w:tab/>
              <w:t xml:space="preserve">k danému numerickému príkladu na sčítanie a odčítanie v číselnom obore do 20, </w:t>
            </w:r>
          </w:p>
          <w:p w:rsidR="0033731E" w:rsidRDefault="00B52188">
            <w:pPr>
              <w:numPr>
                <w:ilvl w:val="0"/>
                <w:numId w:val="8"/>
              </w:numPr>
              <w:spacing w:after="0"/>
              <w:ind w:hanging="358"/>
              <w:jc w:val="left"/>
            </w:pPr>
            <w:r>
              <w:t xml:space="preserve">sčítať viac rovnakých sčítancov, </w:t>
            </w:r>
          </w:p>
        </w:tc>
        <w:tc>
          <w:tcPr>
            <w:tcW w:w="7071" w:type="dxa"/>
            <w:tcBorders>
              <w:top w:val="single" w:sz="4" w:space="0" w:color="000000"/>
              <w:left w:val="single" w:sz="4" w:space="0" w:color="000000"/>
              <w:bottom w:val="single" w:sz="4" w:space="0" w:color="000000"/>
              <w:right w:val="single" w:sz="4" w:space="0" w:color="000000"/>
            </w:tcBorders>
          </w:tcPr>
          <w:p w:rsidR="0033731E" w:rsidRDefault="00B52188">
            <w:pPr>
              <w:spacing w:after="2" w:line="397" w:lineRule="auto"/>
              <w:ind w:left="0" w:right="63" w:firstLine="0"/>
              <w:jc w:val="left"/>
            </w:pPr>
            <w:r>
              <w:t xml:space="preserve">sčítanie počítaním po jednom, dopočítaním druhého sčítanca k prvému, dopočítaním menšieho sčítanca k väčšiemu sčítanie a odčítanie použitím zautomatizovaného spoja rovnice (na </w:t>
            </w:r>
            <w:proofErr w:type="spellStart"/>
            <w:r>
              <w:t>propedeutickej</w:t>
            </w:r>
            <w:proofErr w:type="spellEnd"/>
            <w:r>
              <w:t xml:space="preserve"> úrovni) jednoduché slovné úlohy typu: určiť súčet, keď sú dané sčítance zväčšiť dané číslo o niekoľko jednotiek </w:t>
            </w:r>
          </w:p>
          <w:p w:rsidR="0033731E" w:rsidRDefault="00B52188">
            <w:pPr>
              <w:spacing w:after="3" w:line="393" w:lineRule="auto"/>
              <w:ind w:left="0" w:right="1511" w:firstLine="0"/>
              <w:jc w:val="left"/>
            </w:pPr>
            <w:r>
              <w:t xml:space="preserve">určiť jedného sčítanca, ak je daný súčet a druhý sčítanec zmenšiť dané číslo o niekoľko jednotiek porovnať rozdielom zložená slovná úloha typu: určiť súčet, keď sú dané tri sčítance </w:t>
            </w:r>
          </w:p>
          <w:p w:rsidR="0033731E" w:rsidRDefault="00B52188">
            <w:pPr>
              <w:spacing w:after="0"/>
              <w:ind w:left="0" w:firstLine="0"/>
              <w:jc w:val="left"/>
            </w:pPr>
            <w:r>
              <w:t xml:space="preserve">určiť rozdiel, keď je daný menšenec a dva menšitele </w:t>
            </w:r>
          </w:p>
        </w:tc>
      </w:tr>
      <w:tr w:rsidR="0033731E">
        <w:trPr>
          <w:trHeight w:val="425"/>
        </w:trPr>
        <w:tc>
          <w:tcPr>
            <w:tcW w:w="6966" w:type="dxa"/>
            <w:tcBorders>
              <w:top w:val="single" w:sz="4" w:space="0" w:color="000000"/>
              <w:left w:val="single" w:sz="4" w:space="0" w:color="000000"/>
              <w:bottom w:val="single" w:sz="4" w:space="0" w:color="000000"/>
              <w:right w:val="single" w:sz="4" w:space="0" w:color="000000"/>
            </w:tcBorders>
          </w:tcPr>
          <w:p w:rsidR="0033731E" w:rsidRDefault="00B52188">
            <w:pPr>
              <w:spacing w:after="0"/>
              <w:ind w:left="0" w:firstLine="0"/>
              <w:jc w:val="left"/>
            </w:pPr>
            <w:r>
              <w:rPr>
                <w:rFonts w:ascii="Wingdings" w:eastAsia="Wingdings" w:hAnsi="Wingdings" w:cs="Wingdings"/>
              </w:rPr>
              <w:t></w:t>
            </w:r>
            <w:r>
              <w:rPr>
                <w:rFonts w:ascii="Arial" w:eastAsia="Arial" w:hAnsi="Arial" w:cs="Arial"/>
              </w:rPr>
              <w:t xml:space="preserve"> </w:t>
            </w:r>
            <w:r>
              <w:t xml:space="preserve">odčítať viac rovnakých menšiteľov. </w:t>
            </w:r>
          </w:p>
        </w:tc>
        <w:tc>
          <w:tcPr>
            <w:tcW w:w="7071" w:type="dxa"/>
            <w:tcBorders>
              <w:top w:val="single" w:sz="4" w:space="0" w:color="000000"/>
              <w:left w:val="single" w:sz="4" w:space="0" w:color="000000"/>
              <w:bottom w:val="single" w:sz="4" w:space="0" w:color="000000"/>
              <w:right w:val="single" w:sz="4" w:space="0" w:color="000000"/>
            </w:tcBorders>
          </w:tcPr>
          <w:p w:rsidR="0033731E" w:rsidRDefault="00B52188">
            <w:pPr>
              <w:spacing w:after="0"/>
              <w:ind w:left="0" w:firstLine="0"/>
              <w:jc w:val="left"/>
            </w:pPr>
            <w:proofErr w:type="spellStart"/>
            <w:r>
              <w:t>propedeutika</w:t>
            </w:r>
            <w:proofErr w:type="spellEnd"/>
            <w:r>
              <w:t xml:space="preserve"> násobenia a delenia prirodzených čísel </w:t>
            </w:r>
          </w:p>
        </w:tc>
      </w:tr>
    </w:tbl>
    <w:p w:rsidR="0033731E" w:rsidRDefault="00B52188">
      <w:pPr>
        <w:spacing w:after="0"/>
        <w:ind w:left="-5"/>
        <w:jc w:val="left"/>
      </w:pPr>
      <w:r>
        <w:rPr>
          <w:b/>
        </w:rPr>
        <w:lastRenderedPageBreak/>
        <w:t xml:space="preserve">Vytváranie prirodzených čísel v číselnom obore do 100 </w:t>
      </w:r>
    </w:p>
    <w:tbl>
      <w:tblPr>
        <w:tblStyle w:val="TableGrid"/>
        <w:tblW w:w="14038" w:type="dxa"/>
        <w:tblInd w:w="0" w:type="dxa"/>
        <w:tblCellMar>
          <w:top w:w="41" w:type="dxa"/>
          <w:left w:w="108" w:type="dxa"/>
          <w:right w:w="46" w:type="dxa"/>
        </w:tblCellMar>
        <w:tblLook w:val="04A0"/>
      </w:tblPr>
      <w:tblGrid>
        <w:gridCol w:w="6966"/>
        <w:gridCol w:w="7072"/>
      </w:tblGrid>
      <w:tr w:rsidR="0033731E">
        <w:trPr>
          <w:trHeight w:val="482"/>
        </w:trPr>
        <w:tc>
          <w:tcPr>
            <w:tcW w:w="6966" w:type="dxa"/>
            <w:tcBorders>
              <w:top w:val="single" w:sz="4" w:space="0" w:color="000000"/>
              <w:left w:val="single" w:sz="4" w:space="0" w:color="000000"/>
              <w:bottom w:val="single" w:sz="4" w:space="0" w:color="000000"/>
              <w:right w:val="single" w:sz="4" w:space="0" w:color="000000"/>
            </w:tcBorders>
            <w:vAlign w:val="center"/>
          </w:tcPr>
          <w:p w:rsidR="0033731E" w:rsidRDefault="00B52188">
            <w:pPr>
              <w:spacing w:after="0"/>
              <w:ind w:left="0" w:right="61" w:firstLine="0"/>
              <w:jc w:val="center"/>
            </w:pPr>
            <w:r>
              <w:rPr>
                <w:b/>
              </w:rPr>
              <w:t xml:space="preserve">Výkonový štandard </w:t>
            </w:r>
          </w:p>
        </w:tc>
        <w:tc>
          <w:tcPr>
            <w:tcW w:w="7071" w:type="dxa"/>
            <w:tcBorders>
              <w:top w:val="single" w:sz="4" w:space="0" w:color="000000"/>
              <w:left w:val="single" w:sz="4" w:space="0" w:color="000000"/>
              <w:bottom w:val="single" w:sz="4" w:space="0" w:color="000000"/>
              <w:right w:val="single" w:sz="4" w:space="0" w:color="000000"/>
            </w:tcBorders>
            <w:vAlign w:val="center"/>
          </w:tcPr>
          <w:p w:rsidR="0033731E" w:rsidRDefault="00B52188">
            <w:pPr>
              <w:spacing w:after="0"/>
              <w:ind w:left="0" w:right="62" w:firstLine="0"/>
              <w:jc w:val="center"/>
            </w:pPr>
            <w:r>
              <w:rPr>
                <w:b/>
              </w:rPr>
              <w:t xml:space="preserve">Obsahový štandard </w:t>
            </w:r>
          </w:p>
        </w:tc>
      </w:tr>
      <w:tr w:rsidR="0033731E" w:rsidTr="005C67E7">
        <w:trPr>
          <w:trHeight w:val="7044"/>
        </w:trPr>
        <w:tc>
          <w:tcPr>
            <w:tcW w:w="6966" w:type="dxa"/>
            <w:tcBorders>
              <w:top w:val="single" w:sz="4" w:space="0" w:color="000000"/>
              <w:left w:val="single" w:sz="4" w:space="0" w:color="000000"/>
              <w:bottom w:val="single" w:sz="4" w:space="0" w:color="000000"/>
              <w:right w:val="single" w:sz="4" w:space="0" w:color="000000"/>
            </w:tcBorders>
          </w:tcPr>
          <w:p w:rsidR="0033731E" w:rsidRDefault="00B52188">
            <w:pPr>
              <w:spacing w:after="148"/>
              <w:ind w:left="0" w:firstLine="0"/>
              <w:jc w:val="left"/>
            </w:pPr>
            <w:r>
              <w:rPr>
                <w:b/>
              </w:rPr>
              <w:t xml:space="preserve">Žiak na konci 2. ročníka základnej školy vie/dokáže: </w:t>
            </w:r>
          </w:p>
          <w:p w:rsidR="0033731E" w:rsidRDefault="00B52188">
            <w:pPr>
              <w:numPr>
                <w:ilvl w:val="0"/>
                <w:numId w:val="9"/>
              </w:numPr>
              <w:spacing w:after="156"/>
              <w:ind w:hanging="358"/>
              <w:jc w:val="left"/>
            </w:pPr>
            <w:r>
              <w:t xml:space="preserve">určiť počet prvkov v skupine a vyjadria ho prirodzeným číslom, </w:t>
            </w:r>
          </w:p>
          <w:p w:rsidR="0033731E" w:rsidRDefault="00B52188">
            <w:pPr>
              <w:numPr>
                <w:ilvl w:val="0"/>
                <w:numId w:val="9"/>
              </w:numPr>
              <w:spacing w:after="143"/>
              <w:ind w:hanging="358"/>
              <w:jc w:val="left"/>
            </w:pPr>
            <w:r>
              <w:t xml:space="preserve">vytvoriť (vyznačiť, oddeliť) skupinu s daným počtom prvkov, </w:t>
            </w:r>
          </w:p>
          <w:p w:rsidR="0033731E" w:rsidRDefault="00B52188">
            <w:pPr>
              <w:numPr>
                <w:ilvl w:val="0"/>
                <w:numId w:val="9"/>
              </w:numPr>
              <w:spacing w:after="154"/>
              <w:ind w:hanging="358"/>
              <w:jc w:val="left"/>
            </w:pPr>
            <w:r>
              <w:t xml:space="preserve">napísať a prečítať číslo, </w:t>
            </w:r>
          </w:p>
          <w:p w:rsidR="0033731E" w:rsidRDefault="00B52188">
            <w:pPr>
              <w:numPr>
                <w:ilvl w:val="0"/>
                <w:numId w:val="9"/>
              </w:numPr>
              <w:spacing w:after="158"/>
              <w:ind w:hanging="358"/>
              <w:jc w:val="left"/>
            </w:pPr>
            <w:r>
              <w:t xml:space="preserve">rozlíšiť a správne použiť pojmy číslo, číslica, cifra, </w:t>
            </w:r>
          </w:p>
          <w:p w:rsidR="0033731E" w:rsidRDefault="00B52188">
            <w:pPr>
              <w:numPr>
                <w:ilvl w:val="0"/>
                <w:numId w:val="9"/>
              </w:numPr>
              <w:spacing w:after="155"/>
              <w:ind w:hanging="358"/>
              <w:jc w:val="left"/>
            </w:pPr>
            <w:r>
              <w:t xml:space="preserve">rozlíšiť jednociferné, dvojciferné a trojciferné číslo, </w:t>
            </w:r>
          </w:p>
          <w:p w:rsidR="0033731E" w:rsidRDefault="00B52188">
            <w:pPr>
              <w:numPr>
                <w:ilvl w:val="0"/>
                <w:numId w:val="9"/>
              </w:numPr>
              <w:spacing w:after="139"/>
              <w:ind w:hanging="358"/>
              <w:jc w:val="left"/>
            </w:pPr>
            <w:r>
              <w:t xml:space="preserve">rozložiť dvojciferné číslo na jednotky a desiatky, </w:t>
            </w:r>
          </w:p>
          <w:p w:rsidR="0033731E" w:rsidRDefault="00B52188">
            <w:pPr>
              <w:numPr>
                <w:ilvl w:val="0"/>
                <w:numId w:val="9"/>
              </w:numPr>
              <w:spacing w:after="163"/>
              <w:ind w:hanging="358"/>
              <w:jc w:val="left"/>
            </w:pPr>
            <w:r>
              <w:t xml:space="preserve">zložiť z jednotiek a desiatok dvojciferné číslo, </w:t>
            </w:r>
          </w:p>
          <w:p w:rsidR="0033731E" w:rsidRDefault="00B52188">
            <w:pPr>
              <w:numPr>
                <w:ilvl w:val="0"/>
                <w:numId w:val="9"/>
              </w:numPr>
              <w:spacing w:after="146"/>
              <w:ind w:hanging="358"/>
              <w:jc w:val="left"/>
            </w:pPr>
            <w:r>
              <w:t xml:space="preserve">použiť radové číslovky v číselnom obore do 100, </w:t>
            </w:r>
          </w:p>
          <w:p w:rsidR="0033731E" w:rsidRDefault="00B52188">
            <w:pPr>
              <w:numPr>
                <w:ilvl w:val="0"/>
                <w:numId w:val="9"/>
              </w:numPr>
              <w:spacing w:after="158"/>
              <w:ind w:hanging="358"/>
              <w:jc w:val="left"/>
            </w:pPr>
            <w:r>
              <w:t xml:space="preserve">orientovať sa v číselnom rade, </w:t>
            </w:r>
          </w:p>
          <w:p w:rsidR="0033731E" w:rsidRDefault="00B52188">
            <w:pPr>
              <w:numPr>
                <w:ilvl w:val="0"/>
                <w:numId w:val="9"/>
              </w:numPr>
              <w:spacing w:after="159"/>
              <w:ind w:hanging="358"/>
              <w:jc w:val="left"/>
            </w:pPr>
            <w:r>
              <w:t xml:space="preserve">vytvoriť vzostupný a zostupný číselný rad, </w:t>
            </w:r>
          </w:p>
          <w:p w:rsidR="0033731E" w:rsidRDefault="00B52188">
            <w:pPr>
              <w:numPr>
                <w:ilvl w:val="0"/>
                <w:numId w:val="9"/>
              </w:numPr>
              <w:spacing w:after="44" w:line="358" w:lineRule="auto"/>
              <w:ind w:hanging="358"/>
              <w:jc w:val="left"/>
            </w:pPr>
            <w:r>
              <w:t xml:space="preserve">doplniť chýbajúce čísla do vzostupného aj zostupného číselného radu, </w:t>
            </w:r>
          </w:p>
          <w:p w:rsidR="0033731E" w:rsidRDefault="00B52188">
            <w:pPr>
              <w:numPr>
                <w:ilvl w:val="0"/>
                <w:numId w:val="9"/>
              </w:numPr>
              <w:spacing w:after="146"/>
              <w:ind w:hanging="358"/>
              <w:jc w:val="left"/>
            </w:pPr>
            <w:r>
              <w:t xml:space="preserve">zobraziť číslo na číselnej osi, </w:t>
            </w:r>
          </w:p>
          <w:p w:rsidR="0033731E" w:rsidRDefault="00B52188">
            <w:pPr>
              <w:numPr>
                <w:ilvl w:val="0"/>
                <w:numId w:val="9"/>
              </w:numPr>
              <w:spacing w:after="146"/>
              <w:ind w:hanging="358"/>
              <w:jc w:val="left"/>
            </w:pPr>
            <w:r>
              <w:t xml:space="preserve">usporiadať čísla podľa veľkosti vzostupne i zostupne, </w:t>
            </w:r>
          </w:p>
          <w:p w:rsidR="0033731E" w:rsidRDefault="00B52188">
            <w:pPr>
              <w:numPr>
                <w:ilvl w:val="0"/>
                <w:numId w:val="9"/>
              </w:numPr>
              <w:spacing w:after="28" w:line="374" w:lineRule="auto"/>
              <w:ind w:hanging="358"/>
              <w:jc w:val="left"/>
            </w:pPr>
            <w:r>
              <w:t xml:space="preserve">porovnať dve čísla a výsledok porovnania zapísať pomocou relačných znakov &gt;,&lt;, =, </w:t>
            </w:r>
          </w:p>
          <w:p w:rsidR="0033731E" w:rsidRDefault="00B52188">
            <w:pPr>
              <w:numPr>
                <w:ilvl w:val="0"/>
                <w:numId w:val="9"/>
              </w:numPr>
              <w:spacing w:after="0"/>
              <w:ind w:hanging="358"/>
              <w:jc w:val="left"/>
            </w:pPr>
            <w:r>
              <w:t xml:space="preserve">vymenovať niekoľko čísel menších (väčších) ako dané číslo, </w:t>
            </w:r>
          </w:p>
        </w:tc>
        <w:tc>
          <w:tcPr>
            <w:tcW w:w="7071" w:type="dxa"/>
            <w:tcBorders>
              <w:top w:val="single" w:sz="4" w:space="0" w:color="000000"/>
              <w:left w:val="single" w:sz="4" w:space="0" w:color="000000"/>
              <w:bottom w:val="single" w:sz="4" w:space="0" w:color="000000"/>
              <w:right w:val="single" w:sz="4" w:space="0" w:color="000000"/>
            </w:tcBorders>
          </w:tcPr>
          <w:p w:rsidR="0033731E" w:rsidRDefault="00B52188">
            <w:pPr>
              <w:spacing w:after="18" w:line="381" w:lineRule="auto"/>
              <w:ind w:left="0" w:right="1275" w:firstLine="0"/>
              <w:jc w:val="left"/>
            </w:pPr>
            <w:r>
              <w:t xml:space="preserve">počítanie po dvoch, troch, ..., po jednotkách, po desiatkach prirodzené čísla 1 – 100 a 0 číslo, číslica, cifra jednociferné číslo, dvojciferné číslo, trojciferné číslo jednotky, desiatky </w:t>
            </w:r>
          </w:p>
          <w:p w:rsidR="0033731E" w:rsidRDefault="00B52188">
            <w:pPr>
              <w:spacing w:after="15" w:line="386" w:lineRule="auto"/>
              <w:ind w:left="0" w:right="2926" w:firstLine="0"/>
              <w:jc w:val="left"/>
            </w:pPr>
            <w:r>
              <w:t xml:space="preserve">rozklad čísla na jednotky a desiatky prvý, piaty, ..., dvadsiaty piaty, ..., stý číselný rad </w:t>
            </w:r>
          </w:p>
          <w:p w:rsidR="0033731E" w:rsidRDefault="00B52188">
            <w:pPr>
              <w:spacing w:after="3" w:line="396" w:lineRule="auto"/>
              <w:ind w:left="0" w:right="62" w:firstLine="0"/>
            </w:pPr>
            <w:r>
              <w:t xml:space="preserve">pojmy súvisiace s orientáciou v číselnom rade: pred, za, hneď pred, hneď za, prvý, druhý, ..., predposledný, posledný vzostupný a zostupný číselný rad číselná os </w:t>
            </w:r>
          </w:p>
          <w:p w:rsidR="0033731E" w:rsidRDefault="00B52188">
            <w:pPr>
              <w:spacing w:after="34" w:line="370" w:lineRule="auto"/>
              <w:ind w:left="0" w:right="1994" w:firstLine="0"/>
              <w:jc w:val="left"/>
            </w:pPr>
            <w:r>
              <w:t xml:space="preserve">väčšie, menšie, rovné, najväčšie, najmenšie relačné znaky &gt;, &lt;, = </w:t>
            </w:r>
          </w:p>
          <w:p w:rsidR="0033731E" w:rsidRDefault="00B52188">
            <w:pPr>
              <w:spacing w:after="158"/>
              <w:ind w:left="0" w:firstLine="0"/>
              <w:jc w:val="left"/>
            </w:pPr>
            <w:r>
              <w:t xml:space="preserve">nerovnice (na </w:t>
            </w:r>
            <w:proofErr w:type="spellStart"/>
            <w:r>
              <w:t>propedeutickej</w:t>
            </w:r>
            <w:proofErr w:type="spellEnd"/>
            <w:r>
              <w:t xml:space="preserve"> úrovni) </w:t>
            </w:r>
          </w:p>
          <w:p w:rsidR="0033731E" w:rsidRDefault="00B52188">
            <w:pPr>
              <w:spacing w:after="0"/>
              <w:ind w:left="0" w:firstLine="0"/>
              <w:jc w:val="left"/>
            </w:pPr>
            <w:r>
              <w:t xml:space="preserve">slovné úlohy na porovnávanie charakterizované vzťahmi viac, menej, rovnako </w:t>
            </w:r>
          </w:p>
        </w:tc>
      </w:tr>
      <w:tr w:rsidR="0033731E">
        <w:trPr>
          <w:trHeight w:val="840"/>
        </w:trPr>
        <w:tc>
          <w:tcPr>
            <w:tcW w:w="6966" w:type="dxa"/>
            <w:tcBorders>
              <w:top w:val="single" w:sz="4" w:space="0" w:color="000000"/>
              <w:left w:val="single" w:sz="4" w:space="0" w:color="000000"/>
              <w:bottom w:val="single" w:sz="4" w:space="0" w:color="000000"/>
              <w:right w:val="single" w:sz="4" w:space="0" w:color="000000"/>
            </w:tcBorders>
          </w:tcPr>
          <w:p w:rsidR="0033731E" w:rsidRDefault="00B52188">
            <w:pPr>
              <w:numPr>
                <w:ilvl w:val="0"/>
                <w:numId w:val="10"/>
              </w:numPr>
              <w:spacing w:after="157"/>
              <w:ind w:hanging="358"/>
              <w:jc w:val="left"/>
            </w:pPr>
            <w:r>
              <w:t xml:space="preserve">vyriešiť jednoduché nerovnice, </w:t>
            </w:r>
          </w:p>
          <w:p w:rsidR="0033731E" w:rsidRDefault="00B52188">
            <w:pPr>
              <w:numPr>
                <w:ilvl w:val="0"/>
                <w:numId w:val="10"/>
              </w:numPr>
              <w:spacing w:after="0"/>
              <w:ind w:hanging="358"/>
              <w:jc w:val="left"/>
            </w:pPr>
            <w:r>
              <w:t xml:space="preserve">vyriešiť slovné úlohy na porovnávanie. </w:t>
            </w:r>
          </w:p>
        </w:tc>
        <w:tc>
          <w:tcPr>
            <w:tcW w:w="7071" w:type="dxa"/>
            <w:tcBorders>
              <w:top w:val="single" w:sz="4" w:space="0" w:color="000000"/>
              <w:left w:val="single" w:sz="4" w:space="0" w:color="000000"/>
              <w:bottom w:val="single" w:sz="4" w:space="0" w:color="000000"/>
              <w:right w:val="single" w:sz="4" w:space="0" w:color="000000"/>
            </w:tcBorders>
          </w:tcPr>
          <w:p w:rsidR="0033731E" w:rsidRDefault="0033731E">
            <w:pPr>
              <w:spacing w:after="160"/>
              <w:ind w:left="0" w:firstLine="0"/>
              <w:jc w:val="left"/>
            </w:pPr>
          </w:p>
        </w:tc>
      </w:tr>
    </w:tbl>
    <w:p w:rsidR="0033731E" w:rsidRDefault="00B52188">
      <w:pPr>
        <w:spacing w:after="0"/>
        <w:ind w:left="-5"/>
        <w:jc w:val="left"/>
      </w:pPr>
      <w:r>
        <w:rPr>
          <w:b/>
        </w:rPr>
        <w:lastRenderedPageBreak/>
        <w:t xml:space="preserve">Sčítanie a odčítanie prirodzených čísel v číselnom obore do 100 </w:t>
      </w:r>
    </w:p>
    <w:tbl>
      <w:tblPr>
        <w:tblStyle w:val="TableGrid"/>
        <w:tblW w:w="14038" w:type="dxa"/>
        <w:tblInd w:w="0" w:type="dxa"/>
        <w:tblCellMar>
          <w:top w:w="56" w:type="dxa"/>
          <w:left w:w="108" w:type="dxa"/>
          <w:right w:w="46" w:type="dxa"/>
        </w:tblCellMar>
        <w:tblLook w:val="04A0"/>
      </w:tblPr>
      <w:tblGrid>
        <w:gridCol w:w="6966"/>
        <w:gridCol w:w="7072"/>
      </w:tblGrid>
      <w:tr w:rsidR="0033731E" w:rsidTr="002C11AA">
        <w:trPr>
          <w:trHeight w:val="480"/>
        </w:trPr>
        <w:tc>
          <w:tcPr>
            <w:tcW w:w="6966" w:type="dxa"/>
            <w:tcBorders>
              <w:top w:val="single" w:sz="4" w:space="0" w:color="000000"/>
              <w:left w:val="single" w:sz="4" w:space="0" w:color="000000"/>
              <w:bottom w:val="single" w:sz="4" w:space="0" w:color="000000"/>
              <w:right w:val="single" w:sz="4" w:space="0" w:color="000000"/>
            </w:tcBorders>
            <w:vAlign w:val="center"/>
          </w:tcPr>
          <w:p w:rsidR="0033731E" w:rsidRDefault="00B52188">
            <w:pPr>
              <w:spacing w:after="0"/>
              <w:ind w:left="0" w:right="62" w:firstLine="0"/>
              <w:jc w:val="center"/>
            </w:pPr>
            <w:r>
              <w:rPr>
                <w:b/>
              </w:rPr>
              <w:t xml:space="preserve">Výkonový štandard </w:t>
            </w:r>
          </w:p>
        </w:tc>
        <w:tc>
          <w:tcPr>
            <w:tcW w:w="7072" w:type="dxa"/>
            <w:tcBorders>
              <w:top w:val="single" w:sz="4" w:space="0" w:color="000000"/>
              <w:left w:val="single" w:sz="4" w:space="0" w:color="000000"/>
              <w:bottom w:val="single" w:sz="4" w:space="0" w:color="000000"/>
              <w:right w:val="single" w:sz="4" w:space="0" w:color="000000"/>
            </w:tcBorders>
            <w:vAlign w:val="center"/>
          </w:tcPr>
          <w:p w:rsidR="0033731E" w:rsidRDefault="00B52188">
            <w:pPr>
              <w:spacing w:after="0"/>
              <w:ind w:left="0" w:right="63" w:firstLine="0"/>
              <w:jc w:val="center"/>
            </w:pPr>
            <w:r>
              <w:rPr>
                <w:b/>
              </w:rPr>
              <w:t xml:space="preserve">Obsahový štandard </w:t>
            </w:r>
          </w:p>
        </w:tc>
      </w:tr>
      <w:tr w:rsidR="0033731E" w:rsidTr="002C11AA">
        <w:trPr>
          <w:trHeight w:val="7050"/>
        </w:trPr>
        <w:tc>
          <w:tcPr>
            <w:tcW w:w="6966" w:type="dxa"/>
            <w:tcBorders>
              <w:top w:val="single" w:sz="4" w:space="0" w:color="000000"/>
              <w:left w:val="single" w:sz="4" w:space="0" w:color="000000"/>
              <w:bottom w:val="single" w:sz="4" w:space="0" w:color="000000"/>
              <w:right w:val="single" w:sz="4" w:space="0" w:color="000000"/>
            </w:tcBorders>
          </w:tcPr>
          <w:p w:rsidR="0033731E" w:rsidRDefault="00B52188">
            <w:pPr>
              <w:spacing w:after="156"/>
              <w:ind w:left="0" w:firstLine="0"/>
              <w:jc w:val="left"/>
            </w:pPr>
            <w:r>
              <w:rPr>
                <w:b/>
              </w:rPr>
              <w:t xml:space="preserve">Žiak na konci 2. ročníka základnej školy vie/dokáže: </w:t>
            </w:r>
          </w:p>
          <w:p w:rsidR="0033731E" w:rsidRDefault="00B52188">
            <w:pPr>
              <w:numPr>
                <w:ilvl w:val="0"/>
                <w:numId w:val="11"/>
              </w:numPr>
              <w:spacing w:after="158"/>
              <w:ind w:firstLine="0"/>
              <w:jc w:val="left"/>
            </w:pPr>
            <w:r>
              <w:t xml:space="preserve">sčítať prirodzené čísla spamäti, </w:t>
            </w:r>
          </w:p>
          <w:p w:rsidR="0033731E" w:rsidRDefault="00B52188">
            <w:pPr>
              <w:numPr>
                <w:ilvl w:val="0"/>
                <w:numId w:val="11"/>
              </w:numPr>
              <w:spacing w:after="146"/>
              <w:ind w:firstLine="0"/>
              <w:jc w:val="left"/>
            </w:pPr>
            <w:r>
              <w:t xml:space="preserve">odčítať prirodzené čísla spamäti, </w:t>
            </w:r>
          </w:p>
          <w:p w:rsidR="0033731E" w:rsidRDefault="00B52188">
            <w:pPr>
              <w:numPr>
                <w:ilvl w:val="0"/>
                <w:numId w:val="11"/>
              </w:numPr>
              <w:spacing w:after="158"/>
              <w:ind w:firstLine="0"/>
              <w:jc w:val="left"/>
            </w:pPr>
            <w:r>
              <w:t xml:space="preserve">sčítať prirodzené čísla písomne, </w:t>
            </w:r>
          </w:p>
          <w:p w:rsidR="0033731E" w:rsidRDefault="00B52188">
            <w:pPr>
              <w:numPr>
                <w:ilvl w:val="0"/>
                <w:numId w:val="11"/>
              </w:numPr>
              <w:spacing w:after="163"/>
              <w:ind w:firstLine="0"/>
              <w:jc w:val="left"/>
            </w:pPr>
            <w:r>
              <w:t xml:space="preserve">odčítať prirodzené čísla písomne, </w:t>
            </w:r>
          </w:p>
          <w:p w:rsidR="0033731E" w:rsidRDefault="00B52188">
            <w:pPr>
              <w:numPr>
                <w:ilvl w:val="0"/>
                <w:numId w:val="11"/>
              </w:numPr>
              <w:spacing w:after="161"/>
              <w:ind w:firstLine="0"/>
              <w:jc w:val="left"/>
            </w:pPr>
            <w:r>
              <w:t xml:space="preserve">pri riešení úloh využiť komutatívnosť sčítania, </w:t>
            </w:r>
          </w:p>
          <w:p w:rsidR="0033731E" w:rsidRDefault="00B52188">
            <w:pPr>
              <w:numPr>
                <w:ilvl w:val="0"/>
                <w:numId w:val="11"/>
              </w:numPr>
              <w:spacing w:after="163"/>
              <w:ind w:firstLine="0"/>
              <w:jc w:val="left"/>
            </w:pPr>
            <w:r>
              <w:t xml:space="preserve">vyriešiť jednoduché rovnice v číselnom obore do 100, </w:t>
            </w:r>
          </w:p>
          <w:p w:rsidR="0033731E" w:rsidRDefault="00B52188">
            <w:pPr>
              <w:numPr>
                <w:ilvl w:val="0"/>
                <w:numId w:val="11"/>
              </w:numPr>
              <w:spacing w:after="159"/>
              <w:ind w:firstLine="0"/>
              <w:jc w:val="left"/>
            </w:pPr>
            <w:r>
              <w:t xml:space="preserve">vyriešiť jednoduché slovné úlohy v číselnom obore do 100, </w:t>
            </w:r>
          </w:p>
          <w:p w:rsidR="0033731E" w:rsidRDefault="00B52188" w:rsidP="0018438B">
            <w:pPr>
              <w:numPr>
                <w:ilvl w:val="0"/>
                <w:numId w:val="11"/>
              </w:numPr>
              <w:spacing w:after="0" w:line="360" w:lineRule="auto"/>
              <w:ind w:firstLine="0"/>
              <w:jc w:val="left"/>
            </w:pPr>
            <w:r>
              <w:t xml:space="preserve">vyriešiť zložené slovné úlohy v číselnom obore do 100, </w:t>
            </w:r>
            <w:r>
              <w:rPr>
                <w:rFonts w:ascii="Wingdings" w:eastAsia="Wingdings" w:hAnsi="Wingdings" w:cs="Wingdings"/>
              </w:rPr>
              <w:t></w:t>
            </w:r>
            <w:r>
              <w:rPr>
                <w:rFonts w:ascii="Arial" w:eastAsia="Arial" w:hAnsi="Arial" w:cs="Arial"/>
              </w:rPr>
              <w:t xml:space="preserve"> </w:t>
            </w:r>
            <w:r>
              <w:t xml:space="preserve">pri riešení slovných úloh vykonať kontrolu správnosti. </w:t>
            </w:r>
          </w:p>
        </w:tc>
        <w:tc>
          <w:tcPr>
            <w:tcW w:w="7072" w:type="dxa"/>
            <w:tcBorders>
              <w:top w:val="single" w:sz="4" w:space="0" w:color="000000"/>
              <w:left w:val="single" w:sz="4" w:space="0" w:color="000000"/>
              <w:bottom w:val="single" w:sz="4" w:space="0" w:color="000000"/>
              <w:right w:val="single" w:sz="4" w:space="0" w:color="000000"/>
            </w:tcBorders>
          </w:tcPr>
          <w:p w:rsidR="0033731E" w:rsidRDefault="00B52188">
            <w:pPr>
              <w:spacing w:after="161"/>
              <w:ind w:left="0" w:firstLine="0"/>
              <w:jc w:val="left"/>
            </w:pPr>
            <w:r>
              <w:t xml:space="preserve">pamäťové sčítanie a odčítanie: </w:t>
            </w:r>
          </w:p>
          <w:p w:rsidR="0033731E" w:rsidRDefault="00B52188">
            <w:pPr>
              <w:spacing w:after="6" w:line="394" w:lineRule="auto"/>
              <w:ind w:left="0" w:right="62" w:firstLine="0"/>
            </w:pPr>
            <w:r>
              <w:t xml:space="preserve">sčítanie a odčítanie celých desiatok sčítanie dvojciferného a jednociferného čísla bez prechodu cez základ 10, odčítanie jednociferného čísla od dvojciferného bez prechodu cez základ 10 </w:t>
            </w:r>
          </w:p>
          <w:p w:rsidR="0033731E" w:rsidRDefault="00B52188">
            <w:pPr>
              <w:spacing w:after="8" w:line="392" w:lineRule="auto"/>
              <w:ind w:left="0" w:right="64" w:firstLine="0"/>
            </w:pPr>
            <w:r>
              <w:t xml:space="preserve">sčítanie dvojciferného čísla a celej desiatky, odčítanie celej desiatky od dvojciferného čísla sčítanie dvojciferného čísla a jednociferného čísla s prechodom cez základ 10, odčítanie jednociferného čísla od dvojciferného s prechodom cez základ 10 sčítanie a odčítanie dvojciferných čísel bez prechodu cez základ 10 sčítanie a odčítanie dvojciferných čísel s prechodom cez základ 10 algoritmus písomného sčítania a odčítania dvoch prirodzených čísel bez prechodu i s prechodom cez základ 10 sčítanie troch a viacerých prirodzených čísel </w:t>
            </w:r>
          </w:p>
          <w:p w:rsidR="002C11AA" w:rsidRDefault="00B52188" w:rsidP="002C11AA">
            <w:pPr>
              <w:spacing w:after="0" w:line="360" w:lineRule="auto"/>
              <w:ind w:left="0" w:firstLine="0"/>
              <w:jc w:val="left"/>
            </w:pPr>
            <w:r>
              <w:t xml:space="preserve">komutatívnosť ako vlastnosť sčítania (na </w:t>
            </w:r>
            <w:proofErr w:type="spellStart"/>
            <w:r>
              <w:t>propedeutickej</w:t>
            </w:r>
            <w:proofErr w:type="spellEnd"/>
            <w:r>
              <w:t xml:space="preserve"> úrovni) rovnice (na </w:t>
            </w:r>
            <w:proofErr w:type="spellStart"/>
            <w:r>
              <w:t>propedeutickej</w:t>
            </w:r>
            <w:proofErr w:type="spellEnd"/>
            <w:r>
              <w:t xml:space="preserve"> úrovni) </w:t>
            </w:r>
          </w:p>
          <w:p w:rsidR="0033731E" w:rsidRDefault="002C11AA" w:rsidP="002C11AA">
            <w:pPr>
              <w:spacing w:after="0" w:line="360" w:lineRule="auto"/>
              <w:ind w:left="0" w:firstLine="0"/>
              <w:jc w:val="left"/>
            </w:pPr>
            <w:r>
              <w:t>jednoduché slovné úlohy na sčítanie: určiť súčet, ak sú dané sčítance zväčšiť dané číslo o niekoľko jednotiek jednoduché slovné úlohy na odčítanie: určiť rozdiel dvoch čísel zmenšiť dané číslo o niekoľko jednotiek porovnať rozdielom zložené slovné úlohy typu: a + b + c, a + b – c, a – b + c, a – b – c kontrola správnosti (skúška správnosti)</w:t>
            </w:r>
          </w:p>
        </w:tc>
      </w:tr>
    </w:tbl>
    <w:p w:rsidR="005C67E7" w:rsidRDefault="005C67E7">
      <w:pPr>
        <w:spacing w:after="0"/>
        <w:ind w:left="-5"/>
        <w:jc w:val="left"/>
        <w:rPr>
          <w:b/>
        </w:rPr>
      </w:pPr>
    </w:p>
    <w:p w:rsidR="0033731E" w:rsidRDefault="00B52188">
      <w:pPr>
        <w:spacing w:after="0"/>
        <w:ind w:left="-5"/>
        <w:jc w:val="left"/>
      </w:pPr>
      <w:r>
        <w:rPr>
          <w:b/>
        </w:rPr>
        <w:lastRenderedPageBreak/>
        <w:t xml:space="preserve">Geometria a meranie </w:t>
      </w:r>
    </w:p>
    <w:tbl>
      <w:tblPr>
        <w:tblStyle w:val="TableGrid"/>
        <w:tblW w:w="14038" w:type="dxa"/>
        <w:tblInd w:w="0" w:type="dxa"/>
        <w:tblCellMar>
          <w:top w:w="49" w:type="dxa"/>
          <w:left w:w="108" w:type="dxa"/>
          <w:right w:w="46" w:type="dxa"/>
        </w:tblCellMar>
        <w:tblLook w:val="04A0"/>
      </w:tblPr>
      <w:tblGrid>
        <w:gridCol w:w="6966"/>
        <w:gridCol w:w="6133"/>
        <w:gridCol w:w="939"/>
      </w:tblGrid>
      <w:tr w:rsidR="0033731E">
        <w:trPr>
          <w:trHeight w:val="480"/>
        </w:trPr>
        <w:tc>
          <w:tcPr>
            <w:tcW w:w="6966" w:type="dxa"/>
            <w:tcBorders>
              <w:top w:val="single" w:sz="4" w:space="0" w:color="000000"/>
              <w:left w:val="single" w:sz="4" w:space="0" w:color="000000"/>
              <w:bottom w:val="single" w:sz="4" w:space="0" w:color="000000"/>
              <w:right w:val="single" w:sz="4" w:space="0" w:color="000000"/>
            </w:tcBorders>
            <w:vAlign w:val="center"/>
          </w:tcPr>
          <w:p w:rsidR="0033731E" w:rsidRDefault="00B52188">
            <w:pPr>
              <w:spacing w:after="0"/>
              <w:ind w:left="0" w:right="61" w:firstLine="0"/>
              <w:jc w:val="center"/>
            </w:pPr>
            <w:r>
              <w:rPr>
                <w:b/>
              </w:rPr>
              <w:t xml:space="preserve">Výkonový štandard </w:t>
            </w:r>
          </w:p>
        </w:tc>
        <w:tc>
          <w:tcPr>
            <w:tcW w:w="6133" w:type="dxa"/>
            <w:tcBorders>
              <w:top w:val="single" w:sz="4" w:space="0" w:color="000000"/>
              <w:left w:val="single" w:sz="4" w:space="0" w:color="000000"/>
              <w:bottom w:val="single" w:sz="4" w:space="0" w:color="000000"/>
              <w:right w:val="nil"/>
            </w:tcBorders>
            <w:vAlign w:val="center"/>
          </w:tcPr>
          <w:p w:rsidR="0033731E" w:rsidRDefault="00B52188">
            <w:pPr>
              <w:spacing w:after="0"/>
              <w:ind w:left="877" w:firstLine="0"/>
              <w:jc w:val="center"/>
            </w:pPr>
            <w:r>
              <w:rPr>
                <w:b/>
              </w:rPr>
              <w:t xml:space="preserve">Obsahový štandard </w:t>
            </w:r>
          </w:p>
        </w:tc>
        <w:tc>
          <w:tcPr>
            <w:tcW w:w="939" w:type="dxa"/>
            <w:tcBorders>
              <w:top w:val="single" w:sz="4" w:space="0" w:color="000000"/>
              <w:left w:val="nil"/>
              <w:bottom w:val="single" w:sz="4" w:space="0" w:color="000000"/>
              <w:right w:val="single" w:sz="4" w:space="0" w:color="000000"/>
            </w:tcBorders>
          </w:tcPr>
          <w:p w:rsidR="0033731E" w:rsidRDefault="0033731E">
            <w:pPr>
              <w:spacing w:after="160"/>
              <w:ind w:left="0" w:firstLine="0"/>
              <w:jc w:val="left"/>
            </w:pPr>
          </w:p>
        </w:tc>
      </w:tr>
      <w:tr w:rsidR="0033731E" w:rsidTr="0018438B">
        <w:trPr>
          <w:trHeight w:val="7457"/>
        </w:trPr>
        <w:tc>
          <w:tcPr>
            <w:tcW w:w="6966" w:type="dxa"/>
            <w:tcBorders>
              <w:top w:val="single" w:sz="4" w:space="0" w:color="000000"/>
              <w:left w:val="single" w:sz="4" w:space="0" w:color="000000"/>
              <w:bottom w:val="single" w:sz="4" w:space="0" w:color="000000"/>
              <w:right w:val="single" w:sz="4" w:space="0" w:color="000000"/>
            </w:tcBorders>
          </w:tcPr>
          <w:p w:rsidR="0033731E" w:rsidRDefault="00B52188">
            <w:pPr>
              <w:spacing w:after="147"/>
              <w:ind w:left="0" w:firstLine="0"/>
              <w:jc w:val="left"/>
            </w:pPr>
            <w:r>
              <w:rPr>
                <w:b/>
              </w:rPr>
              <w:t xml:space="preserve">Žiak na konci 2. ročníka základnej školy vie/dokáže: </w:t>
            </w:r>
          </w:p>
          <w:p w:rsidR="0033731E" w:rsidRDefault="00B52188">
            <w:pPr>
              <w:numPr>
                <w:ilvl w:val="0"/>
                <w:numId w:val="12"/>
              </w:numPr>
              <w:spacing w:after="161"/>
              <w:ind w:hanging="358"/>
              <w:jc w:val="left"/>
            </w:pPr>
            <w:r>
              <w:t xml:space="preserve">vyznačiť bod a pomenujú ho, </w:t>
            </w:r>
          </w:p>
          <w:p w:rsidR="0033731E" w:rsidRDefault="00B52188">
            <w:pPr>
              <w:numPr>
                <w:ilvl w:val="0"/>
                <w:numId w:val="12"/>
              </w:numPr>
              <w:spacing w:after="164"/>
              <w:ind w:hanging="358"/>
              <w:jc w:val="left"/>
            </w:pPr>
            <w:r>
              <w:t xml:space="preserve">narysovať, označiť a pomenovať priamku, polpriamku, úsečku, </w:t>
            </w:r>
          </w:p>
          <w:p w:rsidR="0033731E" w:rsidRDefault="00B52188">
            <w:pPr>
              <w:numPr>
                <w:ilvl w:val="0"/>
                <w:numId w:val="12"/>
              </w:numPr>
              <w:spacing w:after="158"/>
              <w:ind w:hanging="358"/>
              <w:jc w:val="left"/>
            </w:pPr>
            <w:r>
              <w:t xml:space="preserve">vyznačiť bod, ktorý danému útvaru (úsečke, priamke, polpriamke) </w:t>
            </w:r>
          </w:p>
          <w:p w:rsidR="0033731E" w:rsidRDefault="00B52188">
            <w:pPr>
              <w:spacing w:after="163"/>
              <w:ind w:left="358" w:firstLine="0"/>
              <w:jc w:val="left"/>
            </w:pPr>
            <w:r>
              <w:t xml:space="preserve">patrí, resp. nepatrí, </w:t>
            </w:r>
          </w:p>
          <w:p w:rsidR="0033731E" w:rsidRDefault="00B52188">
            <w:pPr>
              <w:numPr>
                <w:ilvl w:val="0"/>
                <w:numId w:val="12"/>
              </w:numPr>
              <w:spacing w:after="149"/>
              <w:ind w:hanging="358"/>
              <w:jc w:val="left"/>
            </w:pPr>
            <w:r>
              <w:t xml:space="preserve">vyznačiť úsečku na priamke, polpriamke, </w:t>
            </w:r>
          </w:p>
          <w:p w:rsidR="0033731E" w:rsidRDefault="00B52188">
            <w:pPr>
              <w:numPr>
                <w:ilvl w:val="0"/>
                <w:numId w:val="12"/>
              </w:numPr>
              <w:spacing w:after="164"/>
              <w:ind w:hanging="358"/>
              <w:jc w:val="left"/>
            </w:pPr>
            <w:r>
              <w:t xml:space="preserve">narysovať úsečku, ak sú dané dva krajné body, </w:t>
            </w:r>
          </w:p>
          <w:p w:rsidR="0033731E" w:rsidRDefault="00B52188">
            <w:pPr>
              <w:numPr>
                <w:ilvl w:val="0"/>
                <w:numId w:val="12"/>
              </w:numPr>
              <w:spacing w:after="21" w:line="382" w:lineRule="auto"/>
              <w:ind w:hanging="358"/>
              <w:jc w:val="left"/>
            </w:pPr>
            <w:r>
              <w:t xml:space="preserve">odmerať dĺžku predmetu za pomoci pravítka (s presnosťou na centimetre) a výsledok merania zapísať, </w:t>
            </w:r>
          </w:p>
          <w:p w:rsidR="0033731E" w:rsidRDefault="00B52188" w:rsidP="0018438B">
            <w:pPr>
              <w:numPr>
                <w:ilvl w:val="0"/>
                <w:numId w:val="12"/>
              </w:numPr>
              <w:spacing w:after="0" w:line="360" w:lineRule="auto"/>
              <w:ind w:hanging="358"/>
              <w:jc w:val="left"/>
            </w:pPr>
            <w:r>
              <w:t xml:space="preserve">odmerať dĺžku úsečky (s presnosťou na centimetre), </w:t>
            </w:r>
          </w:p>
          <w:p w:rsidR="0018438B" w:rsidRDefault="0018438B" w:rsidP="0018438B">
            <w:pPr>
              <w:numPr>
                <w:ilvl w:val="0"/>
                <w:numId w:val="13"/>
              </w:numPr>
              <w:spacing w:after="161" w:line="360" w:lineRule="auto"/>
              <w:ind w:hanging="358"/>
              <w:jc w:val="left"/>
            </w:pPr>
            <w:r>
              <w:t xml:space="preserve">porovnať a usporiadať úsečky podľa dĺžky, </w:t>
            </w:r>
          </w:p>
          <w:p w:rsidR="0018438B" w:rsidRDefault="0018438B" w:rsidP="0018438B">
            <w:pPr>
              <w:numPr>
                <w:ilvl w:val="0"/>
                <w:numId w:val="13"/>
              </w:numPr>
              <w:spacing w:after="160"/>
              <w:ind w:hanging="358"/>
              <w:jc w:val="left"/>
            </w:pPr>
            <w:r>
              <w:t xml:space="preserve">narysovať úsečku danej dĺžky (s presnosťou na centimetre), </w:t>
            </w:r>
          </w:p>
          <w:p w:rsidR="0018438B" w:rsidRDefault="0018438B" w:rsidP="0018438B">
            <w:pPr>
              <w:numPr>
                <w:ilvl w:val="0"/>
                <w:numId w:val="13"/>
              </w:numPr>
              <w:spacing w:after="16" w:line="386" w:lineRule="auto"/>
              <w:ind w:hanging="358"/>
              <w:jc w:val="left"/>
            </w:pPr>
            <w:r>
              <w:t xml:space="preserve">odmerať vzdialenosť za pomoci metra i pásma (s presnosťou na metre) a výsledok merania zapísať, </w:t>
            </w:r>
          </w:p>
          <w:p w:rsidR="0018438B" w:rsidRDefault="0018438B" w:rsidP="0018438B">
            <w:pPr>
              <w:numPr>
                <w:ilvl w:val="0"/>
                <w:numId w:val="13"/>
              </w:numPr>
              <w:spacing w:after="146"/>
              <w:ind w:hanging="358"/>
              <w:jc w:val="left"/>
            </w:pPr>
            <w:r>
              <w:t xml:space="preserve">správne použiť a označiť jednotky dĺžky, </w:t>
            </w:r>
          </w:p>
          <w:p w:rsidR="0018438B" w:rsidRDefault="0018438B" w:rsidP="0018438B">
            <w:pPr>
              <w:numPr>
                <w:ilvl w:val="0"/>
                <w:numId w:val="13"/>
              </w:numPr>
              <w:spacing w:after="0" w:line="397" w:lineRule="auto"/>
              <w:ind w:hanging="358"/>
              <w:jc w:val="left"/>
            </w:pPr>
            <w:r>
              <w:t xml:space="preserve">pri meraní dĺžky použiť vhodný nástroj na meranie a zvoliť vhodnú jednotku dĺžky, </w:t>
            </w:r>
          </w:p>
          <w:p w:rsidR="0018438B" w:rsidRDefault="0018438B" w:rsidP="0018438B">
            <w:pPr>
              <w:numPr>
                <w:ilvl w:val="0"/>
                <w:numId w:val="13"/>
              </w:numPr>
              <w:spacing w:after="159"/>
              <w:ind w:hanging="358"/>
              <w:jc w:val="left"/>
            </w:pPr>
            <w:r>
              <w:t xml:space="preserve">odmerať dĺžku za pomoci neštandardných jednotiek, </w:t>
            </w:r>
          </w:p>
          <w:p w:rsidR="0018438B" w:rsidRDefault="0018438B" w:rsidP="0018438B">
            <w:pPr>
              <w:numPr>
                <w:ilvl w:val="0"/>
                <w:numId w:val="13"/>
              </w:numPr>
              <w:spacing w:after="161"/>
              <w:ind w:hanging="358"/>
              <w:jc w:val="left"/>
            </w:pPr>
            <w:r>
              <w:t xml:space="preserve">narysovať uzavretú čiaru, </w:t>
            </w:r>
          </w:p>
          <w:p w:rsidR="0018438B" w:rsidRDefault="0018438B" w:rsidP="0018438B">
            <w:pPr>
              <w:numPr>
                <w:ilvl w:val="0"/>
                <w:numId w:val="13"/>
              </w:numPr>
              <w:spacing w:after="156"/>
              <w:ind w:hanging="358"/>
              <w:jc w:val="left"/>
            </w:pPr>
            <w:r>
              <w:lastRenderedPageBreak/>
              <w:t xml:space="preserve">identifikovať a pomenovať mnohouholníky, </w:t>
            </w:r>
          </w:p>
          <w:p w:rsidR="0018438B" w:rsidRDefault="0018438B" w:rsidP="0018438B">
            <w:pPr>
              <w:numPr>
                <w:ilvl w:val="0"/>
                <w:numId w:val="13"/>
              </w:numPr>
              <w:spacing w:after="159"/>
              <w:ind w:hanging="358"/>
              <w:jc w:val="left"/>
            </w:pPr>
            <w:r>
              <w:t xml:space="preserve">identifikovať strany a vrcholy rovinných geometrických útvarov, </w:t>
            </w:r>
          </w:p>
          <w:p w:rsidR="0018438B" w:rsidRDefault="0018438B" w:rsidP="0018438B">
            <w:pPr>
              <w:numPr>
                <w:ilvl w:val="0"/>
                <w:numId w:val="13"/>
              </w:numPr>
              <w:spacing w:after="161"/>
              <w:ind w:hanging="358"/>
              <w:jc w:val="left"/>
            </w:pPr>
            <w:r>
              <w:t xml:space="preserve">v štvorcovej sieti dokresliť (dorysovať) zhodný obrázok, </w:t>
            </w:r>
          </w:p>
          <w:p w:rsidR="0018438B" w:rsidRDefault="0018438B" w:rsidP="0018438B">
            <w:pPr>
              <w:numPr>
                <w:ilvl w:val="0"/>
                <w:numId w:val="12"/>
              </w:numPr>
              <w:spacing w:after="0" w:line="360" w:lineRule="auto"/>
              <w:ind w:hanging="358"/>
              <w:jc w:val="left"/>
            </w:pPr>
            <w:r>
              <w:t>postaviť jednoduchú stavbu z kociek podľa vzoru a podľa obrázka.</w:t>
            </w:r>
          </w:p>
          <w:p w:rsidR="0018438B" w:rsidRDefault="0018438B" w:rsidP="0018438B">
            <w:pPr>
              <w:numPr>
                <w:ilvl w:val="0"/>
                <w:numId w:val="13"/>
              </w:numPr>
              <w:spacing w:after="161" w:line="360" w:lineRule="auto"/>
              <w:ind w:hanging="358"/>
              <w:jc w:val="left"/>
            </w:pPr>
            <w:r>
              <w:t xml:space="preserve">porovnať a usporiadať úsečky podľa dĺžky, </w:t>
            </w:r>
          </w:p>
          <w:p w:rsidR="0018438B" w:rsidRDefault="0018438B" w:rsidP="0018438B">
            <w:pPr>
              <w:numPr>
                <w:ilvl w:val="0"/>
                <w:numId w:val="13"/>
              </w:numPr>
              <w:spacing w:after="160"/>
              <w:ind w:hanging="358"/>
              <w:jc w:val="left"/>
            </w:pPr>
            <w:r>
              <w:t xml:space="preserve">narysovať úsečku danej dĺžky (s presnosťou na centimetre), </w:t>
            </w:r>
          </w:p>
          <w:p w:rsidR="0018438B" w:rsidRDefault="0018438B" w:rsidP="0018438B">
            <w:pPr>
              <w:numPr>
                <w:ilvl w:val="0"/>
                <w:numId w:val="13"/>
              </w:numPr>
              <w:spacing w:after="16" w:line="386" w:lineRule="auto"/>
              <w:ind w:hanging="358"/>
              <w:jc w:val="left"/>
            </w:pPr>
            <w:r>
              <w:t xml:space="preserve">odmerať vzdialenosť za pomoci metra i pásma (s presnosťou na metre) a výsledok merania zapísať, </w:t>
            </w:r>
          </w:p>
          <w:p w:rsidR="0018438B" w:rsidRDefault="0018438B" w:rsidP="0018438B">
            <w:pPr>
              <w:numPr>
                <w:ilvl w:val="0"/>
                <w:numId w:val="13"/>
              </w:numPr>
              <w:spacing w:after="146"/>
              <w:ind w:hanging="358"/>
              <w:jc w:val="left"/>
            </w:pPr>
            <w:r>
              <w:t xml:space="preserve">správne použiť a označiť jednotky dĺžky, </w:t>
            </w:r>
          </w:p>
          <w:p w:rsidR="0018438B" w:rsidRDefault="0018438B" w:rsidP="0018438B">
            <w:pPr>
              <w:numPr>
                <w:ilvl w:val="0"/>
                <w:numId w:val="13"/>
              </w:numPr>
              <w:spacing w:after="0" w:line="397" w:lineRule="auto"/>
              <w:ind w:hanging="358"/>
              <w:jc w:val="left"/>
            </w:pPr>
            <w:r>
              <w:t xml:space="preserve">pri meraní dĺžky použiť vhodný nástroj na meranie a zvoliť vhodnú jednotku dĺžky, </w:t>
            </w:r>
          </w:p>
          <w:p w:rsidR="0018438B" w:rsidRDefault="0018438B" w:rsidP="0018438B">
            <w:pPr>
              <w:numPr>
                <w:ilvl w:val="0"/>
                <w:numId w:val="13"/>
              </w:numPr>
              <w:spacing w:after="159"/>
              <w:ind w:hanging="358"/>
              <w:jc w:val="left"/>
            </w:pPr>
            <w:r>
              <w:t xml:space="preserve">odmerať dĺžku za pomoci neštandardných jednotiek, </w:t>
            </w:r>
          </w:p>
          <w:p w:rsidR="0018438B" w:rsidRDefault="0018438B" w:rsidP="0018438B">
            <w:pPr>
              <w:numPr>
                <w:ilvl w:val="0"/>
                <w:numId w:val="13"/>
              </w:numPr>
              <w:spacing w:after="161"/>
              <w:ind w:hanging="358"/>
              <w:jc w:val="left"/>
            </w:pPr>
            <w:r>
              <w:t xml:space="preserve">narysovať uzavretú čiaru, </w:t>
            </w:r>
          </w:p>
          <w:p w:rsidR="0018438B" w:rsidRDefault="0018438B" w:rsidP="0018438B">
            <w:pPr>
              <w:numPr>
                <w:ilvl w:val="0"/>
                <w:numId w:val="13"/>
              </w:numPr>
              <w:spacing w:after="156"/>
              <w:ind w:hanging="358"/>
              <w:jc w:val="left"/>
            </w:pPr>
            <w:r>
              <w:t xml:space="preserve">identifikovať a pomenovať mnohouholníky, </w:t>
            </w:r>
          </w:p>
          <w:p w:rsidR="0018438B" w:rsidRDefault="0018438B" w:rsidP="0018438B">
            <w:pPr>
              <w:numPr>
                <w:ilvl w:val="0"/>
                <w:numId w:val="13"/>
              </w:numPr>
              <w:spacing w:after="159"/>
              <w:ind w:hanging="358"/>
              <w:jc w:val="left"/>
            </w:pPr>
            <w:r>
              <w:t xml:space="preserve">identifikovať strany a vrcholy rovinných geometrických útvarov, </w:t>
            </w:r>
          </w:p>
          <w:p w:rsidR="0018438B" w:rsidRDefault="0018438B" w:rsidP="0018438B">
            <w:pPr>
              <w:numPr>
                <w:ilvl w:val="0"/>
                <w:numId w:val="13"/>
              </w:numPr>
              <w:spacing w:after="161"/>
              <w:ind w:hanging="358"/>
              <w:jc w:val="left"/>
            </w:pPr>
            <w:r>
              <w:t xml:space="preserve">v štvorcovej sieti dokresliť (dorysovať) zhodný obrázok, </w:t>
            </w:r>
          </w:p>
          <w:p w:rsidR="0018438B" w:rsidRDefault="0018438B" w:rsidP="0018438B">
            <w:pPr>
              <w:numPr>
                <w:ilvl w:val="0"/>
                <w:numId w:val="12"/>
              </w:numPr>
              <w:spacing w:after="0"/>
              <w:ind w:hanging="358"/>
              <w:jc w:val="left"/>
            </w:pPr>
            <w:r>
              <w:t>postaviť jednoduchú stavbu z kociek podľa vzoru a podľa obrázka.</w:t>
            </w:r>
          </w:p>
        </w:tc>
        <w:tc>
          <w:tcPr>
            <w:tcW w:w="6133" w:type="dxa"/>
            <w:tcBorders>
              <w:top w:val="single" w:sz="4" w:space="0" w:color="000000"/>
              <w:left w:val="single" w:sz="4" w:space="0" w:color="000000"/>
              <w:bottom w:val="single" w:sz="4" w:space="0" w:color="000000"/>
              <w:right w:val="nil"/>
            </w:tcBorders>
          </w:tcPr>
          <w:p w:rsidR="0033731E" w:rsidRDefault="00B52188">
            <w:pPr>
              <w:spacing w:after="9" w:line="390" w:lineRule="auto"/>
              <w:ind w:left="0" w:right="176" w:firstLine="0"/>
              <w:jc w:val="left"/>
            </w:pPr>
            <w:r>
              <w:lastRenderedPageBreak/>
              <w:t xml:space="preserve">bod, označenie bodu veľkým tlačeným písmenom (A, B,...) priamka, polpriamka, úsečka bod patrí (nepatrí) útvaru, bod leží (neleží) na útvare krajné body úsečky jednotky dĺžky: milimeter (mm), centimeter (cm), meter (m) dĺžka úsečky v centimetroch </w:t>
            </w:r>
          </w:p>
          <w:p w:rsidR="0033731E" w:rsidRDefault="00B52188">
            <w:pPr>
              <w:tabs>
                <w:tab w:val="center" w:pos="2470"/>
                <w:tab w:val="center" w:pos="3995"/>
                <w:tab w:val="center" w:pos="5274"/>
              </w:tabs>
              <w:spacing w:after="138"/>
              <w:ind w:left="0" w:firstLine="0"/>
              <w:jc w:val="left"/>
            </w:pPr>
            <w:r>
              <w:t xml:space="preserve">porovnávanie </w:t>
            </w:r>
            <w:r>
              <w:tab/>
              <w:t xml:space="preserve">a usporiadanie </w:t>
            </w:r>
            <w:r>
              <w:tab/>
              <w:t xml:space="preserve">úsečiek </w:t>
            </w:r>
            <w:r>
              <w:tab/>
              <w:t xml:space="preserve">pomocou </w:t>
            </w:r>
          </w:p>
          <w:p w:rsidR="0033731E" w:rsidRDefault="00B52188">
            <w:pPr>
              <w:spacing w:after="159"/>
              <w:ind w:left="0" w:firstLine="0"/>
              <w:jc w:val="left"/>
            </w:pPr>
            <w:r>
              <w:t xml:space="preserve">papiera, meraním a odhadom, </w:t>
            </w:r>
          </w:p>
          <w:p w:rsidR="0033731E" w:rsidRDefault="00B52188" w:rsidP="002C11AA">
            <w:pPr>
              <w:spacing w:after="0" w:line="360" w:lineRule="auto"/>
              <w:ind w:left="0" w:firstLine="0"/>
              <w:jc w:val="left"/>
            </w:pPr>
            <w:r>
              <w:t xml:space="preserve">nástroje na meranie dĺžky: pravítko, meter, meracie pásmo neštandardné jednotky dĺžky: palec, stopa, lakeť a pod. </w:t>
            </w:r>
          </w:p>
          <w:p w:rsidR="0018438B" w:rsidRDefault="0018438B" w:rsidP="002C11AA">
            <w:pPr>
              <w:spacing w:after="0" w:line="360" w:lineRule="auto"/>
              <w:ind w:left="0" w:firstLine="0"/>
              <w:jc w:val="left"/>
            </w:pPr>
            <w:r>
              <w:t xml:space="preserve">uzavretá čiara pomenovanie mnohouholníkov: trojuholník, štvoruholník, ... strana a vrchol rovinného geometrického útvaru zhodné zobrazenie – posunutie (na </w:t>
            </w:r>
            <w:proofErr w:type="spellStart"/>
            <w:r>
              <w:t>propedeutickej</w:t>
            </w:r>
            <w:proofErr w:type="spellEnd"/>
            <w:r>
              <w:t xml:space="preserve"> úrovni) vzor, obraz stavba z kociek</w:t>
            </w:r>
          </w:p>
        </w:tc>
        <w:tc>
          <w:tcPr>
            <w:tcW w:w="939" w:type="dxa"/>
            <w:tcBorders>
              <w:top w:val="single" w:sz="4" w:space="0" w:color="000000"/>
              <w:left w:val="nil"/>
              <w:bottom w:val="single" w:sz="4" w:space="0" w:color="000000"/>
              <w:right w:val="single" w:sz="4" w:space="0" w:color="000000"/>
            </w:tcBorders>
            <w:vAlign w:val="bottom"/>
          </w:tcPr>
          <w:p w:rsidR="0033731E" w:rsidRDefault="0033731E">
            <w:pPr>
              <w:spacing w:after="0"/>
              <w:ind w:left="57" w:firstLine="0"/>
              <w:jc w:val="left"/>
            </w:pPr>
          </w:p>
        </w:tc>
      </w:tr>
    </w:tbl>
    <w:p w:rsidR="005C67E7" w:rsidRDefault="005C67E7">
      <w:pPr>
        <w:spacing w:after="0"/>
        <w:ind w:left="-5"/>
        <w:jc w:val="left"/>
        <w:rPr>
          <w:b/>
        </w:rPr>
      </w:pPr>
    </w:p>
    <w:p w:rsidR="0018438B" w:rsidRDefault="0018438B">
      <w:pPr>
        <w:spacing w:after="0"/>
        <w:ind w:left="-5"/>
        <w:jc w:val="left"/>
        <w:rPr>
          <w:b/>
        </w:rPr>
      </w:pPr>
    </w:p>
    <w:p w:rsidR="0018438B" w:rsidRDefault="0018438B">
      <w:pPr>
        <w:spacing w:after="0"/>
        <w:ind w:left="-5"/>
        <w:jc w:val="left"/>
        <w:rPr>
          <w:b/>
        </w:rPr>
      </w:pPr>
    </w:p>
    <w:p w:rsidR="0018438B" w:rsidRDefault="0018438B">
      <w:pPr>
        <w:spacing w:after="0"/>
        <w:ind w:left="-5"/>
        <w:jc w:val="left"/>
        <w:rPr>
          <w:b/>
        </w:rPr>
      </w:pPr>
    </w:p>
    <w:p w:rsidR="0018438B" w:rsidRDefault="0018438B">
      <w:pPr>
        <w:spacing w:after="0"/>
        <w:ind w:left="-5"/>
        <w:jc w:val="left"/>
        <w:rPr>
          <w:b/>
        </w:rPr>
      </w:pPr>
    </w:p>
    <w:p w:rsidR="0033731E" w:rsidRDefault="00B52188">
      <w:pPr>
        <w:spacing w:after="0"/>
        <w:ind w:left="-5"/>
        <w:jc w:val="left"/>
      </w:pPr>
      <w:r>
        <w:rPr>
          <w:b/>
        </w:rPr>
        <w:lastRenderedPageBreak/>
        <w:t xml:space="preserve">Riešenie aplikačných úloh a úloh rozvíjajúcich špecifické matematické myslenie </w:t>
      </w:r>
    </w:p>
    <w:tbl>
      <w:tblPr>
        <w:tblStyle w:val="TableGrid"/>
        <w:tblW w:w="14038" w:type="dxa"/>
        <w:tblInd w:w="0" w:type="dxa"/>
        <w:tblCellMar>
          <w:top w:w="9" w:type="dxa"/>
          <w:left w:w="108" w:type="dxa"/>
          <w:right w:w="49" w:type="dxa"/>
        </w:tblCellMar>
        <w:tblLook w:val="04A0"/>
      </w:tblPr>
      <w:tblGrid>
        <w:gridCol w:w="6966"/>
        <w:gridCol w:w="7072"/>
      </w:tblGrid>
      <w:tr w:rsidR="0033731E" w:rsidTr="005C67E7">
        <w:trPr>
          <w:trHeight w:val="480"/>
        </w:trPr>
        <w:tc>
          <w:tcPr>
            <w:tcW w:w="6966" w:type="dxa"/>
            <w:tcBorders>
              <w:top w:val="single" w:sz="4" w:space="0" w:color="000000"/>
              <w:left w:val="single" w:sz="4" w:space="0" w:color="000000"/>
              <w:bottom w:val="single" w:sz="4" w:space="0" w:color="000000"/>
              <w:right w:val="single" w:sz="4" w:space="0" w:color="000000"/>
            </w:tcBorders>
            <w:vAlign w:val="center"/>
          </w:tcPr>
          <w:p w:rsidR="0033731E" w:rsidRDefault="00B52188">
            <w:pPr>
              <w:spacing w:after="0"/>
              <w:ind w:left="0" w:right="59" w:firstLine="0"/>
              <w:jc w:val="center"/>
            </w:pPr>
            <w:r>
              <w:rPr>
                <w:b/>
              </w:rPr>
              <w:t xml:space="preserve">Výkonový štandard </w:t>
            </w:r>
          </w:p>
        </w:tc>
        <w:tc>
          <w:tcPr>
            <w:tcW w:w="7072" w:type="dxa"/>
            <w:tcBorders>
              <w:top w:val="single" w:sz="4" w:space="0" w:color="000000"/>
              <w:left w:val="single" w:sz="4" w:space="0" w:color="000000"/>
              <w:bottom w:val="single" w:sz="4" w:space="0" w:color="000000"/>
              <w:right w:val="single" w:sz="4" w:space="0" w:color="000000"/>
            </w:tcBorders>
            <w:vAlign w:val="center"/>
          </w:tcPr>
          <w:p w:rsidR="0033731E" w:rsidRDefault="00B52188">
            <w:pPr>
              <w:spacing w:after="0"/>
              <w:ind w:left="0" w:right="59" w:firstLine="0"/>
              <w:jc w:val="center"/>
            </w:pPr>
            <w:r>
              <w:rPr>
                <w:b/>
              </w:rPr>
              <w:t xml:space="preserve">Obsahový štandard </w:t>
            </w:r>
          </w:p>
        </w:tc>
      </w:tr>
      <w:tr w:rsidR="0033731E" w:rsidTr="005C67E7">
        <w:trPr>
          <w:trHeight w:val="2081"/>
        </w:trPr>
        <w:tc>
          <w:tcPr>
            <w:tcW w:w="6966" w:type="dxa"/>
            <w:tcBorders>
              <w:top w:val="single" w:sz="4" w:space="0" w:color="000000"/>
              <w:left w:val="single" w:sz="4" w:space="0" w:color="000000"/>
              <w:bottom w:val="single" w:sz="4" w:space="0" w:color="000000"/>
              <w:right w:val="single" w:sz="4" w:space="0" w:color="000000"/>
            </w:tcBorders>
          </w:tcPr>
          <w:p w:rsidR="0033731E" w:rsidRDefault="00B52188">
            <w:pPr>
              <w:spacing w:after="125"/>
              <w:ind w:left="0" w:firstLine="0"/>
              <w:jc w:val="left"/>
            </w:pPr>
            <w:r>
              <w:rPr>
                <w:b/>
              </w:rPr>
              <w:t xml:space="preserve">Žiak na konci 2. ročníka základnej školy vie/dokáže: </w:t>
            </w:r>
          </w:p>
          <w:p w:rsidR="0033731E" w:rsidRDefault="00B52188">
            <w:pPr>
              <w:numPr>
                <w:ilvl w:val="0"/>
                <w:numId w:val="14"/>
              </w:numPr>
              <w:spacing w:after="142"/>
              <w:ind w:hanging="358"/>
              <w:jc w:val="left"/>
            </w:pPr>
            <w:r>
              <w:t xml:space="preserve">rozhodnúť o pravdivosti (nepravdivosti) tvrdenia, </w:t>
            </w:r>
          </w:p>
          <w:p w:rsidR="0033731E" w:rsidRDefault="00B52188">
            <w:pPr>
              <w:numPr>
                <w:ilvl w:val="0"/>
                <w:numId w:val="14"/>
              </w:numPr>
              <w:spacing w:after="35" w:line="358" w:lineRule="auto"/>
              <w:ind w:hanging="358"/>
              <w:jc w:val="left"/>
            </w:pPr>
            <w:r>
              <w:t xml:space="preserve">identifikovať a popísať pravidlo vytvorenej postupnosti čísel, znakov, symbolov, </w:t>
            </w:r>
          </w:p>
          <w:p w:rsidR="0033731E" w:rsidRDefault="00B52188">
            <w:pPr>
              <w:numPr>
                <w:ilvl w:val="0"/>
                <w:numId w:val="14"/>
              </w:numPr>
              <w:spacing w:after="0"/>
              <w:ind w:hanging="358"/>
              <w:jc w:val="left"/>
            </w:pPr>
            <w:r>
              <w:t xml:space="preserve">na základe identifikovaného pravidla doplniť do postupnosti </w:t>
            </w:r>
          </w:p>
        </w:tc>
        <w:tc>
          <w:tcPr>
            <w:tcW w:w="7072" w:type="dxa"/>
            <w:tcBorders>
              <w:top w:val="single" w:sz="4" w:space="0" w:color="000000"/>
              <w:left w:val="single" w:sz="4" w:space="0" w:color="000000"/>
              <w:bottom w:val="single" w:sz="4" w:space="0" w:color="000000"/>
              <w:right w:val="single" w:sz="4" w:space="0" w:color="000000"/>
            </w:tcBorders>
          </w:tcPr>
          <w:p w:rsidR="0033731E" w:rsidRDefault="00B52188">
            <w:pPr>
              <w:spacing w:after="162"/>
              <w:ind w:left="0" w:firstLine="0"/>
              <w:jc w:val="left"/>
            </w:pPr>
            <w:r>
              <w:t xml:space="preserve">pravda, nepravda </w:t>
            </w:r>
          </w:p>
          <w:p w:rsidR="0033731E" w:rsidRDefault="00B52188" w:rsidP="00DD6E87">
            <w:pPr>
              <w:spacing w:after="0" w:line="360" w:lineRule="auto"/>
              <w:ind w:left="0" w:right="469" w:firstLine="0"/>
              <w:jc w:val="left"/>
            </w:pPr>
            <w:r>
              <w:t xml:space="preserve">postupnosť znakov, symbolov, čísel, obrázkov pravidlo vytvorenia postupnosti znakov, symbolov, čísel, obrázkov doplnenie čísel, znakov, symbolov do postupnosti systém usporiadania dvoch (troch) predmetov, znakov, symbolov </w:t>
            </w:r>
          </w:p>
        </w:tc>
      </w:tr>
    </w:tbl>
    <w:p w:rsidR="0018438B" w:rsidRDefault="0018438B">
      <w:pPr>
        <w:spacing w:after="0"/>
        <w:ind w:left="-5"/>
        <w:jc w:val="left"/>
        <w:rPr>
          <w:b/>
        </w:rPr>
      </w:pPr>
    </w:p>
    <w:p w:rsidR="0033731E" w:rsidRDefault="00B52188">
      <w:pPr>
        <w:spacing w:after="0"/>
        <w:ind w:left="-5"/>
        <w:jc w:val="left"/>
      </w:pPr>
      <w:r>
        <w:rPr>
          <w:b/>
        </w:rPr>
        <w:t xml:space="preserve">Násobenie a delenie v obore násobilky </w:t>
      </w:r>
    </w:p>
    <w:tbl>
      <w:tblPr>
        <w:tblStyle w:val="TableGrid"/>
        <w:tblW w:w="14038" w:type="dxa"/>
        <w:tblInd w:w="0" w:type="dxa"/>
        <w:tblCellMar>
          <w:top w:w="56" w:type="dxa"/>
          <w:left w:w="108" w:type="dxa"/>
          <w:right w:w="48" w:type="dxa"/>
        </w:tblCellMar>
        <w:tblLook w:val="04A0"/>
      </w:tblPr>
      <w:tblGrid>
        <w:gridCol w:w="6966"/>
        <w:gridCol w:w="7072"/>
      </w:tblGrid>
      <w:tr w:rsidR="0033731E" w:rsidTr="0018438B">
        <w:trPr>
          <w:trHeight w:val="482"/>
        </w:trPr>
        <w:tc>
          <w:tcPr>
            <w:tcW w:w="6966" w:type="dxa"/>
            <w:tcBorders>
              <w:top w:val="single" w:sz="4" w:space="0" w:color="000000"/>
              <w:left w:val="single" w:sz="4" w:space="0" w:color="000000"/>
              <w:bottom w:val="single" w:sz="4" w:space="0" w:color="000000"/>
              <w:right w:val="single" w:sz="4" w:space="0" w:color="000000"/>
            </w:tcBorders>
            <w:vAlign w:val="center"/>
          </w:tcPr>
          <w:p w:rsidR="0033731E" w:rsidRDefault="00B52188">
            <w:pPr>
              <w:spacing w:after="0"/>
              <w:ind w:left="0" w:right="60" w:firstLine="0"/>
              <w:jc w:val="center"/>
            </w:pPr>
            <w:r>
              <w:rPr>
                <w:b/>
              </w:rPr>
              <w:t xml:space="preserve">Výkonový štandard </w:t>
            </w:r>
          </w:p>
        </w:tc>
        <w:tc>
          <w:tcPr>
            <w:tcW w:w="7072" w:type="dxa"/>
            <w:tcBorders>
              <w:top w:val="single" w:sz="4" w:space="0" w:color="000000"/>
              <w:left w:val="single" w:sz="4" w:space="0" w:color="000000"/>
              <w:bottom w:val="single" w:sz="4" w:space="0" w:color="000000"/>
              <w:right w:val="single" w:sz="4" w:space="0" w:color="000000"/>
            </w:tcBorders>
            <w:vAlign w:val="center"/>
          </w:tcPr>
          <w:p w:rsidR="0033731E" w:rsidRDefault="00B52188" w:rsidP="00A36937">
            <w:pPr>
              <w:spacing w:after="0" w:line="360" w:lineRule="auto"/>
              <w:ind w:left="0" w:right="60" w:firstLine="0"/>
              <w:jc w:val="center"/>
            </w:pPr>
            <w:r>
              <w:rPr>
                <w:b/>
              </w:rPr>
              <w:t xml:space="preserve">Obsahový štandard </w:t>
            </w:r>
          </w:p>
        </w:tc>
      </w:tr>
      <w:tr w:rsidR="0033731E" w:rsidTr="0018438B">
        <w:trPr>
          <w:trHeight w:val="3327"/>
        </w:trPr>
        <w:tc>
          <w:tcPr>
            <w:tcW w:w="6966" w:type="dxa"/>
            <w:tcBorders>
              <w:top w:val="single" w:sz="4" w:space="0" w:color="000000"/>
              <w:left w:val="single" w:sz="4" w:space="0" w:color="000000"/>
              <w:bottom w:val="single" w:sz="4" w:space="0" w:color="000000"/>
              <w:right w:val="single" w:sz="4" w:space="0" w:color="000000"/>
            </w:tcBorders>
            <w:vAlign w:val="center"/>
          </w:tcPr>
          <w:p w:rsidR="0033731E" w:rsidRDefault="00B52188">
            <w:pPr>
              <w:spacing w:after="277"/>
              <w:ind w:left="0" w:firstLine="0"/>
              <w:jc w:val="left"/>
            </w:pPr>
            <w:r>
              <w:rPr>
                <w:b/>
              </w:rPr>
              <w:t xml:space="preserve">Žiak na konci 3. ročníka základnej školy vie/dokáže: </w:t>
            </w:r>
          </w:p>
          <w:p w:rsidR="0033731E" w:rsidRDefault="00B52188">
            <w:pPr>
              <w:numPr>
                <w:ilvl w:val="0"/>
                <w:numId w:val="16"/>
              </w:numPr>
              <w:spacing w:after="0" w:line="396" w:lineRule="auto"/>
              <w:ind w:hanging="358"/>
              <w:jc w:val="left"/>
            </w:pPr>
            <w:r>
              <w:t xml:space="preserve">vymodelovať násobenie prirodzených čísel ako súčet viacerých rovnakých sčítancov a zapísať ho pomocou znaku násobenia (s rešpektovaním poradia činiteľov), </w:t>
            </w:r>
          </w:p>
          <w:p w:rsidR="0033731E" w:rsidRDefault="00B52188">
            <w:pPr>
              <w:numPr>
                <w:ilvl w:val="0"/>
                <w:numId w:val="16"/>
              </w:numPr>
              <w:spacing w:after="149"/>
              <w:ind w:hanging="358"/>
              <w:jc w:val="left"/>
            </w:pPr>
            <w:r>
              <w:t xml:space="preserve">vymenovať čísla po 2, 3, 4, 5, ..., 10 vzostupne </w:t>
            </w:r>
          </w:p>
          <w:p w:rsidR="0033731E" w:rsidRDefault="00B52188">
            <w:pPr>
              <w:numPr>
                <w:ilvl w:val="0"/>
                <w:numId w:val="16"/>
              </w:numPr>
              <w:spacing w:after="0" w:line="396" w:lineRule="auto"/>
              <w:ind w:hanging="358"/>
              <w:jc w:val="left"/>
            </w:pPr>
            <w:r>
              <w:t xml:space="preserve">vynásobiť prirodzené čísla v obore malej násobilky do 100 spamäti </w:t>
            </w:r>
          </w:p>
          <w:p w:rsidR="0033731E" w:rsidRDefault="00B52188">
            <w:pPr>
              <w:numPr>
                <w:ilvl w:val="0"/>
                <w:numId w:val="16"/>
              </w:numPr>
              <w:spacing w:after="163"/>
              <w:ind w:hanging="358"/>
              <w:jc w:val="left"/>
            </w:pPr>
            <w:r>
              <w:t xml:space="preserve">zväčšiť dané číslo násobením niekoľkokrát, </w:t>
            </w:r>
          </w:p>
          <w:p w:rsidR="0033731E" w:rsidRDefault="00B52188">
            <w:pPr>
              <w:numPr>
                <w:ilvl w:val="0"/>
                <w:numId w:val="16"/>
              </w:numPr>
              <w:spacing w:after="162"/>
              <w:ind w:hanging="358"/>
              <w:jc w:val="left"/>
            </w:pPr>
            <w:r>
              <w:t xml:space="preserve">vytvoriť príklady na násobenie k danej situácii, </w:t>
            </w:r>
          </w:p>
          <w:p w:rsidR="0033731E" w:rsidRDefault="00B52188">
            <w:pPr>
              <w:numPr>
                <w:ilvl w:val="0"/>
                <w:numId w:val="16"/>
              </w:numPr>
              <w:spacing w:after="2" w:line="396" w:lineRule="auto"/>
              <w:ind w:hanging="358"/>
              <w:jc w:val="left"/>
            </w:pPr>
            <w:r>
              <w:t xml:space="preserve">pri riešení úloh využiť vzťah medzi sčítaním viacerých rovnakých sčítancov a násobením, </w:t>
            </w:r>
          </w:p>
          <w:p w:rsidR="0033731E" w:rsidRDefault="00B52188">
            <w:pPr>
              <w:numPr>
                <w:ilvl w:val="0"/>
                <w:numId w:val="16"/>
              </w:numPr>
              <w:spacing w:after="163"/>
              <w:ind w:hanging="358"/>
              <w:jc w:val="left"/>
            </w:pPr>
            <w:r>
              <w:t xml:space="preserve">pri riešení úloh využiť komutatívnosť násobenia, </w:t>
            </w:r>
          </w:p>
          <w:p w:rsidR="0033731E" w:rsidRDefault="00B52188">
            <w:pPr>
              <w:numPr>
                <w:ilvl w:val="0"/>
                <w:numId w:val="16"/>
              </w:numPr>
              <w:spacing w:after="157"/>
              <w:ind w:hanging="358"/>
              <w:jc w:val="left"/>
            </w:pPr>
            <w:r>
              <w:lastRenderedPageBreak/>
              <w:t xml:space="preserve">rozdeliť celok na skupiny danej veľkosti (delenie podľa obsahu), </w:t>
            </w:r>
          </w:p>
          <w:p w:rsidR="0033731E" w:rsidRDefault="00B52188">
            <w:pPr>
              <w:numPr>
                <w:ilvl w:val="0"/>
                <w:numId w:val="16"/>
              </w:numPr>
              <w:spacing w:after="158"/>
              <w:ind w:hanging="358"/>
              <w:jc w:val="left"/>
            </w:pPr>
            <w:r>
              <w:t xml:space="preserve">rozdeliť celok na daný počet rovnakých častí (delenie na rovnaké </w:t>
            </w:r>
          </w:p>
          <w:p w:rsidR="0033731E" w:rsidRDefault="00B52188">
            <w:pPr>
              <w:spacing w:after="160"/>
              <w:ind w:left="358" w:firstLine="0"/>
              <w:jc w:val="left"/>
            </w:pPr>
            <w:r>
              <w:t xml:space="preserve">časti), </w:t>
            </w:r>
          </w:p>
          <w:p w:rsidR="0033731E" w:rsidRDefault="00B52188">
            <w:pPr>
              <w:numPr>
                <w:ilvl w:val="0"/>
                <w:numId w:val="16"/>
              </w:numPr>
              <w:spacing w:after="32" w:line="358" w:lineRule="auto"/>
              <w:ind w:hanging="358"/>
              <w:jc w:val="left"/>
            </w:pPr>
            <w:r>
              <w:t xml:space="preserve">zapísať delenie podľa obsahu a delenie na rovnaké časti pomocou znaku delenia, </w:t>
            </w:r>
          </w:p>
          <w:p w:rsidR="0033731E" w:rsidRDefault="00B52188">
            <w:pPr>
              <w:numPr>
                <w:ilvl w:val="0"/>
                <w:numId w:val="16"/>
              </w:numPr>
              <w:spacing w:after="159"/>
              <w:ind w:hanging="358"/>
              <w:jc w:val="left"/>
            </w:pPr>
            <w:r>
              <w:t xml:space="preserve">vymenovať čísla po 2, 3, 4, 5, ..., 10 zostupne, </w:t>
            </w:r>
          </w:p>
          <w:p w:rsidR="0033731E" w:rsidRDefault="00B52188" w:rsidP="0018438B">
            <w:pPr>
              <w:numPr>
                <w:ilvl w:val="0"/>
                <w:numId w:val="16"/>
              </w:numPr>
              <w:spacing w:after="0" w:line="360" w:lineRule="auto"/>
              <w:ind w:hanging="358"/>
              <w:jc w:val="left"/>
            </w:pPr>
            <w:r>
              <w:t xml:space="preserve">vydeliť prirodzené čísla v obore násobilky do 100 spamäti, </w:t>
            </w:r>
          </w:p>
          <w:p w:rsidR="0018438B" w:rsidRDefault="0018438B" w:rsidP="0018438B">
            <w:pPr>
              <w:numPr>
                <w:ilvl w:val="0"/>
                <w:numId w:val="17"/>
              </w:numPr>
              <w:spacing w:after="160" w:line="360" w:lineRule="auto"/>
              <w:ind w:hanging="358"/>
              <w:jc w:val="left"/>
            </w:pPr>
            <w:r>
              <w:t xml:space="preserve">zmenšiť dané číslo delením niekoľkokrát, </w:t>
            </w:r>
          </w:p>
          <w:p w:rsidR="0018438B" w:rsidRDefault="0018438B" w:rsidP="0018438B">
            <w:pPr>
              <w:numPr>
                <w:ilvl w:val="0"/>
                <w:numId w:val="17"/>
              </w:numPr>
              <w:spacing w:after="164"/>
              <w:ind w:hanging="358"/>
              <w:jc w:val="left"/>
            </w:pPr>
            <w:r>
              <w:t xml:space="preserve">vytvoriť príklady na delenie k danej situácii, </w:t>
            </w:r>
          </w:p>
          <w:p w:rsidR="0018438B" w:rsidRDefault="0018438B" w:rsidP="0018438B">
            <w:pPr>
              <w:numPr>
                <w:ilvl w:val="0"/>
                <w:numId w:val="17"/>
              </w:numPr>
              <w:spacing w:after="0" w:line="396" w:lineRule="auto"/>
              <w:ind w:hanging="358"/>
              <w:jc w:val="left"/>
            </w:pPr>
            <w:r>
              <w:t xml:space="preserve">pri riešení úloh využiť vzťah medzi odčítaním viacerých rovnakých menšiteľov a delením, </w:t>
            </w:r>
          </w:p>
          <w:p w:rsidR="0018438B" w:rsidRDefault="0018438B" w:rsidP="0018438B">
            <w:pPr>
              <w:numPr>
                <w:ilvl w:val="0"/>
                <w:numId w:val="17"/>
              </w:numPr>
              <w:spacing w:after="44" w:line="356" w:lineRule="auto"/>
              <w:ind w:hanging="358"/>
              <w:jc w:val="left"/>
            </w:pPr>
            <w:r>
              <w:t xml:space="preserve">vyriešiť jednoduchú rovnicu na násobenie a delenie v číselnom obore do 100, </w:t>
            </w:r>
          </w:p>
          <w:p w:rsidR="0018438B" w:rsidRDefault="0018438B" w:rsidP="0018438B">
            <w:pPr>
              <w:numPr>
                <w:ilvl w:val="0"/>
                <w:numId w:val="17"/>
              </w:numPr>
              <w:spacing w:after="0" w:line="398" w:lineRule="auto"/>
              <w:ind w:hanging="358"/>
              <w:jc w:val="left"/>
            </w:pPr>
            <w:r>
              <w:t xml:space="preserve">vyriešiť jednoduché slovné úlohy na násobenie a delenie prirodzených čísel v obore násobilky do 100, </w:t>
            </w:r>
          </w:p>
          <w:p w:rsidR="0018438B" w:rsidRDefault="0018438B" w:rsidP="0018438B">
            <w:pPr>
              <w:numPr>
                <w:ilvl w:val="0"/>
                <w:numId w:val="17"/>
              </w:numPr>
              <w:spacing w:after="7" w:line="391" w:lineRule="auto"/>
              <w:ind w:hanging="358"/>
              <w:jc w:val="left"/>
            </w:pPr>
            <w:r>
              <w:t xml:space="preserve">vytvoriť jednoduché slovné úlohy k danému numerickému príkladu na násobenie a delenie v obore násobilky do 100, </w:t>
            </w:r>
          </w:p>
          <w:p w:rsidR="0018438B" w:rsidRDefault="0018438B" w:rsidP="0018438B">
            <w:pPr>
              <w:numPr>
                <w:ilvl w:val="0"/>
                <w:numId w:val="17"/>
              </w:numPr>
              <w:spacing w:after="159"/>
              <w:ind w:hanging="358"/>
              <w:jc w:val="left"/>
            </w:pPr>
            <w:r>
              <w:t xml:space="preserve">overiť správnosť riešenia (výsledku) úlohy, </w:t>
            </w:r>
          </w:p>
          <w:p w:rsidR="0018438B" w:rsidRDefault="0018438B" w:rsidP="0018438B">
            <w:pPr>
              <w:numPr>
                <w:ilvl w:val="0"/>
                <w:numId w:val="17"/>
              </w:numPr>
              <w:spacing w:after="0" w:line="393" w:lineRule="auto"/>
              <w:ind w:hanging="358"/>
              <w:jc w:val="left"/>
            </w:pPr>
            <w:r>
              <w:t xml:space="preserve">k slovnej úlohe sformulovať otázku a zoštylizovať správnu odpoveď, </w:t>
            </w:r>
          </w:p>
          <w:p w:rsidR="0018438B" w:rsidRDefault="0018438B" w:rsidP="0018438B">
            <w:pPr>
              <w:numPr>
                <w:ilvl w:val="0"/>
                <w:numId w:val="17"/>
              </w:numPr>
              <w:spacing w:after="93"/>
              <w:ind w:hanging="358"/>
              <w:jc w:val="left"/>
            </w:pPr>
            <w:r>
              <w:t xml:space="preserve">pomenovať jednu časť celku, </w:t>
            </w:r>
          </w:p>
          <w:p w:rsidR="0018438B" w:rsidRDefault="0018438B" w:rsidP="0018438B">
            <w:pPr>
              <w:numPr>
                <w:ilvl w:val="0"/>
                <w:numId w:val="16"/>
              </w:numPr>
              <w:spacing w:after="0"/>
              <w:ind w:hanging="358"/>
              <w:jc w:val="left"/>
            </w:pPr>
            <w:r>
              <w:t>určiť, aká časť celku je vyznačená (oddelená).</w:t>
            </w:r>
          </w:p>
        </w:tc>
        <w:tc>
          <w:tcPr>
            <w:tcW w:w="7072" w:type="dxa"/>
            <w:tcBorders>
              <w:top w:val="single" w:sz="4" w:space="0" w:color="000000"/>
              <w:left w:val="single" w:sz="4" w:space="0" w:color="000000"/>
              <w:bottom w:val="single" w:sz="4" w:space="0" w:color="000000"/>
              <w:right w:val="single" w:sz="4" w:space="0" w:color="000000"/>
            </w:tcBorders>
          </w:tcPr>
          <w:p w:rsidR="0033731E" w:rsidRDefault="00B52188" w:rsidP="00A36937">
            <w:pPr>
              <w:spacing w:after="3" w:line="360" w:lineRule="auto"/>
              <w:ind w:left="0" w:right="64" w:firstLine="0"/>
            </w:pPr>
            <w:r>
              <w:lastRenderedPageBreak/>
              <w:t xml:space="preserve">násobenie s využitím modelov (napr. grafické znázornenie, štvorcová sieť) rozlíšenie, že model 3 . 4 sa nerovná modelu 4 . 3 operácia „násobenie“, znak násobenia . (krát) násobok čísla párne a nepárne číslo </w:t>
            </w:r>
          </w:p>
          <w:p w:rsidR="0033731E" w:rsidRDefault="00B52188" w:rsidP="00A36937">
            <w:pPr>
              <w:spacing w:line="360" w:lineRule="auto"/>
              <w:ind w:left="0" w:right="207" w:firstLine="0"/>
              <w:jc w:val="left"/>
            </w:pPr>
            <w:r>
              <w:t xml:space="preserve">násobenie použitím zautomatizovaného spoja, násobilka niekoľkokrát viac </w:t>
            </w:r>
          </w:p>
          <w:p w:rsidR="0033731E" w:rsidRDefault="00B52188" w:rsidP="00A36937">
            <w:pPr>
              <w:spacing w:after="23" w:line="360" w:lineRule="auto"/>
              <w:ind w:left="0" w:right="65" w:firstLine="0"/>
            </w:pPr>
            <w:r>
              <w:t xml:space="preserve">komutatívnosť ako vlastnosť násobenia (na </w:t>
            </w:r>
            <w:proofErr w:type="spellStart"/>
            <w:r>
              <w:t>propedeutickej</w:t>
            </w:r>
            <w:proofErr w:type="spellEnd"/>
            <w:r>
              <w:t xml:space="preserve"> úrovni) delenie podľa obsahu (delenie po, rozdelenie na skupiny danej veľkosti) </w:t>
            </w:r>
          </w:p>
          <w:p w:rsidR="0033731E" w:rsidRDefault="00B52188" w:rsidP="00A36937">
            <w:pPr>
              <w:spacing w:after="0" w:line="360" w:lineRule="auto"/>
              <w:ind w:left="0" w:right="725" w:firstLine="0"/>
              <w:jc w:val="left"/>
            </w:pPr>
            <w:r>
              <w:t xml:space="preserve">delenie na rovnaké časti (delenie na daný počet rovnakých častí) delenie, znak delenia : (delené) delenie použitím zautomatizovaného spoja niekoľkokrát menej </w:t>
            </w:r>
            <w:proofErr w:type="spellStart"/>
            <w:r>
              <w:t>matematizácia</w:t>
            </w:r>
            <w:proofErr w:type="spellEnd"/>
            <w:r>
              <w:t xml:space="preserve"> reálnej situácie jednoduché slovné úlohy typu: určiť súčet viacerých rovnakých sčítancov zväčšiť dané číslo niekoľkokrát </w:t>
            </w:r>
          </w:p>
          <w:p w:rsidR="0018438B" w:rsidRDefault="0018438B" w:rsidP="0018438B">
            <w:pPr>
              <w:spacing w:after="1" w:line="395" w:lineRule="auto"/>
              <w:ind w:left="0" w:right="61" w:firstLine="0"/>
            </w:pPr>
            <w:r>
              <w:t xml:space="preserve">rozdeliť dané číslo na daný počet rovnako veľkých častí (delenie na rovnaké </w:t>
            </w:r>
            <w:r>
              <w:lastRenderedPageBreak/>
              <w:t xml:space="preserve">časti) rozdeliť dané číslo na čísla danej veľkosti (delenie podľa obsahu) zmenšiť dané číslo niekoľkokrát porovnať podielom </w:t>
            </w:r>
          </w:p>
          <w:p w:rsidR="0018438B" w:rsidRDefault="0018438B" w:rsidP="0018438B">
            <w:pPr>
              <w:spacing w:after="0" w:line="360" w:lineRule="auto"/>
              <w:ind w:left="0" w:right="725" w:firstLine="0"/>
              <w:jc w:val="left"/>
            </w:pPr>
            <w:r>
              <w:t>kontrola správnosti riešenia slovnej úlohy otázka a odpoveď k slovnej úlohe jedna časť celku: polovica, tretina, štvrtina, časť celku: dve tretiny, tri štvrtiny,</w:t>
            </w:r>
          </w:p>
          <w:p w:rsidR="0018438B" w:rsidRDefault="0018438B" w:rsidP="0018438B">
            <w:pPr>
              <w:spacing w:after="45" w:line="357" w:lineRule="auto"/>
              <w:ind w:left="0" w:firstLine="0"/>
              <w:jc w:val="left"/>
            </w:pPr>
            <w:r>
              <w:t xml:space="preserve">spôsoby usporiadania dvoch (troch) predmetov, znakov, symbolov počet všetkých možností usporiadania dvoch (troch) predmetov, znakov, symbolov </w:t>
            </w:r>
          </w:p>
          <w:p w:rsidR="0018438B" w:rsidRDefault="0018438B" w:rsidP="0018438B">
            <w:pPr>
              <w:spacing w:after="161"/>
              <w:ind w:left="0" w:firstLine="0"/>
              <w:jc w:val="left"/>
            </w:pPr>
            <w:r>
              <w:t xml:space="preserve">nepriamo sformulované úlohy </w:t>
            </w:r>
          </w:p>
          <w:p w:rsidR="0018438B" w:rsidRDefault="0018438B" w:rsidP="0018438B">
            <w:pPr>
              <w:spacing w:after="15" w:line="385" w:lineRule="auto"/>
              <w:ind w:left="0" w:right="1616" w:firstLine="0"/>
              <w:jc w:val="left"/>
            </w:pPr>
            <w:r>
              <w:t xml:space="preserve">zber údajov a ich zaznamenávanie rôznymi spôsobmi tabuľka, riadok tabuľky, stĺpec tabuľky, údaj jednotky času: hodina, minúta časové údaje: pol hodiny, štvrť hodiny, trištvrte hodiny </w:t>
            </w:r>
            <w:proofErr w:type="spellStart"/>
            <w:r>
              <w:t>sudoku</w:t>
            </w:r>
            <w:proofErr w:type="spellEnd"/>
            <w:r>
              <w:t xml:space="preserve"> s rozmermi max. 5x5 magický štvorec s rozmermi max. 4x4 platidlá: eurá (€), centy (c) </w:t>
            </w:r>
          </w:p>
          <w:p w:rsidR="0018438B" w:rsidRDefault="0018438B" w:rsidP="0018438B">
            <w:pPr>
              <w:spacing w:after="0" w:line="360" w:lineRule="auto"/>
              <w:ind w:left="0" w:right="725" w:firstLine="0"/>
              <w:jc w:val="left"/>
            </w:pPr>
            <w:r>
              <w:t>numerické a slovné úlohy z oblasti finančnej gramotnosti</w:t>
            </w:r>
          </w:p>
        </w:tc>
      </w:tr>
      <w:tr w:rsidR="0033731E" w:rsidTr="0018438B">
        <w:trPr>
          <w:trHeight w:val="6085"/>
        </w:trPr>
        <w:tc>
          <w:tcPr>
            <w:tcW w:w="6966" w:type="dxa"/>
            <w:tcBorders>
              <w:top w:val="single" w:sz="4" w:space="0" w:color="000000"/>
              <w:left w:val="single" w:sz="4" w:space="0" w:color="000000"/>
              <w:bottom w:val="single" w:sz="4" w:space="0" w:color="000000"/>
              <w:right w:val="single" w:sz="4" w:space="0" w:color="000000"/>
            </w:tcBorders>
          </w:tcPr>
          <w:p w:rsidR="0018438B" w:rsidRDefault="00B52188" w:rsidP="0018438B">
            <w:pPr>
              <w:spacing w:after="151"/>
              <w:ind w:left="358" w:firstLine="0"/>
              <w:jc w:val="left"/>
            </w:pPr>
            <w:r>
              <w:lastRenderedPageBreak/>
              <w:t xml:space="preserve"> </w:t>
            </w:r>
            <w:r w:rsidR="0018438B">
              <w:t xml:space="preserve">niekoľko čísel, znakov, symbolov, </w:t>
            </w:r>
          </w:p>
          <w:p w:rsidR="0018438B" w:rsidRDefault="0018438B" w:rsidP="0018438B">
            <w:pPr>
              <w:numPr>
                <w:ilvl w:val="0"/>
                <w:numId w:val="15"/>
              </w:numPr>
              <w:spacing w:after="34" w:line="358" w:lineRule="auto"/>
              <w:ind w:hanging="358"/>
              <w:jc w:val="left"/>
            </w:pPr>
            <w:r>
              <w:t xml:space="preserve">vytvoriť systém pri hľadaní a zapisovaní  spôsobov usporiadania dvoch (troch) predmetov, znakov, symbolov, </w:t>
            </w:r>
          </w:p>
          <w:p w:rsidR="0018438B" w:rsidRDefault="0018438B" w:rsidP="0018438B">
            <w:pPr>
              <w:numPr>
                <w:ilvl w:val="0"/>
                <w:numId w:val="15"/>
              </w:numPr>
              <w:spacing w:after="40" w:line="364" w:lineRule="auto"/>
              <w:ind w:hanging="358"/>
              <w:jc w:val="left"/>
            </w:pPr>
            <w:r>
              <w:t xml:space="preserve">nájsť </w:t>
            </w:r>
            <w:r>
              <w:tab/>
              <w:t xml:space="preserve">všetky </w:t>
            </w:r>
            <w:r>
              <w:tab/>
              <w:t xml:space="preserve">rôzne </w:t>
            </w:r>
            <w:r>
              <w:tab/>
              <w:t xml:space="preserve">spôsoby </w:t>
            </w:r>
            <w:r>
              <w:tab/>
              <w:t xml:space="preserve">usporiadania </w:t>
            </w:r>
            <w:r>
              <w:tab/>
              <w:t xml:space="preserve">dvoch </w:t>
            </w:r>
            <w:r>
              <w:tab/>
              <w:t xml:space="preserve">(troch) predmetov, znakov, symbolov, </w:t>
            </w:r>
          </w:p>
          <w:p w:rsidR="0018438B" w:rsidRDefault="0018438B" w:rsidP="0018438B">
            <w:pPr>
              <w:numPr>
                <w:ilvl w:val="0"/>
                <w:numId w:val="15"/>
              </w:numPr>
              <w:spacing w:after="49" w:line="357" w:lineRule="auto"/>
              <w:ind w:hanging="358"/>
              <w:jc w:val="left"/>
            </w:pPr>
            <w:r>
              <w:t xml:space="preserve">určiť počet možností usporiadania dvoch (troch) predmetov, znakov, symbolov, </w:t>
            </w:r>
          </w:p>
          <w:p w:rsidR="0018438B" w:rsidRDefault="0018438B" w:rsidP="0018438B">
            <w:pPr>
              <w:numPr>
                <w:ilvl w:val="0"/>
                <w:numId w:val="15"/>
              </w:numPr>
              <w:spacing w:after="1" w:line="392" w:lineRule="auto"/>
              <w:ind w:hanging="358"/>
              <w:jc w:val="left"/>
            </w:pPr>
            <w:r>
              <w:t xml:space="preserve">vyriešiť nepriamo sformulované úlohy na sčítanie a odčítanie v číselnom obore do 100, </w:t>
            </w:r>
          </w:p>
          <w:p w:rsidR="0018438B" w:rsidRDefault="0018438B" w:rsidP="0018438B">
            <w:pPr>
              <w:numPr>
                <w:ilvl w:val="0"/>
                <w:numId w:val="15"/>
              </w:numPr>
              <w:spacing w:after="151"/>
              <w:ind w:hanging="358"/>
              <w:jc w:val="left"/>
            </w:pPr>
            <w:r>
              <w:t xml:space="preserve">zozbierať, zoskupiť, zaznamenať údaje rôznymi spôsobmi, </w:t>
            </w:r>
          </w:p>
          <w:p w:rsidR="0018438B" w:rsidRDefault="0018438B" w:rsidP="0018438B">
            <w:pPr>
              <w:numPr>
                <w:ilvl w:val="0"/>
                <w:numId w:val="15"/>
              </w:numPr>
              <w:spacing w:after="162"/>
              <w:ind w:hanging="358"/>
              <w:jc w:val="left"/>
            </w:pPr>
            <w:r>
              <w:t xml:space="preserve">vytvoriť jednoduchú tabuľku a orientovať sa v nej, </w:t>
            </w:r>
          </w:p>
          <w:p w:rsidR="0018438B" w:rsidRDefault="0018438B" w:rsidP="0018438B">
            <w:pPr>
              <w:numPr>
                <w:ilvl w:val="0"/>
                <w:numId w:val="15"/>
              </w:numPr>
              <w:spacing w:after="161"/>
              <w:ind w:hanging="358"/>
              <w:jc w:val="left"/>
            </w:pPr>
            <w:r>
              <w:t xml:space="preserve">doplniť do tabuľky chýbajúce údaje, </w:t>
            </w:r>
          </w:p>
          <w:p w:rsidR="0018438B" w:rsidRDefault="0018438B" w:rsidP="0018438B">
            <w:pPr>
              <w:numPr>
                <w:ilvl w:val="0"/>
                <w:numId w:val="15"/>
              </w:numPr>
              <w:spacing w:after="157"/>
              <w:ind w:hanging="358"/>
              <w:jc w:val="left"/>
            </w:pPr>
            <w:r>
              <w:t xml:space="preserve">využívať tabuľku ako nástroj na riešenie úloh, </w:t>
            </w:r>
          </w:p>
          <w:p w:rsidR="0018438B" w:rsidRDefault="0018438B" w:rsidP="0018438B">
            <w:pPr>
              <w:numPr>
                <w:ilvl w:val="0"/>
                <w:numId w:val="15"/>
              </w:numPr>
              <w:spacing w:after="160"/>
              <w:ind w:hanging="358"/>
              <w:jc w:val="left"/>
            </w:pPr>
            <w:r>
              <w:t xml:space="preserve">označiť a pomenovať jednotky času, </w:t>
            </w:r>
          </w:p>
          <w:p w:rsidR="0018438B" w:rsidRDefault="0018438B" w:rsidP="0018438B">
            <w:pPr>
              <w:numPr>
                <w:ilvl w:val="0"/>
                <w:numId w:val="15"/>
              </w:numPr>
              <w:spacing w:after="163"/>
              <w:ind w:hanging="358"/>
              <w:jc w:val="left"/>
            </w:pPr>
            <w:r>
              <w:t xml:space="preserve">určiť čas na digitálnych i ručičkových hodinách, </w:t>
            </w:r>
          </w:p>
          <w:p w:rsidR="0018438B" w:rsidRDefault="0018438B" w:rsidP="0018438B">
            <w:pPr>
              <w:numPr>
                <w:ilvl w:val="0"/>
                <w:numId w:val="15"/>
              </w:numPr>
              <w:spacing w:after="162"/>
              <w:ind w:hanging="358"/>
              <w:jc w:val="left"/>
            </w:pPr>
            <w:r>
              <w:t xml:space="preserve">znázorniť čas na digitálnych i ručičkových hodinách, </w:t>
            </w:r>
          </w:p>
          <w:p w:rsidR="0018438B" w:rsidRDefault="0018438B" w:rsidP="0018438B">
            <w:pPr>
              <w:numPr>
                <w:ilvl w:val="0"/>
                <w:numId w:val="15"/>
              </w:numPr>
              <w:spacing w:after="13" w:line="384" w:lineRule="auto"/>
              <w:ind w:hanging="358"/>
              <w:jc w:val="left"/>
            </w:pPr>
            <w:r>
              <w:t>doplniť chýbajúce čísla (znaky) podľa logického usporiadania (</w:t>
            </w:r>
            <w:proofErr w:type="spellStart"/>
            <w:r>
              <w:t>sudoku</w:t>
            </w:r>
            <w:proofErr w:type="spellEnd"/>
            <w:r>
              <w:t xml:space="preserve">, magické štvorce), </w:t>
            </w:r>
          </w:p>
          <w:p w:rsidR="0018438B" w:rsidRDefault="0018438B" w:rsidP="0018438B">
            <w:pPr>
              <w:numPr>
                <w:ilvl w:val="0"/>
                <w:numId w:val="15"/>
              </w:numPr>
              <w:spacing w:after="142"/>
              <w:ind w:hanging="358"/>
              <w:jc w:val="left"/>
            </w:pPr>
            <w:r>
              <w:t xml:space="preserve">vymenovať platidlá, </w:t>
            </w:r>
          </w:p>
          <w:p w:rsidR="0018438B" w:rsidRDefault="0018438B" w:rsidP="0018438B">
            <w:pPr>
              <w:numPr>
                <w:ilvl w:val="0"/>
                <w:numId w:val="15"/>
              </w:numPr>
              <w:spacing w:after="151"/>
              <w:ind w:hanging="358"/>
              <w:jc w:val="left"/>
            </w:pPr>
            <w:r>
              <w:t xml:space="preserve">nájsť niekoľko spôsobov zaplatenia danej sumy, </w:t>
            </w:r>
          </w:p>
          <w:p w:rsidR="0033731E" w:rsidRDefault="0018438B" w:rsidP="0018438B">
            <w:pPr>
              <w:numPr>
                <w:ilvl w:val="0"/>
                <w:numId w:val="17"/>
              </w:numPr>
              <w:spacing w:after="0"/>
              <w:ind w:hanging="358"/>
              <w:jc w:val="left"/>
            </w:pPr>
            <w:r>
              <w:t>vyriešiť primerané úlohy z oblasti finančnej gramotnosti.</w:t>
            </w:r>
          </w:p>
        </w:tc>
        <w:tc>
          <w:tcPr>
            <w:tcW w:w="7072" w:type="dxa"/>
            <w:tcBorders>
              <w:top w:val="single" w:sz="4" w:space="0" w:color="000000"/>
              <w:left w:val="single" w:sz="4" w:space="0" w:color="000000"/>
              <w:bottom w:val="single" w:sz="4" w:space="0" w:color="000000"/>
              <w:right w:val="single" w:sz="4" w:space="0" w:color="000000"/>
            </w:tcBorders>
          </w:tcPr>
          <w:p w:rsidR="0033731E" w:rsidRDefault="00B52188" w:rsidP="00A36937">
            <w:pPr>
              <w:spacing w:after="0" w:line="360" w:lineRule="auto"/>
              <w:ind w:left="0" w:right="2764" w:firstLine="0"/>
              <w:jc w:val="left"/>
            </w:pPr>
            <w:r>
              <w:t xml:space="preserve"> </w:t>
            </w:r>
          </w:p>
        </w:tc>
      </w:tr>
    </w:tbl>
    <w:p w:rsidR="0018438B" w:rsidRDefault="0018438B">
      <w:pPr>
        <w:spacing w:after="0"/>
        <w:ind w:left="-5"/>
        <w:jc w:val="left"/>
        <w:rPr>
          <w:b/>
        </w:rPr>
      </w:pPr>
    </w:p>
    <w:p w:rsidR="0033731E" w:rsidRDefault="00B52188">
      <w:pPr>
        <w:spacing w:after="0"/>
        <w:ind w:left="-5"/>
        <w:jc w:val="left"/>
      </w:pPr>
      <w:r>
        <w:rPr>
          <w:b/>
        </w:rPr>
        <w:lastRenderedPageBreak/>
        <w:t xml:space="preserve">Vytváranie prirodzených čísel v číselnom obore do 10 000 </w:t>
      </w:r>
    </w:p>
    <w:tbl>
      <w:tblPr>
        <w:tblStyle w:val="TableGrid"/>
        <w:tblW w:w="14038" w:type="dxa"/>
        <w:tblInd w:w="0" w:type="dxa"/>
        <w:tblCellMar>
          <w:top w:w="53" w:type="dxa"/>
          <w:left w:w="108" w:type="dxa"/>
          <w:right w:w="46" w:type="dxa"/>
        </w:tblCellMar>
        <w:tblLook w:val="04A0"/>
      </w:tblPr>
      <w:tblGrid>
        <w:gridCol w:w="6966"/>
        <w:gridCol w:w="7072"/>
      </w:tblGrid>
      <w:tr w:rsidR="0033731E" w:rsidTr="00996904">
        <w:trPr>
          <w:trHeight w:val="480"/>
        </w:trPr>
        <w:tc>
          <w:tcPr>
            <w:tcW w:w="6966" w:type="dxa"/>
            <w:tcBorders>
              <w:top w:val="single" w:sz="4" w:space="0" w:color="000000"/>
              <w:left w:val="single" w:sz="4" w:space="0" w:color="000000"/>
              <w:bottom w:val="single" w:sz="4" w:space="0" w:color="000000"/>
              <w:right w:val="single" w:sz="4" w:space="0" w:color="000000"/>
            </w:tcBorders>
            <w:vAlign w:val="center"/>
          </w:tcPr>
          <w:p w:rsidR="0033731E" w:rsidRDefault="00B52188">
            <w:pPr>
              <w:spacing w:after="0"/>
              <w:ind w:left="0" w:right="57" w:firstLine="0"/>
              <w:jc w:val="center"/>
            </w:pPr>
            <w:r>
              <w:rPr>
                <w:b/>
              </w:rPr>
              <w:t xml:space="preserve">Výkonový štandard </w:t>
            </w:r>
          </w:p>
        </w:tc>
        <w:tc>
          <w:tcPr>
            <w:tcW w:w="7072" w:type="dxa"/>
            <w:tcBorders>
              <w:top w:val="single" w:sz="4" w:space="0" w:color="000000"/>
              <w:left w:val="single" w:sz="4" w:space="0" w:color="000000"/>
              <w:bottom w:val="single" w:sz="4" w:space="0" w:color="000000"/>
              <w:right w:val="single" w:sz="4" w:space="0" w:color="000000"/>
            </w:tcBorders>
            <w:vAlign w:val="center"/>
          </w:tcPr>
          <w:p w:rsidR="0033731E" w:rsidRDefault="00B52188">
            <w:pPr>
              <w:spacing w:after="0"/>
              <w:ind w:left="0" w:right="58" w:firstLine="0"/>
              <w:jc w:val="center"/>
            </w:pPr>
            <w:r>
              <w:rPr>
                <w:b/>
              </w:rPr>
              <w:t xml:space="preserve">Obsahový štandard </w:t>
            </w:r>
          </w:p>
        </w:tc>
      </w:tr>
      <w:tr w:rsidR="0033731E" w:rsidTr="00996904">
        <w:trPr>
          <w:trHeight w:val="1906"/>
        </w:trPr>
        <w:tc>
          <w:tcPr>
            <w:tcW w:w="6966" w:type="dxa"/>
            <w:tcBorders>
              <w:top w:val="single" w:sz="4" w:space="0" w:color="000000"/>
              <w:left w:val="single" w:sz="4" w:space="0" w:color="000000"/>
              <w:bottom w:val="single" w:sz="4" w:space="0" w:color="000000"/>
              <w:right w:val="single" w:sz="4" w:space="0" w:color="000000"/>
            </w:tcBorders>
            <w:vAlign w:val="center"/>
          </w:tcPr>
          <w:p w:rsidR="0033731E" w:rsidRDefault="00B52188">
            <w:pPr>
              <w:spacing w:after="270"/>
              <w:ind w:left="0" w:firstLine="0"/>
              <w:jc w:val="left"/>
            </w:pPr>
            <w:r>
              <w:rPr>
                <w:b/>
              </w:rPr>
              <w:t xml:space="preserve">Žiak na konci 3. ročníka základnej školy vie/dokáže: </w:t>
            </w:r>
          </w:p>
          <w:p w:rsidR="0033731E" w:rsidRDefault="00B52188">
            <w:pPr>
              <w:numPr>
                <w:ilvl w:val="0"/>
                <w:numId w:val="18"/>
              </w:numPr>
              <w:spacing w:after="153"/>
              <w:ind w:hanging="358"/>
              <w:jc w:val="left"/>
            </w:pPr>
            <w:r>
              <w:t xml:space="preserve">určiť počet prvkov v skupine a vyjadriť ho prirodzeným číslom, </w:t>
            </w:r>
          </w:p>
          <w:p w:rsidR="0033731E" w:rsidRDefault="00B52188">
            <w:pPr>
              <w:numPr>
                <w:ilvl w:val="0"/>
                <w:numId w:val="18"/>
              </w:numPr>
              <w:spacing w:after="163"/>
              <w:ind w:hanging="358"/>
              <w:jc w:val="left"/>
            </w:pPr>
            <w:r>
              <w:t xml:space="preserve">napísať a prečítať číslo, </w:t>
            </w:r>
          </w:p>
          <w:p w:rsidR="0033731E" w:rsidRDefault="00B52188" w:rsidP="0018438B">
            <w:pPr>
              <w:numPr>
                <w:ilvl w:val="0"/>
                <w:numId w:val="18"/>
              </w:numPr>
              <w:spacing w:after="0" w:line="360" w:lineRule="auto"/>
              <w:ind w:hanging="358"/>
              <w:jc w:val="left"/>
            </w:pPr>
            <w:r>
              <w:t xml:space="preserve">rozlíšiť jednociferné, dvojciferné, trojciferné a štvorciferné číslo, </w:t>
            </w:r>
          </w:p>
          <w:p w:rsidR="0018438B" w:rsidRDefault="0018438B" w:rsidP="0018438B">
            <w:pPr>
              <w:numPr>
                <w:ilvl w:val="0"/>
                <w:numId w:val="19"/>
              </w:numPr>
              <w:spacing w:after="161" w:line="276" w:lineRule="auto"/>
              <w:ind w:hanging="358"/>
              <w:jc w:val="left"/>
            </w:pPr>
            <w:r>
              <w:t xml:space="preserve">rozložiť trojciferné číslo na jednotky, desiatky, stovky, </w:t>
            </w:r>
          </w:p>
          <w:p w:rsidR="0018438B" w:rsidRDefault="0018438B" w:rsidP="0018438B">
            <w:pPr>
              <w:numPr>
                <w:ilvl w:val="0"/>
                <w:numId w:val="19"/>
              </w:numPr>
              <w:spacing w:after="138" w:line="276" w:lineRule="auto"/>
              <w:ind w:hanging="358"/>
              <w:jc w:val="left"/>
            </w:pPr>
            <w:r>
              <w:t xml:space="preserve">rozložiť štvorciferné číslo na jednotky, desiatky, stovky, tisícky, </w:t>
            </w:r>
          </w:p>
          <w:p w:rsidR="0018438B" w:rsidRDefault="0018438B" w:rsidP="0018438B">
            <w:pPr>
              <w:numPr>
                <w:ilvl w:val="0"/>
                <w:numId w:val="19"/>
              </w:numPr>
              <w:spacing w:after="139"/>
              <w:ind w:hanging="358"/>
              <w:jc w:val="left"/>
            </w:pPr>
            <w:r>
              <w:t xml:space="preserve">zložiť z jednotiek, desiatok a stoviek trojciferné číslo, </w:t>
            </w:r>
          </w:p>
          <w:p w:rsidR="0018438B" w:rsidRDefault="0018438B" w:rsidP="0018438B">
            <w:pPr>
              <w:numPr>
                <w:ilvl w:val="0"/>
                <w:numId w:val="19"/>
              </w:numPr>
              <w:spacing w:after="155"/>
              <w:ind w:hanging="358"/>
              <w:jc w:val="left"/>
            </w:pPr>
            <w:r>
              <w:t xml:space="preserve">zložiť z jednotiek, desiatok, stoviek a tisícok štvorciferné číslo, </w:t>
            </w:r>
          </w:p>
          <w:p w:rsidR="0018438B" w:rsidRDefault="0018438B" w:rsidP="0018438B">
            <w:pPr>
              <w:numPr>
                <w:ilvl w:val="0"/>
                <w:numId w:val="19"/>
              </w:numPr>
              <w:spacing w:after="160"/>
              <w:ind w:hanging="358"/>
              <w:jc w:val="left"/>
            </w:pPr>
            <w:r>
              <w:t xml:space="preserve">orientovať sa v číselnom rade, </w:t>
            </w:r>
          </w:p>
          <w:p w:rsidR="0018438B" w:rsidRDefault="0018438B" w:rsidP="0018438B">
            <w:pPr>
              <w:numPr>
                <w:ilvl w:val="0"/>
                <w:numId w:val="19"/>
              </w:numPr>
              <w:spacing w:after="157"/>
              <w:ind w:hanging="358"/>
              <w:jc w:val="left"/>
            </w:pPr>
            <w:r>
              <w:t xml:space="preserve">vytvoriť vzostupný a zostupný číselný rad, </w:t>
            </w:r>
          </w:p>
          <w:p w:rsidR="0018438B" w:rsidRDefault="0018438B" w:rsidP="0018438B">
            <w:pPr>
              <w:numPr>
                <w:ilvl w:val="0"/>
                <w:numId w:val="19"/>
              </w:numPr>
              <w:spacing w:after="44" w:line="358" w:lineRule="auto"/>
              <w:ind w:hanging="358"/>
              <w:jc w:val="left"/>
            </w:pPr>
            <w:r>
              <w:t xml:space="preserve">doplniť chýbajúce čísla do vzostupného aj zostupného číselného radu, </w:t>
            </w:r>
          </w:p>
          <w:p w:rsidR="0018438B" w:rsidRDefault="0018438B" w:rsidP="0018438B">
            <w:pPr>
              <w:numPr>
                <w:ilvl w:val="0"/>
                <w:numId w:val="19"/>
              </w:numPr>
              <w:spacing w:after="144"/>
              <w:ind w:hanging="358"/>
              <w:jc w:val="left"/>
            </w:pPr>
            <w:r>
              <w:t xml:space="preserve">zobraziť číslo na číselnej osi, </w:t>
            </w:r>
          </w:p>
          <w:p w:rsidR="0018438B" w:rsidRDefault="0018438B" w:rsidP="0018438B">
            <w:pPr>
              <w:numPr>
                <w:ilvl w:val="0"/>
                <w:numId w:val="19"/>
              </w:numPr>
              <w:spacing w:after="150"/>
              <w:ind w:hanging="358"/>
              <w:jc w:val="left"/>
            </w:pPr>
            <w:r>
              <w:t xml:space="preserve">usporiadať čísla podľa veľkosti vzostupne i zostupne, </w:t>
            </w:r>
          </w:p>
          <w:p w:rsidR="0018438B" w:rsidRDefault="00996904" w:rsidP="0018438B">
            <w:pPr>
              <w:numPr>
                <w:ilvl w:val="0"/>
                <w:numId w:val="19"/>
              </w:numPr>
              <w:spacing w:after="46" w:line="358" w:lineRule="auto"/>
              <w:ind w:hanging="358"/>
              <w:jc w:val="left"/>
            </w:pPr>
            <w:r>
              <w:t>porovnať 2</w:t>
            </w:r>
            <w:r w:rsidR="0018438B">
              <w:t xml:space="preserve"> čísla a výsledok porovnania zapísať pomocou znakov &gt;,&lt;, =, </w:t>
            </w:r>
          </w:p>
          <w:p w:rsidR="0018438B" w:rsidRDefault="0018438B" w:rsidP="0018438B">
            <w:pPr>
              <w:numPr>
                <w:ilvl w:val="0"/>
                <w:numId w:val="19"/>
              </w:numPr>
              <w:spacing w:after="153"/>
              <w:ind w:hanging="358"/>
              <w:jc w:val="left"/>
            </w:pPr>
            <w:r>
              <w:t xml:space="preserve">vymenovať niekoľko čísel menších (väčších) ako dané číslo, </w:t>
            </w:r>
          </w:p>
          <w:p w:rsidR="0018438B" w:rsidRDefault="0018438B" w:rsidP="0018438B">
            <w:pPr>
              <w:numPr>
                <w:ilvl w:val="0"/>
                <w:numId w:val="19"/>
              </w:numPr>
              <w:spacing w:after="160"/>
              <w:ind w:hanging="358"/>
              <w:jc w:val="left"/>
            </w:pPr>
            <w:r>
              <w:t xml:space="preserve">vyriešiť jednoduché nerovnice, </w:t>
            </w:r>
          </w:p>
          <w:p w:rsidR="0018438B" w:rsidRDefault="0018438B" w:rsidP="0018438B">
            <w:pPr>
              <w:numPr>
                <w:ilvl w:val="0"/>
                <w:numId w:val="19"/>
              </w:numPr>
              <w:spacing w:after="145"/>
              <w:ind w:hanging="358"/>
              <w:jc w:val="left"/>
            </w:pPr>
            <w:r>
              <w:t xml:space="preserve">vyriešiť slovné úlohy na porovnávanie, </w:t>
            </w:r>
          </w:p>
          <w:p w:rsidR="0018438B" w:rsidRDefault="0018438B" w:rsidP="00996904">
            <w:pPr>
              <w:numPr>
                <w:ilvl w:val="0"/>
                <w:numId w:val="18"/>
              </w:numPr>
              <w:spacing w:after="0" w:line="360" w:lineRule="auto"/>
              <w:ind w:hanging="358"/>
              <w:jc w:val="left"/>
            </w:pPr>
            <w:r>
              <w:t>zaokrúhliť číslo na desiatky, stovky i tisícky podľa pravidiel zaokrúhľovania a výsledok zapísať.</w:t>
            </w:r>
          </w:p>
        </w:tc>
        <w:tc>
          <w:tcPr>
            <w:tcW w:w="7072" w:type="dxa"/>
            <w:tcBorders>
              <w:top w:val="single" w:sz="4" w:space="0" w:color="000000"/>
              <w:left w:val="single" w:sz="4" w:space="0" w:color="000000"/>
              <w:bottom w:val="single" w:sz="4" w:space="0" w:color="000000"/>
              <w:right w:val="single" w:sz="4" w:space="0" w:color="000000"/>
            </w:tcBorders>
          </w:tcPr>
          <w:p w:rsidR="0033731E" w:rsidRDefault="00B52188" w:rsidP="00A36937">
            <w:pPr>
              <w:spacing w:after="0" w:line="360" w:lineRule="auto"/>
              <w:ind w:left="0" w:right="60" w:firstLine="0"/>
              <w:jc w:val="left"/>
            </w:pPr>
            <w:r>
              <w:t xml:space="preserve">počítanie po tisícoch, stovkách, desiatkach a jednotkách prirodzené čísla 1 – 10 000 a 0 jednociferné číslo, dvojciferné číslo, trojciferné číslo, štvorciferné číslo jednotky, desiatky, stovky, tisícky </w:t>
            </w:r>
          </w:p>
          <w:p w:rsidR="0018438B" w:rsidRDefault="0018438B" w:rsidP="0018438B">
            <w:pPr>
              <w:spacing w:after="8" w:line="391" w:lineRule="auto"/>
              <w:ind w:left="0" w:right="60" w:firstLine="0"/>
            </w:pPr>
            <w:r>
              <w:t xml:space="preserve">rozklad čísla (dvojciferné: na súčet jednotiek a desiatok; trojciferné: na súčet jednotiek, desiatok a stoviek; štvorciferné: na súčet jednotiek, desiatok, stoviek a tisícok) číselný rad </w:t>
            </w:r>
          </w:p>
          <w:p w:rsidR="0018438B" w:rsidRDefault="0018438B" w:rsidP="0018438B">
            <w:pPr>
              <w:spacing w:after="0" w:line="396" w:lineRule="auto"/>
              <w:ind w:left="0" w:right="62" w:firstLine="0"/>
            </w:pPr>
            <w:r>
              <w:t xml:space="preserve">pojmy súvisiace s orientáciou v číselnom rade: pred, za, hneď pred, hneď za, ..., predposledný, posledný vzostupný a zostupný číselný rad číselná os väčšie, menšie, rovné, najväčšie, najmenšie nerovnice (na </w:t>
            </w:r>
            <w:proofErr w:type="spellStart"/>
            <w:r>
              <w:t>propedeutickej</w:t>
            </w:r>
            <w:proofErr w:type="spellEnd"/>
            <w:r>
              <w:t xml:space="preserve"> úrovni) </w:t>
            </w:r>
          </w:p>
          <w:p w:rsidR="0018438B" w:rsidRDefault="0018438B" w:rsidP="0018438B">
            <w:pPr>
              <w:spacing w:after="44" w:line="358" w:lineRule="auto"/>
              <w:ind w:left="0" w:firstLine="0"/>
              <w:jc w:val="left"/>
            </w:pPr>
            <w:r>
              <w:t xml:space="preserve">slovné úlohy na porovnávanie charakterizované vzťahmi viac, menej, rovnako  </w:t>
            </w:r>
          </w:p>
          <w:p w:rsidR="0018438B" w:rsidRDefault="0018438B" w:rsidP="0018438B">
            <w:pPr>
              <w:spacing w:after="159"/>
              <w:ind w:left="0" w:firstLine="0"/>
              <w:jc w:val="left"/>
            </w:pPr>
            <w:r>
              <w:t xml:space="preserve">pravidlá zaokrúhľovania </w:t>
            </w:r>
          </w:p>
          <w:p w:rsidR="0018438B" w:rsidRDefault="0018438B" w:rsidP="0018438B">
            <w:pPr>
              <w:spacing w:after="0" w:line="360" w:lineRule="auto"/>
              <w:ind w:left="0" w:right="60" w:firstLine="0"/>
              <w:jc w:val="left"/>
            </w:pPr>
            <w:r>
              <w:t>zaokrúhľovanie čísla na desiatky, zaokrúhľovanie čísla na stovky, zaokrúhľovanie čísla na tisícky (aritmetické) znak zaokrúhľovania (</w:t>
            </w:r>
            <w:r>
              <w:rPr>
                <w:noProof/>
              </w:rPr>
              <w:drawing>
                <wp:inline distT="0" distB="0" distL="0" distR="0">
                  <wp:extent cx="114298" cy="181610"/>
                  <wp:effectExtent l="0" t="0" r="0" b="0"/>
                  <wp:docPr id="1" name="Picture 3732"/>
                  <wp:cNvGraphicFramePr/>
                  <a:graphic xmlns:a="http://schemas.openxmlformats.org/drawingml/2006/main">
                    <a:graphicData uri="http://schemas.openxmlformats.org/drawingml/2006/picture">
                      <pic:pic xmlns:pic="http://schemas.openxmlformats.org/drawingml/2006/picture">
                        <pic:nvPicPr>
                          <pic:cNvPr id="3732" name="Picture 3732"/>
                          <pic:cNvPicPr/>
                        </pic:nvPicPr>
                        <pic:blipFill>
                          <a:blip r:embed="rId16" cstate="print"/>
                          <a:stretch>
                            <a:fillRect/>
                          </a:stretch>
                        </pic:blipFill>
                        <pic:spPr>
                          <a:xfrm>
                            <a:off x="0" y="0"/>
                            <a:ext cx="114298" cy="181610"/>
                          </a:xfrm>
                          <a:prstGeom prst="rect">
                            <a:avLst/>
                          </a:prstGeom>
                        </pic:spPr>
                      </pic:pic>
                    </a:graphicData>
                  </a:graphic>
                </wp:inline>
              </w:drawing>
            </w:r>
            <w:r>
              <w:t xml:space="preserve"> )</w:t>
            </w:r>
          </w:p>
        </w:tc>
      </w:tr>
    </w:tbl>
    <w:p w:rsidR="0033731E" w:rsidRDefault="00B52188">
      <w:pPr>
        <w:spacing w:after="0"/>
        <w:ind w:left="-5"/>
        <w:jc w:val="left"/>
      </w:pPr>
      <w:r>
        <w:rPr>
          <w:b/>
        </w:rPr>
        <w:lastRenderedPageBreak/>
        <w:t xml:space="preserve">Geometria a meranie </w:t>
      </w:r>
    </w:p>
    <w:tbl>
      <w:tblPr>
        <w:tblStyle w:val="TableGrid"/>
        <w:tblW w:w="14038" w:type="dxa"/>
        <w:tblInd w:w="0" w:type="dxa"/>
        <w:tblCellMar>
          <w:top w:w="9" w:type="dxa"/>
          <w:left w:w="108" w:type="dxa"/>
          <w:right w:w="46" w:type="dxa"/>
        </w:tblCellMar>
        <w:tblLook w:val="04A0"/>
      </w:tblPr>
      <w:tblGrid>
        <w:gridCol w:w="6966"/>
        <w:gridCol w:w="7072"/>
      </w:tblGrid>
      <w:tr w:rsidR="0033731E" w:rsidTr="00996904">
        <w:trPr>
          <w:trHeight w:val="483"/>
        </w:trPr>
        <w:tc>
          <w:tcPr>
            <w:tcW w:w="6966" w:type="dxa"/>
            <w:tcBorders>
              <w:top w:val="single" w:sz="4" w:space="0" w:color="000000"/>
              <w:left w:val="single" w:sz="4" w:space="0" w:color="000000"/>
              <w:bottom w:val="single" w:sz="4" w:space="0" w:color="000000"/>
              <w:right w:val="single" w:sz="4" w:space="0" w:color="000000"/>
            </w:tcBorders>
            <w:vAlign w:val="center"/>
          </w:tcPr>
          <w:p w:rsidR="0033731E" w:rsidRDefault="00B52188">
            <w:pPr>
              <w:spacing w:after="0"/>
              <w:ind w:left="0" w:right="62" w:firstLine="0"/>
              <w:jc w:val="center"/>
            </w:pPr>
            <w:r>
              <w:rPr>
                <w:b/>
              </w:rPr>
              <w:t xml:space="preserve">Výkonový štandard </w:t>
            </w:r>
          </w:p>
        </w:tc>
        <w:tc>
          <w:tcPr>
            <w:tcW w:w="7072" w:type="dxa"/>
            <w:tcBorders>
              <w:top w:val="single" w:sz="4" w:space="0" w:color="000000"/>
              <w:left w:val="single" w:sz="4" w:space="0" w:color="000000"/>
              <w:bottom w:val="single" w:sz="4" w:space="0" w:color="000000"/>
              <w:right w:val="single" w:sz="4" w:space="0" w:color="000000"/>
            </w:tcBorders>
            <w:vAlign w:val="center"/>
          </w:tcPr>
          <w:p w:rsidR="0033731E" w:rsidRDefault="00B52188">
            <w:pPr>
              <w:spacing w:after="0"/>
              <w:ind w:left="0" w:right="62" w:firstLine="0"/>
              <w:jc w:val="center"/>
            </w:pPr>
            <w:r>
              <w:rPr>
                <w:b/>
              </w:rPr>
              <w:t xml:space="preserve">Obsahový štandard </w:t>
            </w:r>
          </w:p>
        </w:tc>
      </w:tr>
      <w:tr w:rsidR="0033731E" w:rsidTr="00996904">
        <w:trPr>
          <w:trHeight w:val="1044"/>
        </w:trPr>
        <w:tc>
          <w:tcPr>
            <w:tcW w:w="6966" w:type="dxa"/>
            <w:tcBorders>
              <w:top w:val="single" w:sz="4" w:space="0" w:color="000000"/>
              <w:left w:val="single" w:sz="4" w:space="0" w:color="000000"/>
              <w:bottom w:val="single" w:sz="4" w:space="0" w:color="000000"/>
              <w:right w:val="single" w:sz="4" w:space="0" w:color="000000"/>
            </w:tcBorders>
            <w:vAlign w:val="center"/>
          </w:tcPr>
          <w:p w:rsidR="0033731E" w:rsidRDefault="00B52188">
            <w:pPr>
              <w:spacing w:after="276"/>
              <w:ind w:left="0" w:firstLine="0"/>
              <w:jc w:val="left"/>
            </w:pPr>
            <w:r>
              <w:rPr>
                <w:b/>
              </w:rPr>
              <w:t xml:space="preserve">Žiak na konci 3. ročníka základnej školy vie/dokáže: </w:t>
            </w:r>
          </w:p>
          <w:p w:rsidR="0033731E" w:rsidRDefault="00B52188" w:rsidP="00996904">
            <w:pPr>
              <w:spacing w:after="0" w:line="360" w:lineRule="auto"/>
              <w:ind w:left="0" w:firstLine="0"/>
              <w:jc w:val="left"/>
            </w:pPr>
            <w:r>
              <w:rPr>
                <w:rFonts w:ascii="Wingdings" w:eastAsia="Wingdings" w:hAnsi="Wingdings" w:cs="Wingdings"/>
              </w:rPr>
              <w:t></w:t>
            </w:r>
            <w:r>
              <w:rPr>
                <w:rFonts w:ascii="Arial" w:eastAsia="Arial" w:hAnsi="Arial" w:cs="Arial"/>
              </w:rPr>
              <w:t xml:space="preserve"> </w:t>
            </w:r>
            <w:r>
              <w:t xml:space="preserve">odmerať dĺžku úsečky (s presnosťou na milimetre), </w:t>
            </w:r>
          </w:p>
          <w:p w:rsidR="00996904" w:rsidRDefault="00996904" w:rsidP="00996904">
            <w:pPr>
              <w:numPr>
                <w:ilvl w:val="0"/>
                <w:numId w:val="20"/>
              </w:numPr>
              <w:spacing w:after="91" w:line="360" w:lineRule="auto"/>
              <w:ind w:hanging="358"/>
              <w:jc w:val="left"/>
            </w:pPr>
            <w:r>
              <w:t xml:space="preserve">porovnať a usporiadať úsečky podľa dĺžky, </w:t>
            </w:r>
          </w:p>
          <w:p w:rsidR="00996904" w:rsidRDefault="00996904" w:rsidP="00996904">
            <w:pPr>
              <w:numPr>
                <w:ilvl w:val="0"/>
                <w:numId w:val="20"/>
              </w:numPr>
              <w:spacing w:after="87"/>
              <w:ind w:hanging="358"/>
              <w:jc w:val="left"/>
            </w:pPr>
            <w:r>
              <w:t xml:space="preserve">narysovať úsečku danej dĺžky (s presnosťou na milimetre), </w:t>
            </w:r>
          </w:p>
          <w:p w:rsidR="00996904" w:rsidRDefault="00996904" w:rsidP="00996904">
            <w:pPr>
              <w:numPr>
                <w:ilvl w:val="0"/>
                <w:numId w:val="20"/>
              </w:numPr>
              <w:spacing w:after="19" w:line="323" w:lineRule="auto"/>
              <w:ind w:hanging="358"/>
              <w:jc w:val="left"/>
            </w:pPr>
            <w:r>
              <w:t xml:space="preserve">odmerať dĺžku (šírku) predmetu za pomoci pravítka (s presnosťou na milimetre) a výsledok merania zapísať, </w:t>
            </w:r>
          </w:p>
          <w:p w:rsidR="00996904" w:rsidRDefault="00996904" w:rsidP="00996904">
            <w:pPr>
              <w:numPr>
                <w:ilvl w:val="0"/>
                <w:numId w:val="20"/>
              </w:numPr>
              <w:spacing w:after="89"/>
              <w:ind w:hanging="358"/>
              <w:jc w:val="left"/>
            </w:pPr>
            <w:r>
              <w:t xml:space="preserve">správne použiť a označiť jednotky dĺžky, </w:t>
            </w:r>
          </w:p>
          <w:p w:rsidR="00996904" w:rsidRDefault="00996904" w:rsidP="00996904">
            <w:pPr>
              <w:numPr>
                <w:ilvl w:val="0"/>
                <w:numId w:val="20"/>
              </w:numPr>
              <w:spacing w:after="88"/>
              <w:ind w:hanging="358"/>
              <w:jc w:val="left"/>
            </w:pPr>
            <w:r>
              <w:t xml:space="preserve">porovnať jednotky dĺžky, </w:t>
            </w:r>
          </w:p>
          <w:p w:rsidR="00996904" w:rsidRDefault="00996904" w:rsidP="00996904">
            <w:pPr>
              <w:numPr>
                <w:ilvl w:val="0"/>
                <w:numId w:val="20"/>
              </w:numPr>
              <w:spacing w:after="68"/>
              <w:ind w:hanging="358"/>
              <w:jc w:val="left"/>
            </w:pPr>
            <w:r>
              <w:t xml:space="preserve">odmerať väčšie vzdialenosti v metroch, </w:t>
            </w:r>
          </w:p>
          <w:p w:rsidR="00996904" w:rsidRDefault="00996904" w:rsidP="00996904">
            <w:pPr>
              <w:numPr>
                <w:ilvl w:val="0"/>
                <w:numId w:val="20"/>
              </w:numPr>
              <w:spacing w:after="88"/>
              <w:ind w:hanging="358"/>
              <w:jc w:val="left"/>
            </w:pPr>
            <w:r>
              <w:t xml:space="preserve">porovnať vzdialenosti, </w:t>
            </w:r>
          </w:p>
          <w:p w:rsidR="00996904" w:rsidRDefault="00996904" w:rsidP="00996904">
            <w:pPr>
              <w:numPr>
                <w:ilvl w:val="0"/>
                <w:numId w:val="20"/>
              </w:numPr>
              <w:spacing w:after="73"/>
              <w:ind w:hanging="358"/>
              <w:jc w:val="left"/>
            </w:pPr>
            <w:r>
              <w:t xml:space="preserve">odhadnúť dĺžku úsečky, </w:t>
            </w:r>
          </w:p>
          <w:p w:rsidR="00996904" w:rsidRDefault="00996904" w:rsidP="00996904">
            <w:pPr>
              <w:numPr>
                <w:ilvl w:val="0"/>
                <w:numId w:val="20"/>
              </w:numPr>
              <w:spacing w:after="27" w:line="316" w:lineRule="auto"/>
              <w:ind w:hanging="358"/>
              <w:jc w:val="left"/>
            </w:pPr>
            <w:r>
              <w:t xml:space="preserve">odhadnúť kratšiu dĺžku v centimetroch (milimetroch) a dlhšiu dĺžku v metroch, </w:t>
            </w:r>
          </w:p>
          <w:p w:rsidR="00996904" w:rsidRDefault="00996904" w:rsidP="00996904">
            <w:pPr>
              <w:numPr>
                <w:ilvl w:val="0"/>
                <w:numId w:val="20"/>
              </w:numPr>
              <w:spacing w:after="79"/>
              <w:ind w:hanging="358"/>
              <w:jc w:val="left"/>
            </w:pPr>
            <w:r>
              <w:t xml:space="preserve">osvojiť si a použiť základné zásady rysovania, </w:t>
            </w:r>
          </w:p>
          <w:p w:rsidR="00996904" w:rsidRDefault="00996904" w:rsidP="00996904">
            <w:pPr>
              <w:numPr>
                <w:ilvl w:val="0"/>
                <w:numId w:val="20"/>
              </w:numPr>
              <w:spacing w:line="338" w:lineRule="auto"/>
              <w:ind w:hanging="358"/>
              <w:jc w:val="left"/>
            </w:pPr>
            <w:r>
              <w:t xml:space="preserve">narysovať rovinné útvary v štvorcovej sieti a označiť ich vrcholy veľkým tlačeným písmenom, </w:t>
            </w:r>
          </w:p>
          <w:p w:rsidR="00996904" w:rsidRDefault="00996904" w:rsidP="00996904">
            <w:pPr>
              <w:numPr>
                <w:ilvl w:val="0"/>
                <w:numId w:val="20"/>
              </w:numPr>
              <w:spacing w:after="86"/>
              <w:ind w:hanging="358"/>
              <w:jc w:val="left"/>
            </w:pPr>
            <w:r>
              <w:t xml:space="preserve">vyznačiť bod, ktorý danému geometrickému útvaru patrí, resp. </w:t>
            </w:r>
          </w:p>
          <w:p w:rsidR="00996904" w:rsidRDefault="00996904" w:rsidP="00996904">
            <w:pPr>
              <w:spacing w:after="90"/>
              <w:ind w:left="358" w:firstLine="0"/>
              <w:jc w:val="left"/>
            </w:pPr>
            <w:r>
              <w:t xml:space="preserve">nepatrí, </w:t>
            </w:r>
          </w:p>
          <w:p w:rsidR="00996904" w:rsidRDefault="00996904" w:rsidP="00996904">
            <w:pPr>
              <w:numPr>
                <w:ilvl w:val="0"/>
                <w:numId w:val="20"/>
              </w:numPr>
              <w:spacing w:after="0" w:line="337" w:lineRule="auto"/>
              <w:ind w:hanging="358"/>
              <w:jc w:val="left"/>
            </w:pPr>
            <w:r>
              <w:t xml:space="preserve">zväčšiť a zmenšiť rovinné útvary v štvorcovej sieti (štvorec, obdĺžnik), </w:t>
            </w:r>
          </w:p>
          <w:p w:rsidR="00996904" w:rsidRDefault="00996904" w:rsidP="00996904">
            <w:pPr>
              <w:numPr>
                <w:ilvl w:val="0"/>
                <w:numId w:val="20"/>
              </w:numPr>
              <w:spacing w:after="84"/>
              <w:ind w:hanging="358"/>
              <w:jc w:val="left"/>
            </w:pPr>
            <w:r>
              <w:t xml:space="preserve">identifikovať steny, hrany a vrcholy kocky, </w:t>
            </w:r>
          </w:p>
          <w:p w:rsidR="00996904" w:rsidRDefault="00996904" w:rsidP="00996904">
            <w:pPr>
              <w:spacing w:after="0"/>
              <w:ind w:left="0" w:firstLine="0"/>
              <w:jc w:val="left"/>
            </w:pPr>
            <w:r>
              <w:t xml:space="preserve">postaviť stavbu z kociek na základe plánu, </w:t>
            </w:r>
            <w:r>
              <w:rPr>
                <w:rFonts w:ascii="Wingdings" w:eastAsia="Wingdings" w:hAnsi="Wingdings" w:cs="Wingdings"/>
              </w:rPr>
              <w:t></w:t>
            </w:r>
            <w:r>
              <w:rPr>
                <w:rFonts w:ascii="Arial" w:eastAsia="Arial" w:hAnsi="Arial" w:cs="Arial"/>
              </w:rPr>
              <w:t xml:space="preserve"> </w:t>
            </w:r>
            <w:r>
              <w:t>vytvoriť plán stavby z kociek.</w:t>
            </w:r>
          </w:p>
        </w:tc>
        <w:tc>
          <w:tcPr>
            <w:tcW w:w="7072" w:type="dxa"/>
            <w:tcBorders>
              <w:top w:val="single" w:sz="4" w:space="0" w:color="000000"/>
              <w:left w:val="single" w:sz="4" w:space="0" w:color="000000"/>
              <w:bottom w:val="single" w:sz="4" w:space="0" w:color="000000"/>
              <w:right w:val="single" w:sz="4" w:space="0" w:color="000000"/>
            </w:tcBorders>
          </w:tcPr>
          <w:p w:rsidR="0033731E" w:rsidRDefault="00B52188">
            <w:pPr>
              <w:spacing w:after="0" w:line="338" w:lineRule="auto"/>
              <w:ind w:left="0" w:right="3618" w:firstLine="0"/>
              <w:jc w:val="left"/>
            </w:pPr>
            <w:r>
              <w:t xml:space="preserve">dĺžka úsečky v milimetroch dĺžka, šírka, meranie </w:t>
            </w:r>
          </w:p>
          <w:p w:rsidR="0033731E" w:rsidRDefault="00B52188" w:rsidP="00996904">
            <w:pPr>
              <w:spacing w:after="0" w:line="360" w:lineRule="auto"/>
              <w:ind w:left="0" w:firstLine="0"/>
              <w:jc w:val="left"/>
            </w:pPr>
            <w:r>
              <w:t xml:space="preserve">jednotky dĺžky: milimeter (mm), centimeter (cm), decimeter(dm), </w:t>
            </w:r>
          </w:p>
          <w:p w:rsidR="00996904" w:rsidRDefault="00996904" w:rsidP="00996904">
            <w:pPr>
              <w:spacing w:after="1" w:line="360" w:lineRule="auto"/>
              <w:ind w:left="0" w:right="1029" w:firstLine="0"/>
              <w:jc w:val="left"/>
            </w:pPr>
            <w:r>
              <w:t xml:space="preserve">meter (m), kilometer (km) vzdialenosť, meranie vzdialenosti, porovnávanie vzdialeností odhadovaná dĺžka, skutočná dĺžka </w:t>
            </w:r>
          </w:p>
          <w:p w:rsidR="00996904" w:rsidRDefault="00996904" w:rsidP="00996904">
            <w:pPr>
              <w:spacing w:after="8" w:line="360" w:lineRule="auto"/>
              <w:ind w:left="0" w:right="62" w:firstLine="0"/>
              <w:jc w:val="left"/>
            </w:pPr>
            <w:r>
              <w:t xml:space="preserve">čistota a presnosť rysovania, voľba vhodnej rysovacej pomôcky, hygiena a bezpečnosť pri rysovaní štvorcová sieť </w:t>
            </w:r>
          </w:p>
          <w:p w:rsidR="00996904" w:rsidRDefault="00996904" w:rsidP="00996904">
            <w:pPr>
              <w:spacing w:after="92" w:line="360" w:lineRule="auto"/>
              <w:ind w:left="0" w:firstLine="0"/>
              <w:jc w:val="left"/>
            </w:pPr>
            <w:r>
              <w:t xml:space="preserve">rysovanie štvorca a obdĺžnika v štvorcovej sieti </w:t>
            </w:r>
          </w:p>
          <w:p w:rsidR="00996904" w:rsidRDefault="00996904" w:rsidP="00996904">
            <w:pPr>
              <w:spacing w:after="0" w:line="360" w:lineRule="auto"/>
              <w:ind w:left="0" w:firstLine="0"/>
              <w:jc w:val="left"/>
            </w:pPr>
            <w:r>
              <w:t xml:space="preserve">označovanie vrcholov štvorca a obdĺžnika veľkým tlačeným písmenom zväčšenie a zmenšenie rovinných útvarov v štvorcovej sieti podobné útvary (na </w:t>
            </w:r>
            <w:proofErr w:type="spellStart"/>
            <w:r>
              <w:t>propedeutickej</w:t>
            </w:r>
            <w:proofErr w:type="spellEnd"/>
            <w:r>
              <w:t xml:space="preserve"> úrovni) vrchol, hrana a stena kocky stavba z kociek, plán stavby z kociek (pôdorys stavby s vyznačeným počtom na sebe stojacich kociek) rady, stĺpce (pri stavbách z kociek)</w:t>
            </w:r>
          </w:p>
        </w:tc>
      </w:tr>
    </w:tbl>
    <w:p w:rsidR="0033731E" w:rsidRDefault="00B52188">
      <w:pPr>
        <w:spacing w:after="96"/>
        <w:ind w:left="0" w:firstLine="0"/>
      </w:pPr>
      <w:r>
        <w:rPr>
          <w:b/>
        </w:rPr>
        <w:t xml:space="preserve"> </w:t>
      </w:r>
    </w:p>
    <w:p w:rsidR="0033731E" w:rsidRDefault="00B52188" w:rsidP="00996904">
      <w:pPr>
        <w:spacing w:after="96"/>
        <w:ind w:left="0" w:firstLine="0"/>
      </w:pPr>
      <w:r>
        <w:rPr>
          <w:b/>
        </w:rPr>
        <w:lastRenderedPageBreak/>
        <w:t xml:space="preserve"> Riešenie aplikačných úloh a úloh rozvíjajúcich špecifické matematické myslenie </w:t>
      </w:r>
    </w:p>
    <w:tbl>
      <w:tblPr>
        <w:tblStyle w:val="TableGrid"/>
        <w:tblW w:w="14038" w:type="dxa"/>
        <w:tblInd w:w="0" w:type="dxa"/>
        <w:tblCellMar>
          <w:top w:w="52" w:type="dxa"/>
          <w:left w:w="108" w:type="dxa"/>
          <w:right w:w="47" w:type="dxa"/>
        </w:tblCellMar>
        <w:tblLook w:val="04A0"/>
      </w:tblPr>
      <w:tblGrid>
        <w:gridCol w:w="6966"/>
        <w:gridCol w:w="7072"/>
      </w:tblGrid>
      <w:tr w:rsidR="0033731E">
        <w:trPr>
          <w:trHeight w:val="482"/>
        </w:trPr>
        <w:tc>
          <w:tcPr>
            <w:tcW w:w="6966" w:type="dxa"/>
            <w:tcBorders>
              <w:top w:val="single" w:sz="4" w:space="0" w:color="000000"/>
              <w:left w:val="single" w:sz="4" w:space="0" w:color="000000"/>
              <w:bottom w:val="single" w:sz="4" w:space="0" w:color="000000"/>
              <w:right w:val="single" w:sz="4" w:space="0" w:color="000000"/>
            </w:tcBorders>
            <w:vAlign w:val="center"/>
          </w:tcPr>
          <w:p w:rsidR="0033731E" w:rsidRDefault="00B52188">
            <w:pPr>
              <w:spacing w:after="0"/>
              <w:ind w:left="0" w:right="60" w:firstLine="0"/>
              <w:jc w:val="center"/>
            </w:pPr>
            <w:r>
              <w:rPr>
                <w:b/>
              </w:rPr>
              <w:t xml:space="preserve">Výkonový štandard </w:t>
            </w:r>
          </w:p>
        </w:tc>
        <w:tc>
          <w:tcPr>
            <w:tcW w:w="7071" w:type="dxa"/>
            <w:tcBorders>
              <w:top w:val="single" w:sz="4" w:space="0" w:color="000000"/>
              <w:left w:val="single" w:sz="4" w:space="0" w:color="000000"/>
              <w:bottom w:val="single" w:sz="4" w:space="0" w:color="000000"/>
              <w:right w:val="single" w:sz="4" w:space="0" w:color="000000"/>
            </w:tcBorders>
            <w:vAlign w:val="center"/>
          </w:tcPr>
          <w:p w:rsidR="0033731E" w:rsidRDefault="00B52188">
            <w:pPr>
              <w:spacing w:after="0"/>
              <w:ind w:left="0" w:right="61" w:firstLine="0"/>
              <w:jc w:val="center"/>
            </w:pPr>
            <w:r>
              <w:rPr>
                <w:b/>
              </w:rPr>
              <w:t xml:space="preserve">Obsahový štandard </w:t>
            </w:r>
          </w:p>
        </w:tc>
      </w:tr>
      <w:tr w:rsidR="0033731E" w:rsidTr="00996904">
        <w:trPr>
          <w:trHeight w:val="6592"/>
        </w:trPr>
        <w:tc>
          <w:tcPr>
            <w:tcW w:w="6966" w:type="dxa"/>
            <w:tcBorders>
              <w:top w:val="single" w:sz="4" w:space="0" w:color="000000"/>
              <w:left w:val="single" w:sz="4" w:space="0" w:color="000000"/>
              <w:bottom w:val="single" w:sz="4" w:space="0" w:color="000000"/>
              <w:right w:val="single" w:sz="4" w:space="0" w:color="000000"/>
            </w:tcBorders>
            <w:vAlign w:val="center"/>
          </w:tcPr>
          <w:p w:rsidR="0033731E" w:rsidRDefault="00B52188">
            <w:pPr>
              <w:spacing w:after="276"/>
              <w:ind w:left="0" w:firstLine="0"/>
              <w:jc w:val="left"/>
            </w:pPr>
            <w:r>
              <w:rPr>
                <w:b/>
              </w:rPr>
              <w:t xml:space="preserve">Žiak na konci 3. ročníka základnej školy vie/dokáže: </w:t>
            </w:r>
          </w:p>
          <w:p w:rsidR="0033731E" w:rsidRDefault="00B52188">
            <w:pPr>
              <w:numPr>
                <w:ilvl w:val="0"/>
                <w:numId w:val="21"/>
              </w:numPr>
              <w:spacing w:after="129"/>
              <w:ind w:hanging="358"/>
              <w:jc w:val="left"/>
            </w:pPr>
            <w:r>
              <w:t xml:space="preserve">rozlíšiť istú udalosť, možnú udalosť, nemožnú udalosť, </w:t>
            </w:r>
          </w:p>
          <w:p w:rsidR="0033731E" w:rsidRDefault="00B52188">
            <w:pPr>
              <w:numPr>
                <w:ilvl w:val="0"/>
                <w:numId w:val="21"/>
              </w:numPr>
              <w:spacing w:after="159"/>
              <w:ind w:hanging="358"/>
              <w:jc w:val="left"/>
            </w:pPr>
            <w:r>
              <w:t xml:space="preserve">rozhodnúť o pravdivosti (nepravdivosti) tvrdenia, </w:t>
            </w:r>
          </w:p>
          <w:p w:rsidR="0033731E" w:rsidRDefault="00B52188">
            <w:pPr>
              <w:numPr>
                <w:ilvl w:val="0"/>
                <w:numId w:val="21"/>
              </w:numPr>
              <w:spacing w:after="162"/>
              <w:ind w:hanging="358"/>
              <w:jc w:val="left"/>
            </w:pPr>
            <w:r>
              <w:t xml:space="preserve">rozlíšiť a správne použiť kvantifikované výroky, </w:t>
            </w:r>
          </w:p>
          <w:p w:rsidR="0033731E" w:rsidRDefault="00B52188">
            <w:pPr>
              <w:numPr>
                <w:ilvl w:val="0"/>
                <w:numId w:val="21"/>
              </w:numPr>
              <w:spacing w:after="40" w:line="356" w:lineRule="auto"/>
              <w:ind w:hanging="358"/>
              <w:jc w:val="left"/>
            </w:pPr>
            <w:r>
              <w:t xml:space="preserve">identifikovať a popísať pravidlo vytvorenej postupnosti čísel, znakov, symbolov, </w:t>
            </w:r>
          </w:p>
          <w:p w:rsidR="0033731E" w:rsidRDefault="00B52188">
            <w:pPr>
              <w:numPr>
                <w:ilvl w:val="0"/>
                <w:numId w:val="21"/>
              </w:numPr>
              <w:spacing w:after="5" w:line="397" w:lineRule="auto"/>
              <w:ind w:hanging="358"/>
              <w:jc w:val="left"/>
            </w:pPr>
            <w:r>
              <w:t xml:space="preserve">na základe identifikovaného pravidla doplniť do postupnosti niekoľko čísel, znakov, symbolov, </w:t>
            </w:r>
          </w:p>
          <w:p w:rsidR="0033731E" w:rsidRDefault="00B52188">
            <w:pPr>
              <w:numPr>
                <w:ilvl w:val="0"/>
                <w:numId w:val="21"/>
              </w:numPr>
              <w:spacing w:after="25" w:line="378" w:lineRule="auto"/>
              <w:ind w:hanging="358"/>
              <w:jc w:val="left"/>
            </w:pPr>
            <w:r>
              <w:t xml:space="preserve">vytvoriť systém pri hľadaní a zapisovaní rôznych dvojciferných (trojciferných, štvorciferných) čísel zložených z daných číslic (číslice sa môžu aj opakovať), </w:t>
            </w:r>
          </w:p>
          <w:p w:rsidR="0033731E" w:rsidRDefault="00B52188">
            <w:pPr>
              <w:numPr>
                <w:ilvl w:val="0"/>
                <w:numId w:val="21"/>
              </w:numPr>
              <w:spacing w:after="0" w:line="399" w:lineRule="auto"/>
              <w:ind w:hanging="358"/>
              <w:jc w:val="left"/>
            </w:pPr>
            <w:r>
              <w:t xml:space="preserve">vytvoriť rôzne dvojciferné (trojciferné, štvorciferné) čísla z množiny číslic (číslice sa môžu aj opakovať), </w:t>
            </w:r>
          </w:p>
          <w:p w:rsidR="0033731E" w:rsidRDefault="00B52188">
            <w:pPr>
              <w:numPr>
                <w:ilvl w:val="0"/>
                <w:numId w:val="21"/>
              </w:numPr>
              <w:spacing w:after="156"/>
              <w:ind w:hanging="358"/>
              <w:jc w:val="left"/>
            </w:pPr>
            <w:r>
              <w:t xml:space="preserve">vyriešiť slovné úlohy s </w:t>
            </w:r>
            <w:proofErr w:type="spellStart"/>
            <w:r>
              <w:t>kombinatorickou</w:t>
            </w:r>
            <w:proofErr w:type="spellEnd"/>
            <w:r>
              <w:t xml:space="preserve"> motiváciou, </w:t>
            </w:r>
          </w:p>
          <w:p w:rsidR="0033731E" w:rsidRDefault="00B52188">
            <w:pPr>
              <w:numPr>
                <w:ilvl w:val="0"/>
                <w:numId w:val="21"/>
              </w:numPr>
              <w:spacing w:after="20" w:line="380" w:lineRule="auto"/>
              <w:ind w:hanging="358"/>
              <w:jc w:val="left"/>
            </w:pPr>
            <w:r>
              <w:t xml:space="preserve">vyriešiť nepriamo sformulované úlohy na násobenie a delenie v obore násobilky, </w:t>
            </w:r>
          </w:p>
          <w:p w:rsidR="0033731E" w:rsidRDefault="00B52188">
            <w:pPr>
              <w:numPr>
                <w:ilvl w:val="0"/>
                <w:numId w:val="21"/>
              </w:numPr>
              <w:spacing w:after="158"/>
              <w:ind w:hanging="358"/>
              <w:jc w:val="left"/>
            </w:pPr>
            <w:r>
              <w:t xml:space="preserve">zozbierať, zoskupiť, zaznamenať údaje rôznymi spôsobmi, </w:t>
            </w:r>
          </w:p>
          <w:p w:rsidR="0033731E" w:rsidRDefault="00B52188">
            <w:pPr>
              <w:numPr>
                <w:ilvl w:val="0"/>
                <w:numId w:val="21"/>
              </w:numPr>
              <w:spacing w:after="162"/>
              <w:ind w:hanging="358"/>
              <w:jc w:val="left"/>
            </w:pPr>
            <w:r>
              <w:t>z daných údajov vytvoriť prehľadnú tabuľku,</w:t>
            </w:r>
            <w:r>
              <w:rPr>
                <w:b/>
              </w:rPr>
              <w:t xml:space="preserve"> </w:t>
            </w:r>
          </w:p>
          <w:p w:rsidR="0033731E" w:rsidRDefault="00B52188">
            <w:pPr>
              <w:numPr>
                <w:ilvl w:val="0"/>
                <w:numId w:val="21"/>
              </w:numPr>
              <w:spacing w:after="0"/>
              <w:ind w:hanging="358"/>
              <w:jc w:val="left"/>
            </w:pPr>
            <w:r>
              <w:t>doplniť do tabuľky chýbajúce údaje,</w:t>
            </w:r>
            <w:r>
              <w:rPr>
                <w:b/>
              </w:rPr>
              <w:t xml:space="preserve"> </w:t>
            </w:r>
          </w:p>
        </w:tc>
        <w:tc>
          <w:tcPr>
            <w:tcW w:w="7071" w:type="dxa"/>
            <w:tcBorders>
              <w:top w:val="single" w:sz="4" w:space="0" w:color="000000"/>
              <w:left w:val="single" w:sz="4" w:space="0" w:color="000000"/>
              <w:bottom w:val="single" w:sz="4" w:space="0" w:color="000000"/>
              <w:right w:val="single" w:sz="4" w:space="0" w:color="000000"/>
            </w:tcBorders>
          </w:tcPr>
          <w:p w:rsidR="0033731E" w:rsidRDefault="00B52188">
            <w:pPr>
              <w:spacing w:after="3" w:line="397" w:lineRule="auto"/>
              <w:ind w:left="0" w:right="1573" w:firstLine="0"/>
              <w:jc w:val="left"/>
            </w:pPr>
            <w:r>
              <w:t xml:space="preserve">istá udalosť, možná udalosť, nemožná udalosť pravdivé tvrdenie, nepravdivé tvrdenie </w:t>
            </w:r>
          </w:p>
          <w:p w:rsidR="0033731E" w:rsidRDefault="00B52188">
            <w:pPr>
              <w:spacing w:after="28" w:line="371" w:lineRule="auto"/>
              <w:ind w:left="0" w:right="63" w:firstLine="0"/>
            </w:pPr>
            <w:r>
              <w:t xml:space="preserve">kvantifikované výroky: aspoň jeden, práve jeden, najviac jeden pravidlo vytvárania postupnosti pravidlo, symbol systém pri vypisovaní dvojciferných (trojciferných, štvorciferných) </w:t>
            </w:r>
          </w:p>
          <w:p w:rsidR="0033731E" w:rsidRDefault="00B52188">
            <w:pPr>
              <w:spacing w:after="160"/>
              <w:ind w:left="0" w:firstLine="0"/>
              <w:jc w:val="left"/>
            </w:pPr>
            <w:r>
              <w:t xml:space="preserve">čísel </w:t>
            </w:r>
          </w:p>
          <w:p w:rsidR="0033731E" w:rsidRDefault="00B52188">
            <w:pPr>
              <w:spacing w:after="0" w:line="398" w:lineRule="auto"/>
              <w:ind w:left="0" w:firstLine="0"/>
            </w:pPr>
            <w:r>
              <w:t xml:space="preserve">slovné úlohy s </w:t>
            </w:r>
            <w:proofErr w:type="spellStart"/>
            <w:r>
              <w:t>kombinatorickou</w:t>
            </w:r>
            <w:proofErr w:type="spellEnd"/>
            <w:r>
              <w:t xml:space="preserve"> motiváciou (na úrovni manipulácie a znázorňovania) </w:t>
            </w:r>
          </w:p>
          <w:p w:rsidR="0033731E" w:rsidRDefault="00B52188">
            <w:pPr>
              <w:spacing w:after="0" w:line="397" w:lineRule="auto"/>
              <w:ind w:left="0" w:right="62" w:firstLine="0"/>
              <w:jc w:val="left"/>
            </w:pPr>
            <w:r>
              <w:t xml:space="preserve">nepriamo sformulované úlohy na násobenie a delenie zber údajov, rôzne spôsoby zaznamenávania údajov (grafické, numerické) </w:t>
            </w:r>
          </w:p>
          <w:p w:rsidR="0033731E" w:rsidRDefault="00B52188" w:rsidP="00A36937">
            <w:pPr>
              <w:spacing w:after="0" w:line="360" w:lineRule="auto"/>
              <w:ind w:left="0" w:right="2802" w:firstLine="0"/>
              <w:jc w:val="left"/>
            </w:pPr>
            <w:r>
              <w:t xml:space="preserve">časti tabuľky: riadok, stĺpec, údaj stĺpcový graf jednotky času: hodina, minúta, sekunda premena jednotiek času znázornenie času na ručičkových hodinách zapísanie času na digitálnych hodinách aplikačné úlohy </w:t>
            </w:r>
          </w:p>
          <w:p w:rsidR="00DD6E87" w:rsidRDefault="00DD6E87" w:rsidP="00A36937">
            <w:pPr>
              <w:spacing w:after="0" w:line="360" w:lineRule="auto"/>
              <w:ind w:left="0" w:right="2802" w:firstLine="0"/>
              <w:jc w:val="left"/>
            </w:pPr>
            <w:r>
              <w:t>numerické a slovné úlohy z oblasti finančnej gramotnosti</w:t>
            </w:r>
          </w:p>
        </w:tc>
      </w:tr>
      <w:tr w:rsidR="0033731E">
        <w:trPr>
          <w:trHeight w:val="5809"/>
        </w:trPr>
        <w:tc>
          <w:tcPr>
            <w:tcW w:w="6966" w:type="dxa"/>
            <w:tcBorders>
              <w:top w:val="single" w:sz="4" w:space="0" w:color="000000"/>
              <w:left w:val="single" w:sz="4" w:space="0" w:color="000000"/>
              <w:bottom w:val="single" w:sz="4" w:space="0" w:color="000000"/>
              <w:right w:val="single" w:sz="4" w:space="0" w:color="000000"/>
            </w:tcBorders>
          </w:tcPr>
          <w:p w:rsidR="0033731E" w:rsidRDefault="00B52188">
            <w:pPr>
              <w:numPr>
                <w:ilvl w:val="0"/>
                <w:numId w:val="22"/>
              </w:numPr>
              <w:spacing w:after="157"/>
              <w:ind w:hanging="358"/>
              <w:jc w:val="left"/>
            </w:pPr>
            <w:r>
              <w:lastRenderedPageBreak/>
              <w:t xml:space="preserve">popísať časti tabuľky, orientovať sa v tabuľke, </w:t>
            </w:r>
          </w:p>
          <w:p w:rsidR="0033731E" w:rsidRDefault="00B52188">
            <w:pPr>
              <w:numPr>
                <w:ilvl w:val="0"/>
                <w:numId w:val="22"/>
              </w:numPr>
              <w:spacing w:after="156"/>
              <w:ind w:hanging="358"/>
              <w:jc w:val="left"/>
            </w:pPr>
            <w:r>
              <w:t xml:space="preserve">využívať tabuľku ako nástroj na riešenie úloh, </w:t>
            </w:r>
          </w:p>
          <w:p w:rsidR="0033731E" w:rsidRDefault="00B52188">
            <w:pPr>
              <w:numPr>
                <w:ilvl w:val="0"/>
                <w:numId w:val="22"/>
              </w:numPr>
              <w:spacing w:after="155"/>
              <w:ind w:hanging="358"/>
              <w:jc w:val="left"/>
            </w:pPr>
            <w:r>
              <w:t xml:space="preserve">orientovať sa v stĺpcovom grafe, </w:t>
            </w:r>
          </w:p>
          <w:p w:rsidR="0033731E" w:rsidRDefault="00B52188">
            <w:pPr>
              <w:numPr>
                <w:ilvl w:val="0"/>
                <w:numId w:val="22"/>
              </w:numPr>
              <w:spacing w:after="163"/>
              <w:ind w:hanging="358"/>
              <w:jc w:val="left"/>
            </w:pPr>
            <w:r>
              <w:t>dokresliť chýbajúce údaje do stĺpcového grafu,</w:t>
            </w:r>
            <w:r>
              <w:rPr>
                <w:b/>
              </w:rPr>
              <w:t xml:space="preserve"> </w:t>
            </w:r>
          </w:p>
          <w:p w:rsidR="0033731E" w:rsidRDefault="00B52188">
            <w:pPr>
              <w:numPr>
                <w:ilvl w:val="0"/>
                <w:numId w:val="22"/>
              </w:numPr>
              <w:spacing w:after="3" w:line="394" w:lineRule="auto"/>
              <w:ind w:hanging="358"/>
              <w:jc w:val="left"/>
            </w:pPr>
            <w:r>
              <w:t>vyriešiť aplikačné úlohy súvisiace s orientáciou v tabuľke alebo stĺpcovom grafe,</w:t>
            </w:r>
            <w:r>
              <w:rPr>
                <w:b/>
              </w:rPr>
              <w:t xml:space="preserve"> </w:t>
            </w:r>
          </w:p>
          <w:p w:rsidR="0033731E" w:rsidRDefault="00B52188">
            <w:pPr>
              <w:numPr>
                <w:ilvl w:val="0"/>
                <w:numId w:val="22"/>
              </w:numPr>
              <w:spacing w:after="161"/>
              <w:ind w:hanging="358"/>
              <w:jc w:val="left"/>
            </w:pPr>
            <w:r>
              <w:t xml:space="preserve">označiť a pomenovať jednotky času, </w:t>
            </w:r>
          </w:p>
          <w:p w:rsidR="0033731E" w:rsidRDefault="00B52188">
            <w:pPr>
              <w:numPr>
                <w:ilvl w:val="0"/>
                <w:numId w:val="22"/>
              </w:numPr>
              <w:spacing w:after="159"/>
              <w:ind w:hanging="358"/>
              <w:jc w:val="left"/>
            </w:pPr>
            <w:r>
              <w:t xml:space="preserve">premeniť jednotky času, </w:t>
            </w:r>
          </w:p>
          <w:p w:rsidR="0033731E" w:rsidRDefault="00B52188">
            <w:pPr>
              <w:numPr>
                <w:ilvl w:val="0"/>
                <w:numId w:val="22"/>
              </w:numPr>
              <w:spacing w:after="163"/>
              <w:ind w:hanging="358"/>
              <w:jc w:val="left"/>
            </w:pPr>
            <w:r>
              <w:t xml:space="preserve">určiť čas na digitálnych i ručičkových hodinách, </w:t>
            </w:r>
          </w:p>
          <w:p w:rsidR="0033731E" w:rsidRDefault="00B52188">
            <w:pPr>
              <w:numPr>
                <w:ilvl w:val="0"/>
                <w:numId w:val="22"/>
              </w:numPr>
              <w:spacing w:after="154"/>
              <w:ind w:hanging="358"/>
              <w:jc w:val="left"/>
            </w:pPr>
            <w:r>
              <w:t xml:space="preserve">znázorniť čas na digitálnych i ručičkových hodinách, </w:t>
            </w:r>
          </w:p>
          <w:p w:rsidR="0033731E" w:rsidRDefault="00B52188">
            <w:pPr>
              <w:numPr>
                <w:ilvl w:val="0"/>
                <w:numId w:val="22"/>
              </w:numPr>
              <w:spacing w:after="162"/>
              <w:ind w:hanging="358"/>
              <w:jc w:val="left"/>
            </w:pPr>
            <w:r>
              <w:t xml:space="preserve">zapísať čas z ručičkových hodín do digitálnych a naopak, </w:t>
            </w:r>
          </w:p>
          <w:p w:rsidR="0033731E" w:rsidRDefault="00B52188">
            <w:pPr>
              <w:numPr>
                <w:ilvl w:val="0"/>
                <w:numId w:val="22"/>
              </w:numPr>
              <w:spacing w:after="156"/>
              <w:ind w:hanging="358"/>
              <w:jc w:val="left"/>
            </w:pPr>
            <w:r>
              <w:t xml:space="preserve">vyriešiť aplikačné úlohy súvisiace s orientáciou v čase, </w:t>
            </w:r>
          </w:p>
          <w:p w:rsidR="0033731E" w:rsidRDefault="00B52188">
            <w:pPr>
              <w:numPr>
                <w:ilvl w:val="0"/>
                <w:numId w:val="22"/>
              </w:numPr>
              <w:spacing w:after="146"/>
              <w:ind w:hanging="358"/>
              <w:jc w:val="left"/>
            </w:pPr>
            <w:r>
              <w:t xml:space="preserve">nájsť niekoľko spôsobov zaplatenia danej sumy, </w:t>
            </w:r>
          </w:p>
          <w:p w:rsidR="0033731E" w:rsidRDefault="00B52188">
            <w:pPr>
              <w:numPr>
                <w:ilvl w:val="0"/>
                <w:numId w:val="22"/>
              </w:numPr>
              <w:spacing w:after="0"/>
              <w:ind w:hanging="358"/>
              <w:jc w:val="left"/>
            </w:pPr>
            <w:r>
              <w:t xml:space="preserve">vyriešiť primerané úlohy z oblasti finančnej gramotnosti. </w:t>
            </w:r>
          </w:p>
        </w:tc>
        <w:tc>
          <w:tcPr>
            <w:tcW w:w="7071" w:type="dxa"/>
            <w:tcBorders>
              <w:top w:val="single" w:sz="4" w:space="0" w:color="000000"/>
              <w:left w:val="single" w:sz="4" w:space="0" w:color="000000"/>
              <w:bottom w:val="single" w:sz="4" w:space="0" w:color="000000"/>
              <w:right w:val="single" w:sz="4" w:space="0" w:color="000000"/>
            </w:tcBorders>
          </w:tcPr>
          <w:p w:rsidR="0033731E" w:rsidRDefault="0033731E">
            <w:pPr>
              <w:spacing w:after="0"/>
              <w:ind w:left="0" w:firstLine="0"/>
              <w:jc w:val="left"/>
            </w:pPr>
          </w:p>
        </w:tc>
      </w:tr>
    </w:tbl>
    <w:p w:rsidR="00996904" w:rsidRDefault="00996904">
      <w:pPr>
        <w:spacing w:after="0"/>
        <w:ind w:left="-5"/>
        <w:jc w:val="left"/>
        <w:rPr>
          <w:b/>
        </w:rPr>
      </w:pPr>
    </w:p>
    <w:p w:rsidR="0033731E" w:rsidRDefault="00B52188">
      <w:pPr>
        <w:spacing w:after="0"/>
        <w:ind w:left="-5"/>
        <w:jc w:val="left"/>
      </w:pPr>
      <w:r>
        <w:rPr>
          <w:b/>
        </w:rPr>
        <w:t xml:space="preserve">Sčítanie a odčítanie prirodzených čísel v číselnom obore do 10 000 </w:t>
      </w:r>
    </w:p>
    <w:tbl>
      <w:tblPr>
        <w:tblStyle w:val="TableGrid"/>
        <w:tblW w:w="13882" w:type="dxa"/>
        <w:tblInd w:w="0" w:type="dxa"/>
        <w:tblLayout w:type="fixed"/>
        <w:tblCellMar>
          <w:top w:w="56" w:type="dxa"/>
          <w:bottom w:w="106" w:type="dxa"/>
          <w:right w:w="46" w:type="dxa"/>
        </w:tblCellMar>
        <w:tblLook w:val="04A0"/>
      </w:tblPr>
      <w:tblGrid>
        <w:gridCol w:w="6951"/>
        <w:gridCol w:w="6789"/>
        <w:gridCol w:w="142"/>
      </w:tblGrid>
      <w:tr w:rsidR="0033731E" w:rsidTr="00342154">
        <w:trPr>
          <w:trHeight w:val="480"/>
        </w:trPr>
        <w:tc>
          <w:tcPr>
            <w:tcW w:w="6951" w:type="dxa"/>
            <w:tcBorders>
              <w:top w:val="single" w:sz="4" w:space="0" w:color="000000"/>
              <w:left w:val="single" w:sz="4" w:space="0" w:color="000000"/>
              <w:bottom w:val="single" w:sz="4" w:space="0" w:color="000000"/>
              <w:right w:val="single" w:sz="4" w:space="0" w:color="000000"/>
            </w:tcBorders>
            <w:vAlign w:val="center"/>
          </w:tcPr>
          <w:p w:rsidR="0033731E" w:rsidRDefault="00B52188">
            <w:pPr>
              <w:spacing w:after="0"/>
              <w:ind w:left="47" w:firstLine="0"/>
              <w:jc w:val="center"/>
            </w:pPr>
            <w:r>
              <w:rPr>
                <w:b/>
              </w:rPr>
              <w:t xml:space="preserve">Výkonový štandard </w:t>
            </w:r>
          </w:p>
        </w:tc>
        <w:tc>
          <w:tcPr>
            <w:tcW w:w="6789" w:type="dxa"/>
            <w:tcBorders>
              <w:top w:val="single" w:sz="4" w:space="0" w:color="000000"/>
              <w:left w:val="single" w:sz="4" w:space="0" w:color="000000"/>
              <w:bottom w:val="single" w:sz="4" w:space="0" w:color="000000"/>
              <w:right w:val="nil"/>
            </w:tcBorders>
            <w:vAlign w:val="center"/>
          </w:tcPr>
          <w:p w:rsidR="0033731E" w:rsidRDefault="00B52188">
            <w:pPr>
              <w:spacing w:after="0"/>
              <w:ind w:left="2532" w:firstLine="0"/>
              <w:jc w:val="left"/>
            </w:pPr>
            <w:r>
              <w:rPr>
                <w:b/>
              </w:rPr>
              <w:t xml:space="preserve">Obsahový štandard </w:t>
            </w:r>
          </w:p>
        </w:tc>
        <w:tc>
          <w:tcPr>
            <w:tcW w:w="142" w:type="dxa"/>
            <w:tcBorders>
              <w:top w:val="single" w:sz="4" w:space="0" w:color="000000"/>
              <w:left w:val="nil"/>
              <w:bottom w:val="single" w:sz="4" w:space="0" w:color="000000"/>
              <w:right w:val="single" w:sz="4" w:space="0" w:color="000000"/>
            </w:tcBorders>
          </w:tcPr>
          <w:p w:rsidR="0033731E" w:rsidRDefault="0033731E">
            <w:pPr>
              <w:spacing w:after="160"/>
              <w:ind w:left="0" w:firstLine="0"/>
              <w:jc w:val="left"/>
            </w:pPr>
          </w:p>
        </w:tc>
      </w:tr>
      <w:tr w:rsidR="0033731E" w:rsidTr="00342154">
        <w:trPr>
          <w:trHeight w:val="493"/>
        </w:trPr>
        <w:tc>
          <w:tcPr>
            <w:tcW w:w="6951" w:type="dxa"/>
            <w:tcBorders>
              <w:top w:val="single" w:sz="4" w:space="0" w:color="000000"/>
              <w:left w:val="single" w:sz="4" w:space="0" w:color="000000"/>
              <w:bottom w:val="single" w:sz="4" w:space="0" w:color="000000"/>
              <w:right w:val="single" w:sz="4" w:space="0" w:color="000000"/>
            </w:tcBorders>
          </w:tcPr>
          <w:p w:rsidR="0033731E" w:rsidRDefault="00B52188">
            <w:pPr>
              <w:spacing w:after="156"/>
              <w:ind w:left="108" w:firstLine="0"/>
              <w:jc w:val="left"/>
            </w:pPr>
            <w:r>
              <w:rPr>
                <w:b/>
              </w:rPr>
              <w:t xml:space="preserve">Žiak na konci 4. ročníka základnej školy vie/dokáže: </w:t>
            </w:r>
          </w:p>
          <w:p w:rsidR="0033731E" w:rsidRDefault="00B52188">
            <w:pPr>
              <w:numPr>
                <w:ilvl w:val="0"/>
                <w:numId w:val="23"/>
              </w:numPr>
              <w:spacing w:after="0" w:line="396" w:lineRule="auto"/>
              <w:ind w:hanging="358"/>
              <w:jc w:val="left"/>
            </w:pPr>
            <w:r>
              <w:t xml:space="preserve">aktívne v komunikácii používať pojmy sčítanec, súčet, menšenec, menšiteľ, rozdiel, </w:t>
            </w:r>
          </w:p>
          <w:p w:rsidR="0033731E" w:rsidRDefault="00B52188">
            <w:pPr>
              <w:numPr>
                <w:ilvl w:val="0"/>
                <w:numId w:val="23"/>
              </w:numPr>
              <w:spacing w:after="161"/>
              <w:ind w:hanging="358"/>
              <w:jc w:val="left"/>
            </w:pPr>
            <w:r>
              <w:t xml:space="preserve">sčítať a odčítať prirodzené čísla spamäti, </w:t>
            </w:r>
          </w:p>
          <w:p w:rsidR="0033731E" w:rsidRDefault="00B52188" w:rsidP="00996904">
            <w:pPr>
              <w:numPr>
                <w:ilvl w:val="0"/>
                <w:numId w:val="23"/>
              </w:numPr>
              <w:spacing w:after="0" w:line="360" w:lineRule="auto"/>
              <w:ind w:hanging="358"/>
              <w:jc w:val="left"/>
            </w:pPr>
            <w:r>
              <w:lastRenderedPageBreak/>
              <w:t xml:space="preserve">pri riešení úloh využiť komutatívnosť sčítania, </w:t>
            </w:r>
          </w:p>
          <w:p w:rsidR="00996904" w:rsidRDefault="00996904" w:rsidP="00996904">
            <w:pPr>
              <w:numPr>
                <w:ilvl w:val="0"/>
                <w:numId w:val="24"/>
              </w:numPr>
              <w:spacing w:after="157" w:line="360" w:lineRule="auto"/>
              <w:ind w:hanging="358"/>
              <w:jc w:val="left"/>
            </w:pPr>
            <w:r>
              <w:t xml:space="preserve">písomne sčítať dve prirodzené čísla (algoritmus písomného </w:t>
            </w:r>
          </w:p>
          <w:p w:rsidR="00996904" w:rsidRDefault="00996904" w:rsidP="00996904">
            <w:pPr>
              <w:spacing w:after="161"/>
              <w:ind w:left="358" w:firstLine="0"/>
              <w:jc w:val="left"/>
            </w:pPr>
            <w:r>
              <w:t xml:space="preserve">sčítania), </w:t>
            </w:r>
          </w:p>
          <w:p w:rsidR="00996904" w:rsidRDefault="00996904" w:rsidP="00996904">
            <w:pPr>
              <w:numPr>
                <w:ilvl w:val="0"/>
                <w:numId w:val="24"/>
              </w:numPr>
              <w:spacing w:after="157"/>
              <w:ind w:hanging="358"/>
              <w:jc w:val="left"/>
            </w:pPr>
            <w:r>
              <w:t xml:space="preserve">písomne odčítať dve prirodzené čísla (algoritmus písomného </w:t>
            </w:r>
          </w:p>
          <w:p w:rsidR="00996904" w:rsidRDefault="00996904" w:rsidP="00996904">
            <w:pPr>
              <w:spacing w:after="157"/>
              <w:ind w:left="358" w:firstLine="0"/>
              <w:jc w:val="left"/>
            </w:pPr>
            <w:r>
              <w:t xml:space="preserve">odčítania), </w:t>
            </w:r>
          </w:p>
          <w:p w:rsidR="00996904" w:rsidRDefault="00996904" w:rsidP="00996904">
            <w:pPr>
              <w:numPr>
                <w:ilvl w:val="0"/>
                <w:numId w:val="24"/>
              </w:numPr>
              <w:spacing w:after="160"/>
              <w:ind w:hanging="358"/>
              <w:jc w:val="left"/>
            </w:pPr>
            <w:r>
              <w:t xml:space="preserve">písomne sčítať tri a viac prirodzených čísel, </w:t>
            </w:r>
          </w:p>
          <w:p w:rsidR="00996904" w:rsidRDefault="00996904" w:rsidP="00996904">
            <w:pPr>
              <w:numPr>
                <w:ilvl w:val="0"/>
                <w:numId w:val="24"/>
              </w:numPr>
              <w:spacing w:after="162"/>
              <w:ind w:hanging="358"/>
              <w:jc w:val="left"/>
            </w:pPr>
            <w:r>
              <w:t xml:space="preserve">sčítať a odčítať prirodzené čísla s využitím kalkulačky, </w:t>
            </w:r>
          </w:p>
          <w:p w:rsidR="00996904" w:rsidRDefault="00996904" w:rsidP="00996904">
            <w:pPr>
              <w:numPr>
                <w:ilvl w:val="0"/>
                <w:numId w:val="24"/>
              </w:numPr>
              <w:spacing w:after="162"/>
              <w:ind w:hanging="358"/>
              <w:jc w:val="left"/>
            </w:pPr>
            <w:r>
              <w:t xml:space="preserve">vyriešiť jednoduché úlohy na sčítanie (odčítanie) so zátvorkami, </w:t>
            </w:r>
          </w:p>
          <w:p w:rsidR="00996904" w:rsidRDefault="00996904" w:rsidP="00996904">
            <w:pPr>
              <w:numPr>
                <w:ilvl w:val="0"/>
                <w:numId w:val="24"/>
              </w:numPr>
              <w:spacing w:after="161"/>
              <w:ind w:hanging="358"/>
              <w:jc w:val="left"/>
            </w:pPr>
            <w:r>
              <w:t xml:space="preserve">vyriešiť jednoduché rovnice, </w:t>
            </w:r>
          </w:p>
          <w:p w:rsidR="00996904" w:rsidRDefault="00996904" w:rsidP="00996904">
            <w:pPr>
              <w:numPr>
                <w:ilvl w:val="0"/>
                <w:numId w:val="24"/>
              </w:numPr>
              <w:spacing w:after="152"/>
              <w:ind w:hanging="358"/>
              <w:jc w:val="left"/>
            </w:pPr>
            <w:r>
              <w:t xml:space="preserve">vyriešiť jednoduché slovné úlohy na sčítanie a odčítanie, </w:t>
            </w:r>
          </w:p>
          <w:p w:rsidR="00996904" w:rsidRDefault="00996904" w:rsidP="00996904">
            <w:pPr>
              <w:numPr>
                <w:ilvl w:val="0"/>
                <w:numId w:val="24"/>
              </w:numPr>
              <w:spacing w:after="153"/>
              <w:ind w:hanging="358"/>
              <w:jc w:val="left"/>
            </w:pPr>
            <w:r>
              <w:t xml:space="preserve">vyriešiť zložené slovné úlohy, </w:t>
            </w:r>
          </w:p>
          <w:p w:rsidR="00996904" w:rsidRDefault="00996904" w:rsidP="00996904">
            <w:pPr>
              <w:numPr>
                <w:ilvl w:val="0"/>
                <w:numId w:val="24"/>
              </w:numPr>
              <w:spacing w:after="163"/>
              <w:ind w:hanging="358"/>
              <w:jc w:val="left"/>
            </w:pPr>
            <w:r>
              <w:t xml:space="preserve">sformulovať text slovnej úlohy k numerickému príkladu, </w:t>
            </w:r>
          </w:p>
          <w:p w:rsidR="00996904" w:rsidRDefault="00996904" w:rsidP="00996904">
            <w:pPr>
              <w:numPr>
                <w:ilvl w:val="0"/>
                <w:numId w:val="24"/>
              </w:numPr>
              <w:spacing w:after="159"/>
              <w:ind w:hanging="358"/>
              <w:jc w:val="left"/>
            </w:pPr>
            <w:r>
              <w:t xml:space="preserve">vyriešiť slovné úlohy s využitím zaokrúhlenia prirodzených čísel, </w:t>
            </w:r>
          </w:p>
          <w:p w:rsidR="00996904" w:rsidRDefault="00996904" w:rsidP="00996904">
            <w:pPr>
              <w:numPr>
                <w:ilvl w:val="0"/>
                <w:numId w:val="24"/>
              </w:numPr>
              <w:spacing w:after="159"/>
              <w:ind w:hanging="358"/>
              <w:jc w:val="left"/>
            </w:pPr>
            <w:r>
              <w:t xml:space="preserve">odhadnúť výsledok úlohy, </w:t>
            </w:r>
          </w:p>
          <w:p w:rsidR="00996904" w:rsidRDefault="00996904" w:rsidP="00996904">
            <w:pPr>
              <w:numPr>
                <w:ilvl w:val="0"/>
                <w:numId w:val="24"/>
              </w:numPr>
              <w:spacing w:after="155"/>
              <w:ind w:hanging="358"/>
              <w:jc w:val="left"/>
            </w:pPr>
            <w:r>
              <w:t xml:space="preserve">vyriešiť primerané slovné úlohy s neprázdnym prienikom, </w:t>
            </w:r>
          </w:p>
          <w:p w:rsidR="00996904" w:rsidRDefault="00996904" w:rsidP="00996904">
            <w:pPr>
              <w:numPr>
                <w:ilvl w:val="0"/>
                <w:numId w:val="24"/>
              </w:numPr>
              <w:spacing w:after="0" w:line="398" w:lineRule="auto"/>
              <w:ind w:hanging="358"/>
              <w:jc w:val="left"/>
            </w:pPr>
            <w:r>
              <w:t xml:space="preserve">pri riešení slovnej úlohy využiť v prípade potreby jednotlivé elementy postupu riešenia, </w:t>
            </w:r>
          </w:p>
          <w:p w:rsidR="00996904" w:rsidRDefault="00996904" w:rsidP="00996904">
            <w:pPr>
              <w:numPr>
                <w:ilvl w:val="0"/>
                <w:numId w:val="23"/>
              </w:numPr>
              <w:spacing w:after="0"/>
              <w:ind w:hanging="358"/>
              <w:jc w:val="left"/>
            </w:pPr>
            <w:r>
              <w:t>zmatematizovať primerané reálne situácie.</w:t>
            </w:r>
          </w:p>
        </w:tc>
        <w:tc>
          <w:tcPr>
            <w:tcW w:w="6789" w:type="dxa"/>
            <w:tcBorders>
              <w:top w:val="single" w:sz="4" w:space="0" w:color="000000"/>
              <w:left w:val="single" w:sz="4" w:space="0" w:color="000000"/>
              <w:bottom w:val="single" w:sz="4" w:space="0" w:color="000000"/>
              <w:right w:val="nil"/>
            </w:tcBorders>
          </w:tcPr>
          <w:p w:rsidR="0033731E" w:rsidRDefault="00B52188">
            <w:pPr>
              <w:spacing w:after="0" w:line="398" w:lineRule="auto"/>
              <w:ind w:left="108" w:right="89" w:firstLine="0"/>
              <w:jc w:val="left"/>
            </w:pPr>
            <w:r>
              <w:lastRenderedPageBreak/>
              <w:t xml:space="preserve">sčítanec, súčet, menšenec, menšiteľ, rozdiel pamäťové sčítanie a odčítanie: </w:t>
            </w:r>
          </w:p>
          <w:p w:rsidR="0033731E" w:rsidRDefault="00B52188">
            <w:pPr>
              <w:spacing w:after="144"/>
              <w:ind w:left="108" w:firstLine="0"/>
              <w:jc w:val="left"/>
            </w:pPr>
            <w:r>
              <w:t xml:space="preserve">sčítanie a odčítanie celých desiatok, stoviek, tisícok </w:t>
            </w:r>
          </w:p>
          <w:p w:rsidR="00342154" w:rsidRDefault="00996904" w:rsidP="00342154">
            <w:pPr>
              <w:spacing w:after="2" w:line="397" w:lineRule="auto"/>
              <w:ind w:left="127" w:firstLine="0"/>
              <w:jc w:val="left"/>
            </w:pPr>
            <w:r>
              <w:t xml:space="preserve">pričítanie </w:t>
            </w:r>
            <w:r w:rsidR="00342154">
              <w:t xml:space="preserve">celej </w:t>
            </w:r>
            <w:r>
              <w:t xml:space="preserve">desiatky, stovky, </w:t>
            </w:r>
            <w:r w:rsidR="00B52188">
              <w:t xml:space="preserve">tisícky </w:t>
            </w:r>
            <w:r>
              <w:t>k trojcifernému a</w:t>
            </w:r>
            <w:r w:rsidR="00342154">
              <w:t xml:space="preserve"> </w:t>
            </w:r>
            <w:r w:rsidR="00B52188">
              <w:t xml:space="preserve">(štvorcifernému) </w:t>
            </w:r>
            <w:r w:rsidR="00B52188">
              <w:lastRenderedPageBreak/>
              <w:t xml:space="preserve">číslu </w:t>
            </w:r>
            <w:r>
              <w:t xml:space="preserve">odčítanie jednociferného čísla, celej desiatky, stovky, tisícky od trojciferného (štvorciferného) čísla komutatívnosť ako vlastnosť sčítania (na </w:t>
            </w:r>
            <w:proofErr w:type="spellStart"/>
            <w:r>
              <w:t>propedeutickej</w:t>
            </w:r>
            <w:proofErr w:type="spellEnd"/>
            <w:r>
              <w:t xml:space="preserve"> úrovni) algoritmus písomného sčítania </w:t>
            </w:r>
            <w:r w:rsidR="00342154">
              <w:t xml:space="preserve"> </w:t>
            </w:r>
            <w:r>
              <w:t xml:space="preserve">a odčítania dvoch prirodzených čísel bez prechodu i s prechodom cez </w:t>
            </w:r>
            <w:r w:rsidR="00342154">
              <w:t xml:space="preserve"> </w:t>
            </w:r>
            <w:r>
              <w:t xml:space="preserve">základ 10 sčítanie troch a viacerých prirodzených čísel sčítanie a </w:t>
            </w:r>
            <w:r w:rsidR="00342154">
              <w:t xml:space="preserve"> </w:t>
            </w:r>
            <w:r>
              <w:t>odčítanie s využitím kalkulačky zátvorky, význam zátvoriek, počítanie</w:t>
            </w:r>
            <w:r w:rsidR="00342154">
              <w:t xml:space="preserve"> </w:t>
            </w:r>
            <w:r>
              <w:t xml:space="preserve">úloh so zátvorkami sčítanie a odčítanie so zátvorkami rovnice (na </w:t>
            </w:r>
            <w:proofErr w:type="spellStart"/>
            <w:r>
              <w:t>propedeutickej</w:t>
            </w:r>
            <w:proofErr w:type="spellEnd"/>
            <w:r>
              <w:t xml:space="preserve"> úrovni) jednoduché slovné úlohy na sčítanie: určiť súčet, ak sú dané sčítance zväčšiť dané číslo o niekoľko jednotiek jednoduché slovné úlohy na odčítanie: určiť rozdiel dvoch čísel zmenšiť dané číslo o niekoľko jednotiek porovnať rozdielom zložené slovné úlohy typu: a + b + c, a – b – c, a – (b + c), (a + b) – c, a + (a + b), a + (a – b) odhad, približne, presne slovné úlohy s neprázdnym prienikom</w:t>
            </w:r>
            <w:r w:rsidR="00342154">
              <w:t xml:space="preserve"> elementy postupu riešenia slovnej úlohy: čítanie textu slovnej úlohy s porozumením, zápis, grafické znázornenie slovnej úlohy, formulácia </w:t>
            </w:r>
          </w:p>
          <w:p w:rsidR="00996904" w:rsidRDefault="00342154" w:rsidP="00342154">
            <w:pPr>
              <w:spacing w:after="2" w:line="397" w:lineRule="auto"/>
              <w:ind w:left="127" w:hanging="127"/>
              <w:jc w:val="left"/>
            </w:pPr>
            <w:r>
              <w:t xml:space="preserve">  a vyriešenie  matematickej  úlohy,  kontrola správnosti  riešenia, odpoveď  </w:t>
            </w:r>
            <w:proofErr w:type="spellStart"/>
            <w:r>
              <w:t>matematizácia</w:t>
            </w:r>
            <w:proofErr w:type="spellEnd"/>
            <w:r>
              <w:t xml:space="preserve"> reálnej situácie</w:t>
            </w:r>
          </w:p>
        </w:tc>
        <w:tc>
          <w:tcPr>
            <w:tcW w:w="142" w:type="dxa"/>
            <w:tcBorders>
              <w:top w:val="single" w:sz="4" w:space="0" w:color="000000"/>
              <w:left w:val="nil"/>
              <w:bottom w:val="single" w:sz="4" w:space="0" w:color="000000"/>
              <w:right w:val="single" w:sz="4" w:space="0" w:color="000000"/>
            </w:tcBorders>
            <w:vAlign w:val="bottom"/>
          </w:tcPr>
          <w:p w:rsidR="0033731E" w:rsidRDefault="0033731E">
            <w:pPr>
              <w:spacing w:after="0"/>
              <w:ind w:left="0" w:firstLine="0"/>
            </w:pPr>
          </w:p>
        </w:tc>
      </w:tr>
    </w:tbl>
    <w:p w:rsidR="0033731E" w:rsidRDefault="0033731E">
      <w:pPr>
        <w:spacing w:after="0"/>
        <w:ind w:left="-1416" w:right="14" w:firstLine="0"/>
        <w:jc w:val="left"/>
      </w:pPr>
    </w:p>
    <w:p w:rsidR="00342154" w:rsidRDefault="00342154">
      <w:pPr>
        <w:spacing w:after="0"/>
        <w:ind w:left="-5"/>
        <w:jc w:val="left"/>
        <w:rPr>
          <w:b/>
        </w:rPr>
      </w:pPr>
    </w:p>
    <w:p w:rsidR="00342154" w:rsidRDefault="00342154">
      <w:pPr>
        <w:spacing w:after="0"/>
        <w:ind w:left="-5"/>
        <w:jc w:val="left"/>
        <w:rPr>
          <w:b/>
        </w:rPr>
      </w:pPr>
    </w:p>
    <w:p w:rsidR="00342154" w:rsidRDefault="00342154">
      <w:pPr>
        <w:spacing w:after="0"/>
        <w:ind w:left="-5"/>
        <w:jc w:val="left"/>
        <w:rPr>
          <w:b/>
        </w:rPr>
      </w:pPr>
    </w:p>
    <w:p w:rsidR="0033731E" w:rsidRDefault="00B52188">
      <w:pPr>
        <w:spacing w:after="0"/>
        <w:ind w:left="-5"/>
        <w:jc w:val="left"/>
      </w:pPr>
      <w:r>
        <w:rPr>
          <w:b/>
        </w:rPr>
        <w:lastRenderedPageBreak/>
        <w:t xml:space="preserve">Násobenie a delenie prirodzených čísel </w:t>
      </w:r>
    </w:p>
    <w:tbl>
      <w:tblPr>
        <w:tblStyle w:val="TableGrid"/>
        <w:tblW w:w="14038" w:type="dxa"/>
        <w:tblInd w:w="0" w:type="dxa"/>
        <w:tblCellMar>
          <w:top w:w="46" w:type="dxa"/>
          <w:left w:w="108" w:type="dxa"/>
          <w:right w:w="46" w:type="dxa"/>
        </w:tblCellMar>
        <w:tblLook w:val="04A0"/>
      </w:tblPr>
      <w:tblGrid>
        <w:gridCol w:w="6966"/>
        <w:gridCol w:w="7072"/>
      </w:tblGrid>
      <w:tr w:rsidR="0033731E" w:rsidTr="00292750">
        <w:trPr>
          <w:trHeight w:val="482"/>
        </w:trPr>
        <w:tc>
          <w:tcPr>
            <w:tcW w:w="6966" w:type="dxa"/>
            <w:tcBorders>
              <w:top w:val="single" w:sz="4" w:space="0" w:color="000000"/>
              <w:left w:val="single" w:sz="4" w:space="0" w:color="000000"/>
              <w:bottom w:val="single" w:sz="4" w:space="0" w:color="000000"/>
              <w:right w:val="single" w:sz="4" w:space="0" w:color="000000"/>
            </w:tcBorders>
            <w:vAlign w:val="center"/>
          </w:tcPr>
          <w:p w:rsidR="0033731E" w:rsidRDefault="00B52188">
            <w:pPr>
              <w:spacing w:after="0"/>
              <w:ind w:left="0" w:right="60" w:firstLine="0"/>
              <w:jc w:val="center"/>
            </w:pPr>
            <w:r>
              <w:rPr>
                <w:b/>
              </w:rPr>
              <w:t xml:space="preserve">Výkonový štandard </w:t>
            </w:r>
          </w:p>
        </w:tc>
        <w:tc>
          <w:tcPr>
            <w:tcW w:w="7072" w:type="dxa"/>
            <w:tcBorders>
              <w:top w:val="single" w:sz="4" w:space="0" w:color="000000"/>
              <w:left w:val="single" w:sz="4" w:space="0" w:color="000000"/>
              <w:bottom w:val="single" w:sz="4" w:space="0" w:color="000000"/>
              <w:right w:val="single" w:sz="4" w:space="0" w:color="000000"/>
            </w:tcBorders>
            <w:vAlign w:val="center"/>
          </w:tcPr>
          <w:p w:rsidR="0033731E" w:rsidRDefault="00B52188">
            <w:pPr>
              <w:spacing w:after="0"/>
              <w:ind w:left="0" w:right="60" w:firstLine="0"/>
              <w:jc w:val="center"/>
            </w:pPr>
            <w:r>
              <w:rPr>
                <w:b/>
              </w:rPr>
              <w:t xml:space="preserve">Obsahový štandard </w:t>
            </w:r>
          </w:p>
        </w:tc>
      </w:tr>
      <w:tr w:rsidR="0033731E" w:rsidTr="00292750">
        <w:trPr>
          <w:trHeight w:val="503"/>
        </w:trPr>
        <w:tc>
          <w:tcPr>
            <w:tcW w:w="6966" w:type="dxa"/>
            <w:tcBorders>
              <w:top w:val="single" w:sz="4" w:space="0" w:color="000000"/>
              <w:left w:val="single" w:sz="4" w:space="0" w:color="000000"/>
              <w:bottom w:val="single" w:sz="4" w:space="0" w:color="000000"/>
              <w:right w:val="single" w:sz="4" w:space="0" w:color="000000"/>
            </w:tcBorders>
          </w:tcPr>
          <w:p w:rsidR="0033731E" w:rsidRDefault="00B52188">
            <w:pPr>
              <w:spacing w:after="153"/>
              <w:ind w:left="0" w:firstLine="0"/>
              <w:jc w:val="left"/>
            </w:pPr>
            <w:r>
              <w:rPr>
                <w:b/>
              </w:rPr>
              <w:t xml:space="preserve">Žiak na konci 4. ročníka základnej školy vie/dokáže: </w:t>
            </w:r>
          </w:p>
          <w:p w:rsidR="0033731E" w:rsidRDefault="00B52188">
            <w:pPr>
              <w:numPr>
                <w:ilvl w:val="0"/>
                <w:numId w:val="25"/>
              </w:numPr>
              <w:spacing w:after="5" w:line="394" w:lineRule="auto"/>
              <w:ind w:hanging="358"/>
              <w:jc w:val="left"/>
            </w:pPr>
            <w:r>
              <w:t xml:space="preserve">vynásobiť a vydeliť prirodzené čísla v obore násobilky do 100 spamäti, </w:t>
            </w:r>
          </w:p>
          <w:p w:rsidR="0033731E" w:rsidRDefault="00B52188">
            <w:pPr>
              <w:numPr>
                <w:ilvl w:val="0"/>
                <w:numId w:val="25"/>
              </w:numPr>
              <w:spacing w:after="159"/>
              <w:ind w:hanging="358"/>
              <w:jc w:val="left"/>
            </w:pPr>
            <w:r>
              <w:t xml:space="preserve">aktívne v komunikácii používať pojmy činiteľ, súčin, delenec, </w:t>
            </w:r>
          </w:p>
          <w:p w:rsidR="0033731E" w:rsidRDefault="00B52188">
            <w:pPr>
              <w:spacing w:after="160"/>
              <w:ind w:left="358" w:firstLine="0"/>
              <w:jc w:val="left"/>
            </w:pPr>
            <w:r>
              <w:t xml:space="preserve">deliteľ, podiel, </w:t>
            </w:r>
          </w:p>
          <w:p w:rsidR="0033731E" w:rsidRDefault="00B52188">
            <w:pPr>
              <w:numPr>
                <w:ilvl w:val="0"/>
                <w:numId w:val="25"/>
              </w:numPr>
              <w:spacing w:after="163"/>
              <w:ind w:hanging="358"/>
              <w:jc w:val="left"/>
            </w:pPr>
            <w:r>
              <w:t xml:space="preserve">zväčšiť (zmenšiť) dané číslo niekoľkokrát, </w:t>
            </w:r>
          </w:p>
          <w:p w:rsidR="0033731E" w:rsidRDefault="00B52188">
            <w:pPr>
              <w:numPr>
                <w:ilvl w:val="0"/>
                <w:numId w:val="25"/>
              </w:numPr>
              <w:spacing w:after="154"/>
              <w:ind w:hanging="358"/>
              <w:jc w:val="left"/>
            </w:pPr>
            <w:r>
              <w:t xml:space="preserve">pri riešení úloh využiť komutatívnosť násobenia, </w:t>
            </w:r>
          </w:p>
          <w:p w:rsidR="0033731E" w:rsidRDefault="00B52188">
            <w:pPr>
              <w:numPr>
                <w:ilvl w:val="0"/>
                <w:numId w:val="25"/>
              </w:numPr>
              <w:spacing w:after="152"/>
              <w:ind w:hanging="358"/>
              <w:jc w:val="left"/>
            </w:pPr>
            <w:r>
              <w:t xml:space="preserve">vynásobiť a vydeliť prirodzené číslo 10, 100 a 1000, </w:t>
            </w:r>
          </w:p>
          <w:p w:rsidR="0033731E" w:rsidRDefault="00B52188">
            <w:pPr>
              <w:numPr>
                <w:ilvl w:val="0"/>
                <w:numId w:val="25"/>
              </w:numPr>
              <w:spacing w:after="7" w:line="395" w:lineRule="auto"/>
              <w:ind w:hanging="358"/>
              <w:jc w:val="left"/>
            </w:pPr>
            <w:r>
              <w:t xml:space="preserve">vyriešiť jednoduchú rovnicu na násobenie a delenie v obore násobilky, </w:t>
            </w:r>
          </w:p>
          <w:p w:rsidR="0033731E" w:rsidRDefault="00B52188">
            <w:pPr>
              <w:numPr>
                <w:ilvl w:val="0"/>
                <w:numId w:val="25"/>
              </w:numPr>
              <w:spacing w:after="152"/>
              <w:ind w:hanging="358"/>
              <w:jc w:val="left"/>
            </w:pPr>
            <w:r>
              <w:t xml:space="preserve">vyriešiť jednoduché úlohy na násobenie (delenie) so zátvorkami, </w:t>
            </w:r>
          </w:p>
          <w:p w:rsidR="0033731E" w:rsidRDefault="00B52188">
            <w:pPr>
              <w:numPr>
                <w:ilvl w:val="0"/>
                <w:numId w:val="25"/>
              </w:numPr>
              <w:spacing w:after="2" w:line="397" w:lineRule="auto"/>
              <w:ind w:hanging="358"/>
              <w:jc w:val="left"/>
            </w:pPr>
            <w:r>
              <w:t xml:space="preserve">vyriešiť jednoduché slovné úlohy na násobenie a delenie prirodzených čísel v obore násobilky do 100, </w:t>
            </w:r>
          </w:p>
          <w:p w:rsidR="0033731E" w:rsidRDefault="00B52188" w:rsidP="00292750">
            <w:pPr>
              <w:numPr>
                <w:ilvl w:val="0"/>
                <w:numId w:val="25"/>
              </w:numPr>
              <w:spacing w:after="0" w:line="360" w:lineRule="auto"/>
              <w:ind w:hanging="358"/>
              <w:jc w:val="left"/>
            </w:pPr>
            <w:r>
              <w:t xml:space="preserve">vytvoriť </w:t>
            </w:r>
            <w:r>
              <w:tab/>
              <w:t xml:space="preserve">slovné </w:t>
            </w:r>
            <w:r>
              <w:tab/>
              <w:t xml:space="preserve">úlohy </w:t>
            </w:r>
            <w:r>
              <w:tab/>
              <w:t xml:space="preserve">k danému </w:t>
            </w:r>
            <w:r>
              <w:tab/>
              <w:t xml:space="preserve">numerickému </w:t>
            </w:r>
            <w:r>
              <w:tab/>
              <w:t xml:space="preserve">príkladu </w:t>
            </w:r>
          </w:p>
          <w:p w:rsidR="00292750" w:rsidRDefault="00292750" w:rsidP="00292750">
            <w:pPr>
              <w:spacing w:after="160" w:line="360" w:lineRule="auto"/>
              <w:ind w:left="358" w:firstLine="0"/>
              <w:jc w:val="left"/>
            </w:pPr>
            <w:r>
              <w:t xml:space="preserve">na násobenie a delenie v obore násobilky do 100, </w:t>
            </w:r>
          </w:p>
          <w:p w:rsidR="00292750" w:rsidRDefault="00292750" w:rsidP="00292750">
            <w:pPr>
              <w:numPr>
                <w:ilvl w:val="0"/>
                <w:numId w:val="26"/>
              </w:numPr>
              <w:spacing w:after="161"/>
              <w:ind w:hanging="358"/>
              <w:jc w:val="left"/>
            </w:pPr>
            <w:r>
              <w:t xml:space="preserve">vyriešiť slovné úlohy na priamu úmernosť, </w:t>
            </w:r>
          </w:p>
          <w:p w:rsidR="00292750" w:rsidRDefault="00292750" w:rsidP="00292750">
            <w:pPr>
              <w:numPr>
                <w:ilvl w:val="0"/>
                <w:numId w:val="26"/>
              </w:numPr>
              <w:spacing w:after="150"/>
              <w:ind w:hanging="358"/>
              <w:jc w:val="left"/>
            </w:pPr>
            <w:r>
              <w:t xml:space="preserve">vyriešiť zložené slovné úlohy, </w:t>
            </w:r>
          </w:p>
          <w:p w:rsidR="00292750" w:rsidRDefault="00292750" w:rsidP="00292750">
            <w:pPr>
              <w:numPr>
                <w:ilvl w:val="0"/>
                <w:numId w:val="26"/>
              </w:numPr>
              <w:spacing w:after="158"/>
              <w:ind w:hanging="358"/>
              <w:jc w:val="left"/>
            </w:pPr>
            <w:r>
              <w:t xml:space="preserve">zmatematizovať primerané reálne situácie, </w:t>
            </w:r>
          </w:p>
          <w:p w:rsidR="00292750" w:rsidRDefault="00292750" w:rsidP="00292750">
            <w:pPr>
              <w:numPr>
                <w:ilvl w:val="0"/>
                <w:numId w:val="26"/>
              </w:numPr>
              <w:spacing w:after="5" w:line="395" w:lineRule="auto"/>
              <w:ind w:hanging="358"/>
              <w:jc w:val="left"/>
            </w:pPr>
            <w:r>
              <w:t xml:space="preserve">pri riešení slovnej úlohy využiť v prípade potreby jednotlivé elementy postupu riešenia, </w:t>
            </w:r>
          </w:p>
          <w:p w:rsidR="00292750" w:rsidRPr="00292750" w:rsidRDefault="00292750" w:rsidP="00292750">
            <w:pPr>
              <w:numPr>
                <w:ilvl w:val="0"/>
                <w:numId w:val="26"/>
              </w:numPr>
              <w:spacing w:after="131"/>
              <w:ind w:hanging="358"/>
              <w:jc w:val="left"/>
            </w:pPr>
            <w:r>
              <w:t xml:space="preserve">znázorniť na primeranom geometrickom modeli danú časť celku </w:t>
            </w:r>
            <w:r>
              <w:lastRenderedPageBreak/>
              <w:t>(polovicu, tretinu, štvrtinu, ...).</w:t>
            </w:r>
          </w:p>
        </w:tc>
        <w:tc>
          <w:tcPr>
            <w:tcW w:w="7072" w:type="dxa"/>
            <w:tcBorders>
              <w:top w:val="single" w:sz="4" w:space="0" w:color="000000"/>
              <w:left w:val="single" w:sz="4" w:space="0" w:color="000000"/>
              <w:bottom w:val="single" w:sz="4" w:space="0" w:color="000000"/>
              <w:right w:val="single" w:sz="4" w:space="0" w:color="000000"/>
            </w:tcBorders>
          </w:tcPr>
          <w:p w:rsidR="0033731E" w:rsidRDefault="00B52188">
            <w:pPr>
              <w:spacing w:after="0" w:line="396" w:lineRule="auto"/>
              <w:ind w:left="0" w:right="516" w:firstLine="0"/>
              <w:jc w:val="left"/>
            </w:pPr>
            <w:r>
              <w:lastRenderedPageBreak/>
              <w:t xml:space="preserve">násobenie a delenie použitím zautomatizovaného spoja činiteľ, súčin, delenec, deliteľ, podiel niekoľkokrát viac, niekoľkokrát menej komutatívnosť ako vlastnosť násobenia (na </w:t>
            </w:r>
            <w:proofErr w:type="spellStart"/>
            <w:r>
              <w:t>propedeutickej</w:t>
            </w:r>
            <w:proofErr w:type="spellEnd"/>
            <w:r>
              <w:t xml:space="preserve"> úrovni) násobenie a delenie číslami 10, 100 a 1000 rovnica (na </w:t>
            </w:r>
            <w:proofErr w:type="spellStart"/>
            <w:r>
              <w:t>propedeutickej</w:t>
            </w:r>
            <w:proofErr w:type="spellEnd"/>
            <w:r>
              <w:t xml:space="preserve"> úrovni) okrúhle zátvorky, význam zátvoriek počítanie úloh so zátvorkami jednoduché slovné úlohy typu: určiť súčet viacerých rovnakých sčítancov zväčšiť dané čísla niekoľkokrát </w:t>
            </w:r>
          </w:p>
          <w:p w:rsidR="0033731E" w:rsidRDefault="00B52188" w:rsidP="00A36937">
            <w:pPr>
              <w:spacing w:after="0" w:line="360" w:lineRule="auto"/>
              <w:ind w:left="0" w:right="64" w:firstLine="0"/>
            </w:pPr>
            <w:r>
              <w:t xml:space="preserve">rozdeliť dané číslo na daný počet rovnako veľkých častí (delenie na rovnaké časti) rozdeliť dané číslo na čísla danej veľkosti  (delenie podľa obsahu) </w:t>
            </w:r>
          </w:p>
          <w:p w:rsidR="00292750" w:rsidRDefault="00292750" w:rsidP="00292750">
            <w:pPr>
              <w:spacing w:after="0" w:line="394" w:lineRule="auto"/>
              <w:ind w:left="0" w:right="62" w:firstLine="0"/>
            </w:pPr>
            <w:r>
              <w:t xml:space="preserve">zmenšiť dané číslo niekoľkokrát porovnať podielom priama úmernosť (na </w:t>
            </w:r>
            <w:proofErr w:type="spellStart"/>
            <w:r>
              <w:t>propedeutickej</w:t>
            </w:r>
            <w:proofErr w:type="spellEnd"/>
            <w:r>
              <w:t xml:space="preserve"> úrovni) zložené slovné úlohy typu: a + a . b, a + a : b, a . b + c, a . b + c . d </w:t>
            </w:r>
            <w:proofErr w:type="spellStart"/>
            <w:r>
              <w:t>matematizácia</w:t>
            </w:r>
            <w:proofErr w:type="spellEnd"/>
            <w:r>
              <w:t xml:space="preserve"> reálnej situácie elementy postupu riešenia slovnej úlohy: čítanie textu slovnej úlohy, s porozumením, zápis, grafické znázornenie slovnej úlohy, formulácia a vyriešenie matematickej úlohy, kontrola správnosti riešenia, odpoveď </w:t>
            </w:r>
          </w:p>
          <w:p w:rsidR="00292750" w:rsidRDefault="00292750" w:rsidP="00292750">
            <w:pPr>
              <w:spacing w:after="0" w:line="360" w:lineRule="auto"/>
              <w:ind w:left="0" w:right="64" w:firstLine="0"/>
            </w:pPr>
            <w:r>
              <w:t xml:space="preserve">geometrické modely zlomkov: </w:t>
            </w:r>
            <w:proofErr w:type="spellStart"/>
            <w:r>
              <w:t>úsečkový</w:t>
            </w:r>
            <w:proofErr w:type="spellEnd"/>
            <w:r>
              <w:t xml:space="preserve"> model, kruhový model, obdĺžnikový model (na </w:t>
            </w:r>
            <w:proofErr w:type="spellStart"/>
            <w:r>
              <w:t>propedeutickej</w:t>
            </w:r>
            <w:proofErr w:type="spellEnd"/>
            <w:r>
              <w:t xml:space="preserve"> úrovni)</w:t>
            </w:r>
          </w:p>
        </w:tc>
      </w:tr>
    </w:tbl>
    <w:p w:rsidR="00292750" w:rsidRDefault="00292750">
      <w:pPr>
        <w:spacing w:after="0"/>
        <w:ind w:left="-5"/>
        <w:jc w:val="left"/>
        <w:rPr>
          <w:b/>
        </w:rPr>
      </w:pPr>
    </w:p>
    <w:p w:rsidR="0033731E" w:rsidRDefault="00B52188">
      <w:pPr>
        <w:spacing w:after="0"/>
        <w:ind w:left="-5"/>
        <w:jc w:val="left"/>
      </w:pPr>
      <w:r>
        <w:rPr>
          <w:b/>
        </w:rPr>
        <w:t xml:space="preserve">Geometria a meranie </w:t>
      </w:r>
    </w:p>
    <w:tbl>
      <w:tblPr>
        <w:tblStyle w:val="TableGrid"/>
        <w:tblW w:w="14038" w:type="dxa"/>
        <w:tblInd w:w="0" w:type="dxa"/>
        <w:tblCellMar>
          <w:top w:w="65" w:type="dxa"/>
          <w:left w:w="108" w:type="dxa"/>
          <w:right w:w="46" w:type="dxa"/>
        </w:tblCellMar>
        <w:tblLook w:val="04A0"/>
      </w:tblPr>
      <w:tblGrid>
        <w:gridCol w:w="6966"/>
        <w:gridCol w:w="7072"/>
      </w:tblGrid>
      <w:tr w:rsidR="0033731E">
        <w:trPr>
          <w:trHeight w:val="480"/>
        </w:trPr>
        <w:tc>
          <w:tcPr>
            <w:tcW w:w="6966" w:type="dxa"/>
            <w:tcBorders>
              <w:top w:val="single" w:sz="4" w:space="0" w:color="000000"/>
              <w:left w:val="single" w:sz="4" w:space="0" w:color="000000"/>
              <w:bottom w:val="single" w:sz="4" w:space="0" w:color="000000"/>
              <w:right w:val="single" w:sz="4" w:space="0" w:color="000000"/>
            </w:tcBorders>
            <w:vAlign w:val="center"/>
          </w:tcPr>
          <w:p w:rsidR="0033731E" w:rsidRDefault="00B52188">
            <w:pPr>
              <w:spacing w:after="0"/>
              <w:ind w:left="0" w:right="65" w:firstLine="0"/>
              <w:jc w:val="center"/>
            </w:pPr>
            <w:r>
              <w:t xml:space="preserve">Výkonový štandard </w:t>
            </w:r>
          </w:p>
        </w:tc>
        <w:tc>
          <w:tcPr>
            <w:tcW w:w="7071" w:type="dxa"/>
            <w:tcBorders>
              <w:top w:val="single" w:sz="4" w:space="0" w:color="000000"/>
              <w:left w:val="single" w:sz="4" w:space="0" w:color="000000"/>
              <w:bottom w:val="single" w:sz="4" w:space="0" w:color="000000"/>
              <w:right w:val="single" w:sz="4" w:space="0" w:color="000000"/>
            </w:tcBorders>
            <w:vAlign w:val="center"/>
          </w:tcPr>
          <w:p w:rsidR="0033731E" w:rsidRDefault="00B52188">
            <w:pPr>
              <w:spacing w:after="0"/>
              <w:ind w:left="0" w:right="63" w:firstLine="0"/>
              <w:jc w:val="center"/>
            </w:pPr>
            <w:r>
              <w:t xml:space="preserve">Obsahový štandard </w:t>
            </w:r>
          </w:p>
        </w:tc>
      </w:tr>
      <w:tr w:rsidR="0033731E">
        <w:trPr>
          <w:trHeight w:val="3325"/>
        </w:trPr>
        <w:tc>
          <w:tcPr>
            <w:tcW w:w="6966" w:type="dxa"/>
            <w:tcBorders>
              <w:top w:val="single" w:sz="4" w:space="0" w:color="000000"/>
              <w:left w:val="single" w:sz="4" w:space="0" w:color="000000"/>
              <w:bottom w:val="single" w:sz="4" w:space="0" w:color="000000"/>
              <w:right w:val="single" w:sz="4" w:space="0" w:color="000000"/>
            </w:tcBorders>
          </w:tcPr>
          <w:p w:rsidR="0033731E" w:rsidRDefault="00B52188">
            <w:pPr>
              <w:spacing w:after="144"/>
              <w:ind w:left="0" w:firstLine="0"/>
              <w:jc w:val="left"/>
            </w:pPr>
            <w:r>
              <w:rPr>
                <w:b/>
              </w:rPr>
              <w:t xml:space="preserve">Žiak na konci 4. ročníka základnej školy vie/dokáže: </w:t>
            </w:r>
          </w:p>
          <w:p w:rsidR="0033731E" w:rsidRDefault="00B52188">
            <w:pPr>
              <w:numPr>
                <w:ilvl w:val="0"/>
                <w:numId w:val="27"/>
              </w:numPr>
              <w:spacing w:after="164"/>
              <w:ind w:hanging="358"/>
              <w:jc w:val="left"/>
            </w:pPr>
            <w:r>
              <w:t xml:space="preserve">premeniť jednotky dĺžky (aj zmiešané), </w:t>
            </w:r>
          </w:p>
          <w:p w:rsidR="0033731E" w:rsidRDefault="00B52188">
            <w:pPr>
              <w:numPr>
                <w:ilvl w:val="0"/>
                <w:numId w:val="27"/>
              </w:numPr>
              <w:spacing w:after="153"/>
              <w:ind w:hanging="358"/>
              <w:jc w:val="left"/>
            </w:pPr>
            <w:r>
              <w:t xml:space="preserve">identifikovať </w:t>
            </w:r>
            <w:r>
              <w:tab/>
              <w:t xml:space="preserve">a </w:t>
            </w:r>
            <w:r>
              <w:tab/>
              <w:t xml:space="preserve">pomenovať </w:t>
            </w:r>
            <w:r>
              <w:tab/>
              <w:t xml:space="preserve">mnohouholník </w:t>
            </w:r>
            <w:r>
              <w:tab/>
              <w:t xml:space="preserve">(štvoruholník, </w:t>
            </w:r>
          </w:p>
          <w:p w:rsidR="0033731E" w:rsidRDefault="00B52188">
            <w:pPr>
              <w:spacing w:after="152"/>
              <w:ind w:left="358" w:firstLine="0"/>
              <w:jc w:val="left"/>
            </w:pPr>
            <w:r>
              <w:t xml:space="preserve">päťuholník, ...), </w:t>
            </w:r>
          </w:p>
          <w:p w:rsidR="0033731E" w:rsidRDefault="00B52188">
            <w:pPr>
              <w:numPr>
                <w:ilvl w:val="0"/>
                <w:numId w:val="27"/>
              </w:numPr>
              <w:spacing w:after="5" w:line="396" w:lineRule="auto"/>
              <w:ind w:hanging="358"/>
              <w:jc w:val="left"/>
            </w:pPr>
            <w:r>
              <w:t xml:space="preserve">vymenovať vrcholy a strany mnohouholníka (trojuholníka, štvorca a obdĺžnika, štvoruholníka, päťuholníka, ...) </w:t>
            </w:r>
          </w:p>
          <w:p w:rsidR="0033731E" w:rsidRDefault="00B52188" w:rsidP="00292750">
            <w:pPr>
              <w:numPr>
                <w:ilvl w:val="0"/>
                <w:numId w:val="27"/>
              </w:numPr>
              <w:spacing w:after="0" w:line="360" w:lineRule="auto"/>
              <w:ind w:hanging="358"/>
              <w:jc w:val="left"/>
            </w:pPr>
            <w:r>
              <w:t xml:space="preserve">označiť vrcholy mnohouholníka (trojuholníka, štvorca a obdĺžnika, štvoruholníka, päťuholníka, ...), </w:t>
            </w:r>
          </w:p>
          <w:p w:rsidR="00292750" w:rsidRDefault="00292750" w:rsidP="00292750">
            <w:pPr>
              <w:numPr>
                <w:ilvl w:val="0"/>
                <w:numId w:val="28"/>
              </w:numPr>
              <w:spacing w:after="158" w:line="360" w:lineRule="auto"/>
              <w:ind w:hanging="358"/>
              <w:jc w:val="left"/>
            </w:pPr>
            <w:r>
              <w:t xml:space="preserve">vyznačiť protiľahlé i susedné strany štvorca a obdĺžnika, </w:t>
            </w:r>
          </w:p>
          <w:p w:rsidR="00292750" w:rsidRDefault="00292750" w:rsidP="00292750">
            <w:pPr>
              <w:numPr>
                <w:ilvl w:val="0"/>
                <w:numId w:val="28"/>
              </w:numPr>
              <w:spacing w:after="156"/>
              <w:ind w:hanging="358"/>
              <w:jc w:val="left"/>
            </w:pPr>
            <w:r>
              <w:t xml:space="preserve">v štvorci a obdĺžniku vyznačiť uhlopriečky, </w:t>
            </w:r>
          </w:p>
          <w:p w:rsidR="00292750" w:rsidRDefault="00292750" w:rsidP="00292750">
            <w:pPr>
              <w:numPr>
                <w:ilvl w:val="0"/>
                <w:numId w:val="28"/>
              </w:numPr>
              <w:spacing w:after="15" w:line="380" w:lineRule="auto"/>
              <w:ind w:hanging="358"/>
              <w:jc w:val="left"/>
            </w:pPr>
            <w:r>
              <w:t xml:space="preserve">popísať vlastnosti rovinných geometrických útvarov (trojuholník, štvorec, obdĺžnik), </w:t>
            </w:r>
          </w:p>
          <w:p w:rsidR="00292750" w:rsidRDefault="00292750" w:rsidP="00292750">
            <w:pPr>
              <w:numPr>
                <w:ilvl w:val="0"/>
                <w:numId w:val="28"/>
              </w:numPr>
              <w:spacing w:after="161"/>
              <w:ind w:hanging="358"/>
              <w:jc w:val="left"/>
            </w:pPr>
            <w:r>
              <w:t xml:space="preserve">rozlíšiť, pomenovať kruh a kružnicu, </w:t>
            </w:r>
          </w:p>
          <w:p w:rsidR="00292750" w:rsidRDefault="00292750" w:rsidP="00292750">
            <w:pPr>
              <w:numPr>
                <w:ilvl w:val="0"/>
                <w:numId w:val="28"/>
              </w:numPr>
              <w:spacing w:after="49" w:line="357" w:lineRule="auto"/>
              <w:ind w:hanging="358"/>
              <w:jc w:val="left"/>
            </w:pPr>
            <w:r>
              <w:t xml:space="preserve">určiť, vyznačiť a pomenovať v kružnici (kruhu) stred, polomer, priemer, </w:t>
            </w:r>
          </w:p>
          <w:p w:rsidR="00292750" w:rsidRDefault="00292750" w:rsidP="00292750">
            <w:pPr>
              <w:numPr>
                <w:ilvl w:val="0"/>
                <w:numId w:val="28"/>
              </w:numPr>
              <w:spacing w:after="162"/>
              <w:ind w:hanging="358"/>
              <w:jc w:val="left"/>
            </w:pPr>
            <w:r>
              <w:t xml:space="preserve">narysovať kružnicu (kruh) pomocou kružidla, </w:t>
            </w:r>
          </w:p>
          <w:p w:rsidR="00292750" w:rsidRDefault="00292750" w:rsidP="00292750">
            <w:pPr>
              <w:numPr>
                <w:ilvl w:val="0"/>
                <w:numId w:val="28"/>
              </w:numPr>
              <w:spacing w:after="0" w:line="404" w:lineRule="auto"/>
              <w:ind w:hanging="358"/>
              <w:jc w:val="left"/>
            </w:pPr>
            <w:r>
              <w:t xml:space="preserve">odmerať </w:t>
            </w:r>
            <w:r>
              <w:tab/>
              <w:t xml:space="preserve">dĺžky </w:t>
            </w:r>
            <w:r>
              <w:tab/>
              <w:t xml:space="preserve">strán </w:t>
            </w:r>
            <w:r>
              <w:tab/>
              <w:t xml:space="preserve">trojuholníka, </w:t>
            </w:r>
            <w:r>
              <w:tab/>
              <w:t xml:space="preserve">štvorca, obdĺžnika </w:t>
            </w:r>
          </w:p>
          <w:p w:rsidR="00292750" w:rsidRDefault="00292750" w:rsidP="00292750">
            <w:pPr>
              <w:numPr>
                <w:ilvl w:val="0"/>
                <w:numId w:val="28"/>
              </w:numPr>
              <w:spacing w:after="0" w:line="404" w:lineRule="auto"/>
              <w:ind w:hanging="358"/>
              <w:jc w:val="left"/>
            </w:pPr>
            <w:r>
              <w:lastRenderedPageBreak/>
              <w:t xml:space="preserve">(s presnosťou na milimetre), </w:t>
            </w:r>
          </w:p>
          <w:p w:rsidR="00292750" w:rsidRDefault="00292750" w:rsidP="00292750">
            <w:pPr>
              <w:numPr>
                <w:ilvl w:val="0"/>
                <w:numId w:val="28"/>
              </w:numPr>
              <w:spacing w:after="146"/>
              <w:ind w:hanging="358"/>
              <w:jc w:val="left"/>
            </w:pPr>
            <w:r>
              <w:t xml:space="preserve">narysovať trojuholník a pomenovať jeho vrcholy, </w:t>
            </w:r>
          </w:p>
          <w:p w:rsidR="00292750" w:rsidRDefault="00292750" w:rsidP="00292750">
            <w:pPr>
              <w:numPr>
                <w:ilvl w:val="0"/>
                <w:numId w:val="28"/>
              </w:numPr>
              <w:spacing w:after="141"/>
              <w:ind w:hanging="358"/>
              <w:jc w:val="left"/>
            </w:pPr>
            <w:r>
              <w:t xml:space="preserve">určiť súčet dvoch a viacerých úsečiek graficky a numericky, </w:t>
            </w:r>
          </w:p>
          <w:p w:rsidR="00292750" w:rsidRDefault="00292750" w:rsidP="00292750">
            <w:pPr>
              <w:numPr>
                <w:ilvl w:val="0"/>
                <w:numId w:val="28"/>
              </w:numPr>
              <w:spacing w:after="140"/>
              <w:ind w:hanging="358"/>
              <w:jc w:val="left"/>
            </w:pPr>
            <w:r>
              <w:t xml:space="preserve">určiť rozdiel dvoch úsečiek graficky a numericky, </w:t>
            </w:r>
          </w:p>
          <w:p w:rsidR="00292750" w:rsidRDefault="00292750" w:rsidP="00292750">
            <w:pPr>
              <w:numPr>
                <w:ilvl w:val="0"/>
                <w:numId w:val="28"/>
              </w:numPr>
              <w:spacing w:after="162"/>
              <w:ind w:hanging="358"/>
              <w:jc w:val="left"/>
            </w:pPr>
            <w:r>
              <w:t xml:space="preserve">určiť násobok úsečky graficky a numericky, </w:t>
            </w:r>
          </w:p>
          <w:p w:rsidR="00292750" w:rsidRDefault="00292750" w:rsidP="00292750">
            <w:pPr>
              <w:numPr>
                <w:ilvl w:val="0"/>
                <w:numId w:val="28"/>
              </w:numPr>
              <w:spacing w:after="1" w:line="395" w:lineRule="auto"/>
              <w:ind w:hanging="358"/>
              <w:jc w:val="left"/>
            </w:pPr>
            <w:r>
              <w:t xml:space="preserve">vypočítať obvod trojuholníka, štvorca a obdĺžnika ako súčet dĺžok strán, </w:t>
            </w:r>
          </w:p>
          <w:p w:rsidR="00292750" w:rsidRDefault="00292750" w:rsidP="00292750">
            <w:pPr>
              <w:numPr>
                <w:ilvl w:val="0"/>
                <w:numId w:val="27"/>
              </w:numPr>
              <w:spacing w:after="0" w:line="360" w:lineRule="auto"/>
              <w:ind w:hanging="358"/>
              <w:jc w:val="left"/>
            </w:pPr>
            <w:r>
              <w:t xml:space="preserve">vytvoriť z kociek rôzne stavby podľa plánu, </w:t>
            </w:r>
            <w:r>
              <w:rPr>
                <w:rFonts w:ascii="Wingdings" w:eastAsia="Wingdings" w:hAnsi="Wingdings" w:cs="Wingdings"/>
              </w:rPr>
              <w:t></w:t>
            </w:r>
            <w:r>
              <w:rPr>
                <w:rFonts w:ascii="Arial" w:eastAsia="Arial" w:hAnsi="Arial" w:cs="Arial"/>
              </w:rPr>
              <w:t xml:space="preserve"> </w:t>
            </w:r>
            <w:r>
              <w:t xml:space="preserve">vytvoriť a slovne opísať vlastnú stavbu z kociek, </w:t>
            </w:r>
            <w:r>
              <w:rPr>
                <w:rFonts w:ascii="Wingdings" w:eastAsia="Wingdings" w:hAnsi="Wingdings" w:cs="Wingdings"/>
              </w:rPr>
              <w:t></w:t>
            </w:r>
            <w:r>
              <w:rPr>
                <w:rFonts w:ascii="Arial" w:eastAsia="Arial" w:hAnsi="Arial" w:cs="Arial"/>
              </w:rPr>
              <w:t xml:space="preserve"> </w:t>
            </w:r>
            <w:r>
              <w:t>nakresliť plán stavby z kociek.</w:t>
            </w:r>
          </w:p>
        </w:tc>
        <w:tc>
          <w:tcPr>
            <w:tcW w:w="7071" w:type="dxa"/>
            <w:tcBorders>
              <w:top w:val="single" w:sz="4" w:space="0" w:color="000000"/>
              <w:left w:val="single" w:sz="4" w:space="0" w:color="000000"/>
              <w:bottom w:val="single" w:sz="4" w:space="0" w:color="000000"/>
              <w:right w:val="single" w:sz="4" w:space="0" w:color="000000"/>
            </w:tcBorders>
          </w:tcPr>
          <w:p w:rsidR="0033731E" w:rsidRDefault="00B52188" w:rsidP="00A36937">
            <w:pPr>
              <w:spacing w:after="0" w:line="360" w:lineRule="auto"/>
              <w:ind w:left="0" w:right="58" w:firstLine="0"/>
              <w:jc w:val="left"/>
            </w:pPr>
            <w:r>
              <w:lastRenderedPageBreak/>
              <w:t>premena jednotiek dĺžky (mm, cm, dm, m, km) zmiešané jednotky dĺžky premena zmiešaných jednotiek dĺžky mnohouholník, označenie mnohouholníka (</w:t>
            </w:r>
            <w:r>
              <w:rPr>
                <w:i/>
              </w:rPr>
              <w:t>ABCD</w:t>
            </w:r>
            <w:r>
              <w:t>,</w:t>
            </w:r>
            <w:r>
              <w:rPr>
                <w:i/>
              </w:rPr>
              <w:t xml:space="preserve"> ABCDE</w:t>
            </w:r>
            <w:r>
              <w:t xml:space="preserve">,...) vrchol a strana trojuholníka, štvorca, obdĺžnika, štvoruholníka, päťuholníka, </w:t>
            </w:r>
          </w:p>
          <w:p w:rsidR="00292750" w:rsidRDefault="00292750" w:rsidP="00292750">
            <w:pPr>
              <w:spacing w:after="278"/>
              <w:ind w:left="0" w:firstLine="0"/>
              <w:jc w:val="left"/>
            </w:pPr>
            <w:r>
              <w:t xml:space="preserve">označenie vrcholov mnohouholníka veľkými tlačenými písmenami </w:t>
            </w:r>
          </w:p>
          <w:p w:rsidR="00292750" w:rsidRDefault="00292750" w:rsidP="00292750">
            <w:pPr>
              <w:spacing w:after="48" w:line="457" w:lineRule="auto"/>
              <w:ind w:left="0" w:right="60" w:firstLine="0"/>
              <w:jc w:val="left"/>
            </w:pPr>
            <w:r>
              <w:t>protiľahlé a susedné strany uhlopriečka vlastnosti rovinných geometrických útvarov: počet strán, počet vrcholov, dĺžky susedných a protiľahlých strán kruh, kružnica, kružidlo časti kružnice (kruhu) a ich označovanie: polomer (</w:t>
            </w:r>
            <w:r>
              <w:rPr>
                <w:i/>
              </w:rPr>
              <w:t>r</w:t>
            </w:r>
            <w:r>
              <w:t>), priemer (</w:t>
            </w:r>
            <w:r>
              <w:rPr>
                <w:i/>
              </w:rPr>
              <w:t xml:space="preserve">d, </w:t>
            </w:r>
            <w:r>
              <w:rPr>
                <w:sz w:val="32"/>
              </w:rPr>
              <w:t>ø</w:t>
            </w:r>
            <w:r>
              <w:t>), stred (</w:t>
            </w:r>
            <w:r>
              <w:rPr>
                <w:i/>
              </w:rPr>
              <w:t>S</w:t>
            </w:r>
            <w:r>
              <w:t xml:space="preserve">) rysovanie kružnice (kruhu): </w:t>
            </w:r>
          </w:p>
          <w:p w:rsidR="00292750" w:rsidRDefault="00292750" w:rsidP="00292750">
            <w:pPr>
              <w:spacing w:after="0" w:line="360" w:lineRule="auto"/>
              <w:ind w:left="0" w:right="58" w:firstLine="0"/>
              <w:jc w:val="left"/>
            </w:pPr>
            <w:r>
              <w:t xml:space="preserve">s ľubovoľným stredom a ľubovoľným polomerom s daným stredom a ľubovoľným polomerom s daným stredom a daným polomerom dĺžka strany trojuholníka, štvorca a obdĺžnika rysovanie ľubovoľného trojuholníka rysovanie trojuholníka, ak sú dané dĺžky jeho strán súčet, rozdiel dĺžok úsečiek; násobok dĺžky úsečky obvod štvorca, obdĺžnika a trojuholníka (na </w:t>
            </w:r>
            <w:proofErr w:type="spellStart"/>
            <w:r>
              <w:t>propedeutickej</w:t>
            </w:r>
            <w:proofErr w:type="spellEnd"/>
            <w:r>
              <w:t xml:space="preserve"> úrovni) ako súčet dĺžok strán</w:t>
            </w:r>
          </w:p>
        </w:tc>
      </w:tr>
    </w:tbl>
    <w:p w:rsidR="0033731E" w:rsidRDefault="0033731E">
      <w:pPr>
        <w:spacing w:after="0"/>
        <w:ind w:left="-1416" w:right="14" w:firstLine="0"/>
        <w:jc w:val="left"/>
      </w:pPr>
    </w:p>
    <w:p w:rsidR="0033731E" w:rsidRDefault="00B52188">
      <w:pPr>
        <w:spacing w:after="0"/>
        <w:ind w:left="-5"/>
        <w:jc w:val="left"/>
      </w:pPr>
      <w:r>
        <w:rPr>
          <w:b/>
        </w:rPr>
        <w:t xml:space="preserve">Riešenie aplikačných úloh a úloh rozvíjajúcich špecifické matematické myslenie </w:t>
      </w:r>
    </w:p>
    <w:tbl>
      <w:tblPr>
        <w:tblStyle w:val="TableGrid"/>
        <w:tblW w:w="14038" w:type="dxa"/>
        <w:tblInd w:w="0" w:type="dxa"/>
        <w:tblCellMar>
          <w:top w:w="29" w:type="dxa"/>
          <w:left w:w="108" w:type="dxa"/>
          <w:right w:w="46" w:type="dxa"/>
        </w:tblCellMar>
        <w:tblLook w:val="04A0"/>
      </w:tblPr>
      <w:tblGrid>
        <w:gridCol w:w="6966"/>
        <w:gridCol w:w="7072"/>
      </w:tblGrid>
      <w:tr w:rsidR="0033731E" w:rsidTr="00292750">
        <w:trPr>
          <w:trHeight w:val="482"/>
        </w:trPr>
        <w:tc>
          <w:tcPr>
            <w:tcW w:w="6966" w:type="dxa"/>
            <w:tcBorders>
              <w:top w:val="single" w:sz="4" w:space="0" w:color="000000"/>
              <w:left w:val="single" w:sz="4" w:space="0" w:color="000000"/>
              <w:bottom w:val="single" w:sz="4" w:space="0" w:color="000000"/>
              <w:right w:val="single" w:sz="4" w:space="0" w:color="000000"/>
            </w:tcBorders>
            <w:vAlign w:val="center"/>
          </w:tcPr>
          <w:p w:rsidR="0033731E" w:rsidRDefault="00B52188">
            <w:pPr>
              <w:spacing w:after="0"/>
              <w:ind w:left="0" w:right="61" w:firstLine="0"/>
              <w:jc w:val="center"/>
            </w:pPr>
            <w:r>
              <w:rPr>
                <w:b/>
              </w:rPr>
              <w:t xml:space="preserve">Výkonový štandard </w:t>
            </w:r>
          </w:p>
        </w:tc>
        <w:tc>
          <w:tcPr>
            <w:tcW w:w="7072" w:type="dxa"/>
            <w:tcBorders>
              <w:top w:val="single" w:sz="4" w:space="0" w:color="000000"/>
              <w:left w:val="single" w:sz="4" w:space="0" w:color="000000"/>
              <w:bottom w:val="single" w:sz="4" w:space="0" w:color="000000"/>
              <w:right w:val="single" w:sz="4" w:space="0" w:color="000000"/>
            </w:tcBorders>
            <w:vAlign w:val="center"/>
          </w:tcPr>
          <w:p w:rsidR="0033731E" w:rsidRDefault="00B52188">
            <w:pPr>
              <w:spacing w:after="0"/>
              <w:ind w:left="0" w:right="62" w:firstLine="0"/>
              <w:jc w:val="center"/>
            </w:pPr>
            <w:r>
              <w:rPr>
                <w:b/>
              </w:rPr>
              <w:t xml:space="preserve">Obsahový štandard </w:t>
            </w:r>
          </w:p>
        </w:tc>
      </w:tr>
      <w:tr w:rsidR="0033731E" w:rsidTr="00292750">
        <w:trPr>
          <w:trHeight w:val="519"/>
        </w:trPr>
        <w:tc>
          <w:tcPr>
            <w:tcW w:w="6966" w:type="dxa"/>
            <w:tcBorders>
              <w:top w:val="single" w:sz="4" w:space="0" w:color="000000"/>
              <w:left w:val="single" w:sz="4" w:space="0" w:color="000000"/>
              <w:bottom w:val="single" w:sz="4" w:space="0" w:color="000000"/>
              <w:right w:val="single" w:sz="4" w:space="0" w:color="000000"/>
            </w:tcBorders>
          </w:tcPr>
          <w:p w:rsidR="0033731E" w:rsidRDefault="00B52188">
            <w:pPr>
              <w:spacing w:after="155"/>
              <w:ind w:left="0" w:firstLine="0"/>
              <w:jc w:val="left"/>
            </w:pPr>
            <w:r>
              <w:rPr>
                <w:b/>
              </w:rPr>
              <w:t xml:space="preserve">Žiak na konci 4. ročníka základnej školy vie/dokáže: </w:t>
            </w:r>
          </w:p>
          <w:p w:rsidR="0033731E" w:rsidRDefault="00B52188">
            <w:pPr>
              <w:numPr>
                <w:ilvl w:val="0"/>
                <w:numId w:val="29"/>
              </w:numPr>
              <w:spacing w:after="164"/>
              <w:ind w:hanging="358"/>
              <w:jc w:val="left"/>
            </w:pPr>
            <w:r>
              <w:t xml:space="preserve">vytvoriť pravdivé (nepravdivé) tvrdenie, </w:t>
            </w:r>
          </w:p>
          <w:p w:rsidR="0033731E" w:rsidRDefault="00B52188">
            <w:pPr>
              <w:numPr>
                <w:ilvl w:val="0"/>
                <w:numId w:val="29"/>
              </w:numPr>
              <w:spacing w:after="147"/>
              <w:ind w:hanging="358"/>
              <w:jc w:val="left"/>
            </w:pPr>
            <w:r>
              <w:t xml:space="preserve">zdôvodniť pravdivosť (nepravdivosť) tvrdenia, </w:t>
            </w:r>
          </w:p>
          <w:p w:rsidR="0033731E" w:rsidRDefault="00B52188">
            <w:pPr>
              <w:numPr>
                <w:ilvl w:val="0"/>
                <w:numId w:val="29"/>
              </w:numPr>
              <w:spacing w:after="121"/>
              <w:ind w:hanging="358"/>
              <w:jc w:val="left"/>
            </w:pPr>
            <w:r>
              <w:t xml:space="preserve">vytvoriť </w:t>
            </w:r>
            <w:r>
              <w:tab/>
              <w:t xml:space="preserve">zložené </w:t>
            </w:r>
            <w:r>
              <w:tab/>
              <w:t xml:space="preserve">výroky </w:t>
            </w:r>
            <w:r>
              <w:tab/>
              <w:t xml:space="preserve">a </w:t>
            </w:r>
            <w:r>
              <w:tab/>
              <w:t xml:space="preserve">rozhodnúť </w:t>
            </w:r>
            <w:r>
              <w:tab/>
              <w:t xml:space="preserve">o ich </w:t>
            </w:r>
            <w:r>
              <w:tab/>
              <w:t xml:space="preserve">pravdivosti </w:t>
            </w:r>
          </w:p>
          <w:p w:rsidR="0033731E" w:rsidRDefault="00B52188">
            <w:pPr>
              <w:spacing w:after="160"/>
              <w:ind w:left="358" w:firstLine="0"/>
              <w:jc w:val="left"/>
            </w:pPr>
            <w:r>
              <w:t xml:space="preserve">(nepravdivosti), </w:t>
            </w:r>
          </w:p>
          <w:p w:rsidR="0033731E" w:rsidRDefault="00B52188">
            <w:pPr>
              <w:numPr>
                <w:ilvl w:val="0"/>
                <w:numId w:val="29"/>
              </w:numPr>
              <w:spacing w:after="164"/>
              <w:ind w:hanging="358"/>
              <w:jc w:val="left"/>
            </w:pPr>
            <w:r>
              <w:t xml:space="preserve">vyriešiť slovné úlohy na výrokovú logiku, </w:t>
            </w:r>
          </w:p>
          <w:p w:rsidR="0033731E" w:rsidRDefault="00B52188">
            <w:pPr>
              <w:numPr>
                <w:ilvl w:val="0"/>
                <w:numId w:val="29"/>
              </w:numPr>
              <w:spacing w:after="12" w:line="387" w:lineRule="auto"/>
              <w:ind w:hanging="358"/>
              <w:jc w:val="left"/>
            </w:pPr>
            <w:r>
              <w:t xml:space="preserve">vyriešiť nepriamo sformulované úlohy na sčítanie a odčítanie v číselnom obore do 10 000, </w:t>
            </w:r>
          </w:p>
          <w:p w:rsidR="0033731E" w:rsidRDefault="00B52188">
            <w:pPr>
              <w:numPr>
                <w:ilvl w:val="0"/>
                <w:numId w:val="29"/>
              </w:numPr>
              <w:spacing w:after="153"/>
              <w:ind w:hanging="358"/>
              <w:jc w:val="left"/>
            </w:pPr>
            <w:r>
              <w:t xml:space="preserve">vyriešiť slovné úlohy s </w:t>
            </w:r>
            <w:proofErr w:type="spellStart"/>
            <w:r>
              <w:t>kombinatorickou</w:t>
            </w:r>
            <w:proofErr w:type="spellEnd"/>
            <w:r>
              <w:t xml:space="preserve"> motiváciou, </w:t>
            </w:r>
          </w:p>
          <w:p w:rsidR="0033731E" w:rsidRDefault="00B52188">
            <w:pPr>
              <w:numPr>
                <w:ilvl w:val="0"/>
                <w:numId w:val="29"/>
              </w:numPr>
              <w:spacing w:after="161"/>
              <w:ind w:hanging="358"/>
              <w:jc w:val="left"/>
            </w:pPr>
            <w:r>
              <w:t xml:space="preserve">zozbierať, zoskupiť, zaznamenať údaje rôznymi spôsobmi, </w:t>
            </w:r>
          </w:p>
          <w:p w:rsidR="0033731E" w:rsidRDefault="00B52188">
            <w:pPr>
              <w:numPr>
                <w:ilvl w:val="0"/>
                <w:numId w:val="29"/>
              </w:numPr>
              <w:spacing w:after="156"/>
              <w:ind w:hanging="358"/>
              <w:jc w:val="left"/>
            </w:pPr>
            <w:r>
              <w:lastRenderedPageBreak/>
              <w:t>z daných údajov vytvoriť prehľadnú tabuľku,</w:t>
            </w:r>
            <w:r>
              <w:rPr>
                <w:b/>
              </w:rPr>
              <w:t xml:space="preserve"> </w:t>
            </w:r>
          </w:p>
          <w:p w:rsidR="0033731E" w:rsidRDefault="00B52188">
            <w:pPr>
              <w:numPr>
                <w:ilvl w:val="0"/>
                <w:numId w:val="29"/>
              </w:numPr>
              <w:spacing w:after="162"/>
              <w:ind w:hanging="358"/>
              <w:jc w:val="left"/>
            </w:pPr>
            <w:r>
              <w:t xml:space="preserve">popísať časti tabuľky, orientovať sa v tabuľke, </w:t>
            </w:r>
          </w:p>
          <w:p w:rsidR="0033731E" w:rsidRDefault="00B52188">
            <w:pPr>
              <w:numPr>
                <w:ilvl w:val="0"/>
                <w:numId w:val="29"/>
              </w:numPr>
              <w:spacing w:after="154"/>
              <w:ind w:hanging="358"/>
              <w:jc w:val="left"/>
            </w:pPr>
            <w:r>
              <w:t>doplniť do tabuľky chýbajúce údaje,</w:t>
            </w:r>
            <w:r>
              <w:rPr>
                <w:b/>
              </w:rPr>
              <w:t xml:space="preserve"> </w:t>
            </w:r>
          </w:p>
          <w:p w:rsidR="0033731E" w:rsidRDefault="00B52188">
            <w:pPr>
              <w:numPr>
                <w:ilvl w:val="0"/>
                <w:numId w:val="29"/>
              </w:numPr>
              <w:spacing w:after="158"/>
              <w:ind w:hanging="358"/>
              <w:jc w:val="left"/>
            </w:pPr>
            <w:r>
              <w:t xml:space="preserve">orientovať sa v stĺpcovom grafe, </w:t>
            </w:r>
          </w:p>
          <w:p w:rsidR="0033731E" w:rsidRDefault="00B52188">
            <w:pPr>
              <w:numPr>
                <w:ilvl w:val="0"/>
                <w:numId w:val="29"/>
              </w:numPr>
              <w:spacing w:after="155"/>
              <w:ind w:hanging="358"/>
              <w:jc w:val="left"/>
            </w:pPr>
            <w:r>
              <w:t>dokresliť chýbajúce údaje do stĺpcového grafu,</w:t>
            </w:r>
            <w:r>
              <w:rPr>
                <w:b/>
              </w:rPr>
              <w:t xml:space="preserve"> </w:t>
            </w:r>
          </w:p>
          <w:p w:rsidR="0033731E" w:rsidRDefault="00B52188">
            <w:pPr>
              <w:numPr>
                <w:ilvl w:val="0"/>
                <w:numId w:val="29"/>
              </w:numPr>
              <w:spacing w:after="0" w:line="398" w:lineRule="auto"/>
              <w:ind w:hanging="358"/>
              <w:jc w:val="left"/>
            </w:pPr>
            <w:r>
              <w:t>vyriešiť aplikačné úlohy súvisiace s orientáciou v tabuľke alebo v stĺpcovom grafe,</w:t>
            </w:r>
            <w:r>
              <w:rPr>
                <w:b/>
              </w:rPr>
              <w:t xml:space="preserve"> </w:t>
            </w:r>
          </w:p>
          <w:p w:rsidR="0033731E" w:rsidRPr="00292750" w:rsidRDefault="00B52188" w:rsidP="00292750">
            <w:pPr>
              <w:numPr>
                <w:ilvl w:val="0"/>
                <w:numId w:val="29"/>
              </w:numPr>
              <w:spacing w:after="0" w:line="360" w:lineRule="auto"/>
              <w:ind w:hanging="358"/>
              <w:jc w:val="left"/>
            </w:pPr>
            <w:r>
              <w:t>vyriešiť aplikačné úlohy súvisiace s orientáciou v čase,</w:t>
            </w:r>
            <w:r>
              <w:rPr>
                <w:b/>
              </w:rPr>
              <w:t xml:space="preserve"> </w:t>
            </w:r>
          </w:p>
          <w:p w:rsidR="00292750" w:rsidRDefault="00292750" w:rsidP="00292750">
            <w:pPr>
              <w:numPr>
                <w:ilvl w:val="0"/>
                <w:numId w:val="29"/>
              </w:numPr>
              <w:spacing w:after="0" w:line="360" w:lineRule="auto"/>
              <w:ind w:hanging="358"/>
              <w:jc w:val="left"/>
            </w:pPr>
            <w:r>
              <w:t>vyriešiť primerané úlohy z oblasti finančnej gramotnosti.</w:t>
            </w:r>
          </w:p>
        </w:tc>
        <w:tc>
          <w:tcPr>
            <w:tcW w:w="7072" w:type="dxa"/>
            <w:tcBorders>
              <w:top w:val="single" w:sz="4" w:space="0" w:color="000000"/>
              <w:left w:val="single" w:sz="4" w:space="0" w:color="000000"/>
              <w:bottom w:val="single" w:sz="4" w:space="0" w:color="000000"/>
              <w:right w:val="single" w:sz="4" w:space="0" w:color="000000"/>
            </w:tcBorders>
          </w:tcPr>
          <w:p w:rsidR="0033731E" w:rsidRDefault="00B52188">
            <w:pPr>
              <w:spacing w:after="0" w:line="393" w:lineRule="auto"/>
              <w:ind w:left="0" w:right="61" w:firstLine="0"/>
            </w:pPr>
            <w:r>
              <w:lastRenderedPageBreak/>
              <w:t xml:space="preserve">zdôvodnenie rozhodnutia o pravdivosti (nepravdivosti) tvrdenia zložené výroky s použitím spojok a, i, aj, tiež, zároveň, alebo (na </w:t>
            </w:r>
            <w:proofErr w:type="spellStart"/>
            <w:r>
              <w:t>propedeutickej</w:t>
            </w:r>
            <w:proofErr w:type="spellEnd"/>
            <w:r>
              <w:t xml:space="preserve"> úrovni) </w:t>
            </w:r>
          </w:p>
          <w:p w:rsidR="0033731E" w:rsidRDefault="00B52188">
            <w:pPr>
              <w:spacing w:after="0" w:line="397" w:lineRule="auto"/>
              <w:ind w:left="0" w:right="65" w:firstLine="0"/>
              <w:jc w:val="left"/>
            </w:pPr>
            <w:r>
              <w:t xml:space="preserve">pravdivosť (nepravdivosť) zloženého výroku (na </w:t>
            </w:r>
            <w:proofErr w:type="spellStart"/>
            <w:r>
              <w:t>propedeutickej</w:t>
            </w:r>
            <w:proofErr w:type="spellEnd"/>
            <w:r>
              <w:t xml:space="preserve"> úrovni) slovné úlohy na výrokovú logiku nepriamo sformulované úlohy </w:t>
            </w:r>
          </w:p>
          <w:p w:rsidR="0033731E" w:rsidRDefault="00B52188" w:rsidP="00A36937">
            <w:pPr>
              <w:spacing w:after="0" w:line="360" w:lineRule="auto"/>
              <w:ind w:left="0" w:right="60" w:firstLine="0"/>
            </w:pPr>
            <w:r>
              <w:t xml:space="preserve">slovné úlohy s </w:t>
            </w:r>
            <w:proofErr w:type="spellStart"/>
            <w:r>
              <w:t>kombinatorickou</w:t>
            </w:r>
            <w:proofErr w:type="spellEnd"/>
            <w:r>
              <w:t xml:space="preserve"> motiváciou (na úrovni manipulácie a znázorňovania) časti tabuľky: riadok, stĺpec, údaj stĺpcový graf, údaje v stĺpcovom grafe, legenda aplikačné úlohy numerické a slovné úlohy z oblasti finančnej gramotnosti </w:t>
            </w:r>
          </w:p>
        </w:tc>
      </w:tr>
    </w:tbl>
    <w:p w:rsidR="0033731E" w:rsidRDefault="00B52188">
      <w:pPr>
        <w:spacing w:after="0"/>
        <w:ind w:left="0" w:firstLine="0"/>
      </w:pPr>
      <w:r>
        <w:rPr>
          <w:b/>
        </w:rPr>
        <w:lastRenderedPageBreak/>
        <w:t xml:space="preserve"> </w:t>
      </w:r>
    </w:p>
    <w:sectPr w:rsidR="0033731E" w:rsidSect="00F606F4">
      <w:headerReference w:type="even" r:id="rId17"/>
      <w:headerReference w:type="default" r:id="rId18"/>
      <w:footerReference w:type="even" r:id="rId19"/>
      <w:footerReference w:type="default" r:id="rId20"/>
      <w:headerReference w:type="first" r:id="rId21"/>
      <w:footerReference w:type="first" r:id="rId22"/>
      <w:pgSz w:w="16838" w:h="11906" w:orient="landscape"/>
      <w:pgMar w:top="1421" w:right="1370" w:bottom="1452" w:left="1416" w:header="711" w:footer="713"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910" w:rsidRDefault="00AF3910">
      <w:pPr>
        <w:spacing w:after="0" w:line="240" w:lineRule="auto"/>
      </w:pPr>
      <w:r>
        <w:separator/>
      </w:r>
    </w:p>
  </w:endnote>
  <w:endnote w:type="continuationSeparator" w:id="0">
    <w:p w:rsidR="00AF3910" w:rsidRDefault="00AF39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Symbol">
    <w:altName w:val="MS Mincho"/>
    <w:charset w:val="00"/>
    <w:family w:val="swiss"/>
    <w:pitch w:val="variable"/>
    <w:sig w:usb0="00000003" w:usb1="1200FBEF" w:usb2="0064C000" w:usb3="00000000" w:csb0="00000001" w:csb1="00000000"/>
  </w:font>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libri Light">
    <w:altName w:val="Segoe UI"/>
    <w:charset w:val="EE"/>
    <w:family w:val="swiss"/>
    <w:pitch w:val="variable"/>
    <w:sig w:usb0="00000001"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1AA" w:rsidRDefault="002C11AA">
    <w:pPr>
      <w:spacing w:after="0"/>
      <w:ind w:left="0" w:right="46" w:firstLine="0"/>
      <w:jc w:val="right"/>
    </w:pPr>
    <w:r>
      <w:fldChar w:fldCharType="begin"/>
    </w:r>
    <w:r>
      <w:instrText xml:space="preserve"> PAGE   \* MERGEFORMAT </w:instrText>
    </w:r>
    <w:r>
      <w:fldChar w:fldCharType="separate"/>
    </w:r>
    <w:r>
      <w:t>1</w:t>
    </w:r>
    <w:r>
      <w:fldChar w:fldCharType="end"/>
    </w:r>
    <w:r>
      <w:t xml:space="preserve"> </w:t>
    </w:r>
  </w:p>
  <w:p w:rsidR="002C11AA" w:rsidRDefault="002C11AA">
    <w:pPr>
      <w:spacing w:after="0"/>
      <w:ind w:left="0" w:right="48" w:firstLine="0"/>
      <w:jc w:val="center"/>
    </w:pPr>
    <w:r>
      <w:rPr>
        <w:sz w:val="20"/>
      </w:rPr>
      <w:t xml:space="preserve">© Štátny pedagogický ústav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1AA" w:rsidRDefault="002C11AA">
    <w:pPr>
      <w:spacing w:after="0"/>
      <w:ind w:left="0" w:right="46" w:firstLine="0"/>
      <w:jc w:val="right"/>
    </w:pPr>
    <w:fldSimple w:instr=" PAGE   \* MERGEFORMAT ">
      <w:r w:rsidR="00292750">
        <w:rPr>
          <w:noProof/>
        </w:rPr>
        <w:t>3</w:t>
      </w:r>
    </w:fldSimple>
    <w:r>
      <w:t xml:space="preserve"> </w:t>
    </w:r>
  </w:p>
  <w:p w:rsidR="002C11AA" w:rsidRDefault="002C11AA">
    <w:pPr>
      <w:spacing w:after="0"/>
      <w:ind w:left="0" w:right="48" w:firstLine="0"/>
      <w:jc w:val="center"/>
    </w:pPr>
    <w:r>
      <w:rPr>
        <w:sz w:val="20"/>
      </w:rPr>
      <w:t xml:space="preserve">© Štátny pedagogický ústav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1AA" w:rsidRDefault="002C11AA">
    <w:pPr>
      <w:spacing w:after="0"/>
      <w:ind w:left="0" w:right="46" w:firstLine="0"/>
      <w:jc w:val="right"/>
    </w:pPr>
    <w:r>
      <w:fldChar w:fldCharType="begin"/>
    </w:r>
    <w:r>
      <w:instrText xml:space="preserve"> PAGE   \* MERGEFORMAT </w:instrText>
    </w:r>
    <w:r>
      <w:fldChar w:fldCharType="separate"/>
    </w:r>
    <w:r>
      <w:t>1</w:t>
    </w:r>
    <w:r>
      <w:fldChar w:fldCharType="end"/>
    </w:r>
    <w:r>
      <w:t xml:space="preserve"> </w:t>
    </w:r>
  </w:p>
  <w:p w:rsidR="002C11AA" w:rsidRDefault="002C11AA">
    <w:pPr>
      <w:spacing w:after="0"/>
      <w:ind w:left="0" w:right="48" w:firstLine="0"/>
      <w:jc w:val="center"/>
    </w:pPr>
    <w:r>
      <w:rPr>
        <w:sz w:val="20"/>
      </w:rPr>
      <w:t xml:space="preserve">© Štátny pedagogický ústav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910" w:rsidRDefault="00AF3910">
      <w:pPr>
        <w:spacing w:after="0" w:line="240" w:lineRule="auto"/>
      </w:pPr>
      <w:r>
        <w:separator/>
      </w:r>
    </w:p>
  </w:footnote>
  <w:footnote w:type="continuationSeparator" w:id="0">
    <w:p w:rsidR="00AF3910" w:rsidRDefault="00AF39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1AA" w:rsidRDefault="002C11AA">
    <w:pPr>
      <w:spacing w:after="0"/>
      <w:ind w:left="0" w:right="51" w:firstLine="0"/>
      <w:jc w:val="center"/>
    </w:pPr>
    <w:r>
      <w:rPr>
        <w:sz w:val="20"/>
      </w:rPr>
      <w:t xml:space="preserve">Matematika – primárne vzdelávanie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1AA" w:rsidRDefault="002C11AA">
    <w:pPr>
      <w:spacing w:after="0"/>
      <w:ind w:left="0" w:right="51" w:firstLine="0"/>
      <w:jc w:val="center"/>
    </w:pPr>
    <w:r>
      <w:rPr>
        <w:sz w:val="20"/>
      </w:rPr>
      <w:t xml:space="preserve">Matematika – primárne vzdelávanie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1AA" w:rsidRDefault="002C11AA">
    <w:pPr>
      <w:spacing w:after="0"/>
      <w:ind w:left="0" w:right="51" w:firstLine="0"/>
      <w:jc w:val="center"/>
    </w:pPr>
    <w:r>
      <w:rPr>
        <w:sz w:val="20"/>
      </w:rPr>
      <w:t xml:space="preserve">Matematika – primárne vzdelávanie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79D2"/>
    <w:multiLevelType w:val="hybridMultilevel"/>
    <w:tmpl w:val="88DCC5B4"/>
    <w:lvl w:ilvl="0" w:tplc="15B4191C">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A92810A">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A746F30">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EEC87B4">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C9E6150">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19C5DD0">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7225038">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BD0F3A0">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58075B0">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nsid w:val="09D156DA"/>
    <w:multiLevelType w:val="hybridMultilevel"/>
    <w:tmpl w:val="66B46FA8"/>
    <w:lvl w:ilvl="0" w:tplc="DA5EC5BA">
      <w:start w:val="1"/>
      <w:numFmt w:val="bullet"/>
      <w:lvlText w:val=""/>
      <w:lvlJc w:val="left"/>
      <w:pPr>
        <w:ind w:left="4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3C63D20">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904907C">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8220716">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9A49BA2">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8CA9872">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12CE9BA">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1207874">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D8ACA14">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nsid w:val="0D093230"/>
    <w:multiLevelType w:val="hybridMultilevel"/>
    <w:tmpl w:val="434AC6F6"/>
    <w:lvl w:ilvl="0" w:tplc="76D2CB0E">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03069FE">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E522EE4">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3F6A4B8">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65806EC">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D0EF2B4">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63C4D00">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4F0DFDC">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CB0A358">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nsid w:val="19434508"/>
    <w:multiLevelType w:val="hybridMultilevel"/>
    <w:tmpl w:val="2954DE82"/>
    <w:lvl w:ilvl="0" w:tplc="CBCE2DF6">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0BC9B14">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2A447EE">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37A84BC">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E8ABA0A">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828A42E">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C201EE6">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BDEFAB6">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6D2F836">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nsid w:val="1B2810C2"/>
    <w:multiLevelType w:val="hybridMultilevel"/>
    <w:tmpl w:val="4D6CA33A"/>
    <w:lvl w:ilvl="0" w:tplc="92BCB282">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30AC35E">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02E02F4">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B849A64">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86E43DA">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94C9D4C">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C40E05A">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4B8CF62">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DB07058">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nsid w:val="1D335948"/>
    <w:multiLevelType w:val="hybridMultilevel"/>
    <w:tmpl w:val="DC9855BC"/>
    <w:lvl w:ilvl="0" w:tplc="9BBAC3BA">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2B46C0A">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B06DCAC">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958E3E2">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6F47850">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29689F4">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DCEBD80">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5B8F4C8">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3EC53D4">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nsid w:val="1E1C5CC5"/>
    <w:multiLevelType w:val="hybridMultilevel"/>
    <w:tmpl w:val="8152C350"/>
    <w:lvl w:ilvl="0" w:tplc="69EAC51E">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DE04BC2">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87A957A">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DEAFF40">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054A516">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9D0A64C">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1E476A4">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6843924">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9CA1D10">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nsid w:val="240E6CB4"/>
    <w:multiLevelType w:val="hybridMultilevel"/>
    <w:tmpl w:val="12B61A2C"/>
    <w:lvl w:ilvl="0" w:tplc="561E39FA">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B921BF0">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B7C773C">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508D4F8">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7F0BF8A">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8A80992">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3B2163E">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8B28212">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A588BDA">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nsid w:val="262A5FA7"/>
    <w:multiLevelType w:val="hybridMultilevel"/>
    <w:tmpl w:val="B0821654"/>
    <w:lvl w:ilvl="0" w:tplc="118EB522">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31A3518">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480DD8C">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4407AEC">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0621C48">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57A5E46">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8FA3876">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A827C00">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A7A4CD6">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nsid w:val="32B51356"/>
    <w:multiLevelType w:val="hybridMultilevel"/>
    <w:tmpl w:val="FE081A5C"/>
    <w:lvl w:ilvl="0" w:tplc="7C8C9A0C">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F0CC71E">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A00E542">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B0EE5F8">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310E16C">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D38CAC8">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E16BE3E">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9E03C92">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76A446C">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nsid w:val="376E2CA4"/>
    <w:multiLevelType w:val="hybridMultilevel"/>
    <w:tmpl w:val="A8A8C190"/>
    <w:lvl w:ilvl="0" w:tplc="244A9EE8">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7C815C4">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DDEBB54">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D904A8C">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9CCC604">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E6AB46C">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D4AE0E0">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9BA38B6">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B2211B8">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nsid w:val="3D0A5C5F"/>
    <w:multiLevelType w:val="hybridMultilevel"/>
    <w:tmpl w:val="CE8A1784"/>
    <w:lvl w:ilvl="0" w:tplc="715087BE">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CEA94F4">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B82747E">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9B296E2">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69268DA">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B36F7EE">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E62C3D6">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492460E">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83AB74E">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nsid w:val="420C0F88"/>
    <w:multiLevelType w:val="hybridMultilevel"/>
    <w:tmpl w:val="0E0E9344"/>
    <w:lvl w:ilvl="0" w:tplc="146CE13E">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A469060">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9549646">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DB86022">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E6C89A8">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E024922">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3D82C84">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BD6423E">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F0034EE">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nsid w:val="4ACC320B"/>
    <w:multiLevelType w:val="hybridMultilevel"/>
    <w:tmpl w:val="172EB9BE"/>
    <w:lvl w:ilvl="0" w:tplc="22DC9ED4">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6124B68">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EB82020">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62A4E6E">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2C89648">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9EE24A8">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9DE880E">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DFA9A5C">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60000B0">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nsid w:val="4FB226E8"/>
    <w:multiLevelType w:val="hybridMultilevel"/>
    <w:tmpl w:val="787490B8"/>
    <w:lvl w:ilvl="0" w:tplc="804EC424">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54D622">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869E3E">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921178">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FCC1FA">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223EC2">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C2EB26">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2426B8">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5C8DEE">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nsid w:val="4FED0844"/>
    <w:multiLevelType w:val="hybridMultilevel"/>
    <w:tmpl w:val="6E3A1870"/>
    <w:lvl w:ilvl="0" w:tplc="F40C332E">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B782DF2">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7AC4644">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410DE2A">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544A6A2">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A0EFCAA">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13CA72A">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11CC960">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1740D6A">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nsid w:val="558E0215"/>
    <w:multiLevelType w:val="hybridMultilevel"/>
    <w:tmpl w:val="02363C78"/>
    <w:lvl w:ilvl="0" w:tplc="1D721CDC">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230B190">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E9A8FFC">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94A7336">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C1433D4">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83A8B78">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910CEA8">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87E8840">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C98D9E2">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nsid w:val="571473AE"/>
    <w:multiLevelType w:val="hybridMultilevel"/>
    <w:tmpl w:val="42BC7844"/>
    <w:lvl w:ilvl="0" w:tplc="30801750">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2663F42">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C3CB0E6">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BF4DAF4">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B18D02E">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D0C51EA">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2A09FB2">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80C9F76">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9AAC2AC">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nsid w:val="5D5A13B0"/>
    <w:multiLevelType w:val="hybridMultilevel"/>
    <w:tmpl w:val="02CCA828"/>
    <w:lvl w:ilvl="0" w:tplc="BBA8B966">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DD23946">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3AC60BE">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3BA03BE">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370275E">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C1AA534">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FD8D71E">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6AA9C2C">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73890FE">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nsid w:val="5E5C45DD"/>
    <w:multiLevelType w:val="hybridMultilevel"/>
    <w:tmpl w:val="D15C7012"/>
    <w:lvl w:ilvl="0" w:tplc="F84C1D40">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1AE4086">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314DB54">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0503A2A">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C708B6A">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AA668AC">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7489E88">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58C6DD0">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EFE5EEC">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nsid w:val="6B2831EB"/>
    <w:multiLevelType w:val="hybridMultilevel"/>
    <w:tmpl w:val="84DA2258"/>
    <w:lvl w:ilvl="0" w:tplc="D22436EC">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89CDC6C">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B0C99B4">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BB4E28C">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D9810DE">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910B44C">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CE2FE66">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7B657F8">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1A800B2">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nsid w:val="6B573DB2"/>
    <w:multiLevelType w:val="hybridMultilevel"/>
    <w:tmpl w:val="4A40CA04"/>
    <w:lvl w:ilvl="0" w:tplc="97E0F7F0">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B1E476E">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522A3D0">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9F6FFA2">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71450E4">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21C1EEA">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E10140E">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DA29C56">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4A4EDF2">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nsid w:val="6C496E9C"/>
    <w:multiLevelType w:val="hybridMultilevel"/>
    <w:tmpl w:val="6D9C8898"/>
    <w:lvl w:ilvl="0" w:tplc="BC9C33F8">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CC81AD8">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8C8FD08">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D6C9DC0">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C26F05C">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1F2922E">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6F8300E">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1422DE8">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DA25414">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nsid w:val="6D383E22"/>
    <w:multiLevelType w:val="hybridMultilevel"/>
    <w:tmpl w:val="BEDA38BE"/>
    <w:lvl w:ilvl="0" w:tplc="290E5880">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D0408A6">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A58D010">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29CDEA8">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36C3E86">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D206E90">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BC6CFE2">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DDA5090">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AD4822C">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4">
    <w:nsid w:val="6E0D36A7"/>
    <w:multiLevelType w:val="hybridMultilevel"/>
    <w:tmpl w:val="BCB27D12"/>
    <w:lvl w:ilvl="0" w:tplc="B70E2E54">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CA20D2A">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A80569E">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5840658">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812765C">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5244BFA">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A4E4FAA">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202CB4E">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4B85F68">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5">
    <w:nsid w:val="73D61ACD"/>
    <w:multiLevelType w:val="hybridMultilevel"/>
    <w:tmpl w:val="E6969600"/>
    <w:lvl w:ilvl="0" w:tplc="E6B07D66">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438F78A">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D36DF46">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2A028F4">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2829082">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7AC1F0A">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CF4B37C">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0E87A7A">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8EC2AEC">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nsid w:val="7C1E6BA5"/>
    <w:multiLevelType w:val="hybridMultilevel"/>
    <w:tmpl w:val="AE8A88EA"/>
    <w:lvl w:ilvl="0" w:tplc="0812F214">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856BB54">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EBEE42C">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78A6D44">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0265602">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62065DA">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DB84A54">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24C18AE">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B4AA2A8">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7">
    <w:nsid w:val="7C5235E1"/>
    <w:multiLevelType w:val="hybridMultilevel"/>
    <w:tmpl w:val="4F028162"/>
    <w:lvl w:ilvl="0" w:tplc="0136E2CA">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1E2776A">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38CD220">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622E2F2">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872EF5A">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62A8964">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B3E071A">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BE2237A">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0D431D8">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8">
    <w:nsid w:val="7CDE1196"/>
    <w:multiLevelType w:val="hybridMultilevel"/>
    <w:tmpl w:val="C45C8118"/>
    <w:lvl w:ilvl="0" w:tplc="E7CAC4F0">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1069D1E">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C465AEE">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91A7C2E">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074B126">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33C0918">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E2622D0">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D30F304">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C963DC8">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14"/>
  </w:num>
  <w:num w:numId="2">
    <w:abstractNumId w:val="11"/>
  </w:num>
  <w:num w:numId="3">
    <w:abstractNumId w:val="16"/>
  </w:num>
  <w:num w:numId="4">
    <w:abstractNumId w:val="10"/>
  </w:num>
  <w:num w:numId="5">
    <w:abstractNumId w:val="0"/>
  </w:num>
  <w:num w:numId="6">
    <w:abstractNumId w:val="6"/>
  </w:num>
  <w:num w:numId="7">
    <w:abstractNumId w:val="7"/>
  </w:num>
  <w:num w:numId="8">
    <w:abstractNumId w:val="19"/>
  </w:num>
  <w:num w:numId="9">
    <w:abstractNumId w:val="25"/>
  </w:num>
  <w:num w:numId="10">
    <w:abstractNumId w:val="26"/>
  </w:num>
  <w:num w:numId="11">
    <w:abstractNumId w:val="13"/>
  </w:num>
  <w:num w:numId="12">
    <w:abstractNumId w:val="21"/>
  </w:num>
  <w:num w:numId="13">
    <w:abstractNumId w:val="23"/>
  </w:num>
  <w:num w:numId="14">
    <w:abstractNumId w:val="8"/>
  </w:num>
  <w:num w:numId="15">
    <w:abstractNumId w:val="4"/>
  </w:num>
  <w:num w:numId="16">
    <w:abstractNumId w:val="5"/>
  </w:num>
  <w:num w:numId="17">
    <w:abstractNumId w:val="9"/>
  </w:num>
  <w:num w:numId="18">
    <w:abstractNumId w:val="3"/>
  </w:num>
  <w:num w:numId="19">
    <w:abstractNumId w:val="18"/>
  </w:num>
  <w:num w:numId="20">
    <w:abstractNumId w:val="28"/>
  </w:num>
  <w:num w:numId="21">
    <w:abstractNumId w:val="17"/>
  </w:num>
  <w:num w:numId="22">
    <w:abstractNumId w:val="20"/>
  </w:num>
  <w:num w:numId="23">
    <w:abstractNumId w:val="1"/>
  </w:num>
  <w:num w:numId="24">
    <w:abstractNumId w:val="27"/>
  </w:num>
  <w:num w:numId="25">
    <w:abstractNumId w:val="12"/>
  </w:num>
  <w:num w:numId="26">
    <w:abstractNumId w:val="2"/>
  </w:num>
  <w:num w:numId="27">
    <w:abstractNumId w:val="22"/>
  </w:num>
  <w:num w:numId="28">
    <w:abstractNumId w:val="24"/>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33731E"/>
    <w:rsid w:val="0018438B"/>
    <w:rsid w:val="00292750"/>
    <w:rsid w:val="002C11AA"/>
    <w:rsid w:val="0033731E"/>
    <w:rsid w:val="00342154"/>
    <w:rsid w:val="004C5959"/>
    <w:rsid w:val="005C67E7"/>
    <w:rsid w:val="00821355"/>
    <w:rsid w:val="00996904"/>
    <w:rsid w:val="00A36937"/>
    <w:rsid w:val="00AF3910"/>
    <w:rsid w:val="00B52188"/>
    <w:rsid w:val="00DD6E87"/>
    <w:rsid w:val="00F606F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606F4"/>
    <w:pPr>
      <w:spacing w:after="4"/>
      <w:ind w:left="10" w:hanging="10"/>
      <w:jc w:val="both"/>
    </w:pPr>
    <w:rPr>
      <w:rFonts w:ascii="Times New Roman" w:eastAsia="Times New Roman" w:hAnsi="Times New Roman" w:cs="Times New Roman"/>
      <w:color w:val="000000"/>
      <w:sz w:val="24"/>
    </w:rPr>
  </w:style>
  <w:style w:type="paragraph" w:styleId="Nadpis1">
    <w:name w:val="heading 1"/>
    <w:next w:val="Normlny"/>
    <w:link w:val="Nadpis1Char"/>
    <w:uiPriority w:val="9"/>
    <w:unhideWhenUsed/>
    <w:qFormat/>
    <w:rsid w:val="00F606F4"/>
    <w:pPr>
      <w:keepNext/>
      <w:keepLines/>
      <w:spacing w:after="91"/>
      <w:ind w:left="10" w:right="45" w:hanging="10"/>
      <w:outlineLvl w:val="0"/>
    </w:pPr>
    <w:rPr>
      <w:rFonts w:ascii="Times New Roman" w:eastAsia="Times New Roman" w:hAnsi="Times New Roman" w:cs="Times New Roman"/>
      <w:b/>
      <w:color w:val="000000"/>
      <w:sz w:val="28"/>
    </w:rPr>
  </w:style>
  <w:style w:type="paragraph" w:styleId="Nadpis4">
    <w:name w:val="heading 4"/>
    <w:basedOn w:val="Normlny"/>
    <w:next w:val="Normlny"/>
    <w:link w:val="Nadpis4Char"/>
    <w:uiPriority w:val="9"/>
    <w:semiHidden/>
    <w:unhideWhenUsed/>
    <w:qFormat/>
    <w:rsid w:val="005C67E7"/>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F606F4"/>
    <w:rPr>
      <w:rFonts w:ascii="Times New Roman" w:eastAsia="Times New Roman" w:hAnsi="Times New Roman" w:cs="Times New Roman"/>
      <w:b/>
      <w:color w:val="000000"/>
      <w:sz w:val="28"/>
    </w:rPr>
  </w:style>
  <w:style w:type="table" w:customStyle="1" w:styleId="TableGrid">
    <w:name w:val="TableGrid"/>
    <w:rsid w:val="00F606F4"/>
    <w:pPr>
      <w:spacing w:after="0" w:line="240" w:lineRule="auto"/>
    </w:pPr>
    <w:tblPr>
      <w:tblCellMar>
        <w:top w:w="0" w:type="dxa"/>
        <w:left w:w="0" w:type="dxa"/>
        <w:bottom w:w="0" w:type="dxa"/>
        <w:right w:w="0" w:type="dxa"/>
      </w:tblCellMar>
    </w:tblPr>
  </w:style>
  <w:style w:type="character" w:customStyle="1" w:styleId="Nadpis4Char">
    <w:name w:val="Nadpis 4 Char"/>
    <w:basedOn w:val="Predvolenpsmoodseku"/>
    <w:link w:val="Nadpis4"/>
    <w:uiPriority w:val="9"/>
    <w:semiHidden/>
    <w:rsid w:val="005C67E7"/>
    <w:rPr>
      <w:rFonts w:asciiTheme="majorHAnsi" w:eastAsiaTheme="majorEastAsia" w:hAnsiTheme="majorHAnsi" w:cstheme="majorBidi"/>
      <w:b/>
      <w:bCs/>
      <w:i/>
      <w:iCs/>
      <w:color w:val="5B9BD5" w:themeColor="accent1"/>
      <w:sz w:val="24"/>
    </w:rPr>
  </w:style>
  <w:style w:type="table" w:styleId="Mriekatabuky">
    <w:name w:val="Table Grid"/>
    <w:basedOn w:val="Normlnatabuka"/>
    <w:uiPriority w:val="59"/>
    <w:rsid w:val="005C67E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prepojenie">
    <w:name w:val="Hyperlink"/>
    <w:uiPriority w:val="99"/>
    <w:unhideWhenUsed/>
    <w:rsid w:val="005C67E7"/>
    <w:rPr>
      <w:color w:val="0000FF"/>
      <w:u w:val="single"/>
    </w:rPr>
  </w:style>
  <w:style w:type="paragraph" w:styleId="Textbubliny">
    <w:name w:val="Balloon Text"/>
    <w:basedOn w:val="Normlny"/>
    <w:link w:val="TextbublinyChar"/>
    <w:uiPriority w:val="99"/>
    <w:semiHidden/>
    <w:unhideWhenUsed/>
    <w:rsid w:val="005C67E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C67E7"/>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minedu.sk" TargetMode="External"/><Relationship Id="rId13" Type="http://schemas.openxmlformats.org/officeDocument/2006/relationships/hyperlink" Target="http://www.statpedu.s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minedu.s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pedu.s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tatpedu.sk" TargetMode="External"/><Relationship Id="rId23" Type="http://schemas.openxmlformats.org/officeDocument/2006/relationships/fontTable" Target="fontTable.xml"/><Relationship Id="rId10" Type="http://schemas.openxmlformats.org/officeDocument/2006/relationships/hyperlink" Target="http://www.minedu.s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atpedu.sk" TargetMode="External"/><Relationship Id="rId14" Type="http://schemas.openxmlformats.org/officeDocument/2006/relationships/hyperlink" Target="http://www.minedu.sk" TargetMode="External"/><Relationship Id="rId22" Type="http://schemas.openxmlformats.org/officeDocument/2006/relationships/footer" Target="foot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F7512D-3582-4B88-991F-27579A5C9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26</Pages>
  <Words>5911</Words>
  <Characters>33697</Characters>
  <Application>Microsoft Office Word</Application>
  <DocSecurity>0</DocSecurity>
  <Lines>280</Lines>
  <Paragraphs>79</Paragraphs>
  <ScaleCrop>false</ScaleCrop>
  <HeadingPairs>
    <vt:vector size="2" baseType="variant">
      <vt:variant>
        <vt:lpstr>Názov</vt:lpstr>
      </vt:variant>
      <vt:variant>
        <vt:i4>1</vt:i4>
      </vt:variant>
    </vt:vector>
  </HeadingPairs>
  <TitlesOfParts>
    <vt:vector size="1" baseType="lpstr">
      <vt:lpstr>MATEMATIKA</vt:lpstr>
    </vt:vector>
  </TitlesOfParts>
  <Company/>
  <LinksUpToDate>false</LinksUpToDate>
  <CharactersWithSpaces>39529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MATEMATIKA</dc:title>
  <dc:subject/>
  <dc:creator>reiterova</dc:creator>
  <cp:keywords/>
  <cp:lastModifiedBy>SPU</cp:lastModifiedBy>
  <cp:revision>8</cp:revision>
  <dcterms:created xsi:type="dcterms:W3CDTF">2017-09-13T09:33:00Z</dcterms:created>
  <dcterms:modified xsi:type="dcterms:W3CDTF">2017-09-18T12:17:00Z</dcterms:modified>
</cp:coreProperties>
</file>