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055" w:rsidRPr="00016A54" w:rsidRDefault="00275055" w:rsidP="00275055">
      <w:pPr>
        <w:jc w:val="center"/>
        <w:rPr>
          <w:b/>
          <w:sz w:val="40"/>
          <w:szCs w:val="40"/>
        </w:rPr>
      </w:pPr>
      <w:r w:rsidRPr="00275055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SLOVENSKÝ JAZYK A LITERATÚRA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13342"/>
      </w:tblGrid>
      <w:tr w:rsidR="00275055" w:rsidRPr="00133F4B" w:rsidTr="00275055">
        <w:trPr>
          <w:trHeight w:val="567"/>
        </w:trPr>
        <w:tc>
          <w:tcPr>
            <w:tcW w:w="1117" w:type="dxa"/>
            <w:vMerge w:val="restart"/>
            <w:vAlign w:val="center"/>
          </w:tcPr>
          <w:p w:rsidR="00275055" w:rsidRPr="00133F4B" w:rsidRDefault="00275055" w:rsidP="00415034">
            <w:pPr>
              <w:spacing w:after="0" w:line="240" w:lineRule="auto"/>
              <w:jc w:val="center"/>
              <w:rPr>
                <w:szCs w:val="24"/>
              </w:rPr>
            </w:pPr>
            <w:r w:rsidRPr="00133F4B">
              <w:rPr>
                <w:szCs w:val="24"/>
              </w:rPr>
              <w:t>1. ročník</w:t>
            </w:r>
          </w:p>
        </w:tc>
        <w:tc>
          <w:tcPr>
            <w:tcW w:w="13342" w:type="dxa"/>
            <w:vAlign w:val="center"/>
          </w:tcPr>
          <w:p w:rsidR="00275055" w:rsidRPr="00133F4B" w:rsidRDefault="00275055" w:rsidP="00415034">
            <w:pPr>
              <w:spacing w:after="0" w:line="360" w:lineRule="auto"/>
              <w:rPr>
                <w:szCs w:val="24"/>
              </w:rPr>
            </w:pPr>
            <w:r>
              <w:rPr>
                <w:szCs w:val="24"/>
              </w:rPr>
              <w:t>9 hod. týždenne – 297</w:t>
            </w:r>
            <w:r w:rsidRPr="00133F4B">
              <w:rPr>
                <w:szCs w:val="24"/>
              </w:rPr>
              <w:t xml:space="preserve"> hod. ročne</w:t>
            </w:r>
          </w:p>
        </w:tc>
      </w:tr>
      <w:tr w:rsidR="00275055" w:rsidRPr="00133F4B" w:rsidTr="00275055">
        <w:trPr>
          <w:trHeight w:val="1553"/>
        </w:trPr>
        <w:tc>
          <w:tcPr>
            <w:tcW w:w="1117" w:type="dxa"/>
            <w:vMerge/>
            <w:vAlign w:val="center"/>
          </w:tcPr>
          <w:p w:rsidR="00275055" w:rsidRPr="00133F4B" w:rsidRDefault="00275055" w:rsidP="0041503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3342" w:type="dxa"/>
          </w:tcPr>
          <w:p w:rsidR="00275055" w:rsidRPr="00133F4B" w:rsidRDefault="00275055" w:rsidP="00415034">
            <w:pPr>
              <w:spacing w:after="0" w:line="360" w:lineRule="auto"/>
              <w:ind w:left="68"/>
              <w:rPr>
                <w:b/>
                <w:szCs w:val="24"/>
                <w:u w:val="single"/>
              </w:rPr>
            </w:pPr>
            <w:r w:rsidRPr="00133F4B">
              <w:rPr>
                <w:color w:val="333333"/>
                <w:szCs w:val="24"/>
                <w:shd w:val="clear" w:color="auto" w:fill="FFFFFF"/>
              </w:rPr>
              <w:t xml:space="preserve">Učebná osnova predmetu je spracovaná presne v rozsahu stanovenom ŠVP, bez ďalších úprav. Štandardy sú uvedené v príslušnom ŠVP na adrese </w:t>
            </w:r>
            <w:hyperlink r:id="rId9" w:history="1">
              <w:r w:rsidRPr="00133F4B">
                <w:rPr>
                  <w:rStyle w:val="Hypertextovprepojenie"/>
                  <w:szCs w:val="24"/>
                  <w:shd w:val="clear" w:color="auto" w:fill="FFFFFF"/>
                </w:rPr>
                <w:t>www.minedu.sk</w:t>
              </w:r>
            </w:hyperlink>
            <w:r w:rsidRPr="00133F4B">
              <w:rPr>
                <w:color w:val="333333"/>
                <w:szCs w:val="24"/>
                <w:shd w:val="clear" w:color="auto" w:fill="FFFFFF"/>
              </w:rPr>
              <w:t xml:space="preserve"> alebo </w:t>
            </w:r>
            <w:hyperlink r:id="rId10" w:history="1">
              <w:r w:rsidRPr="00133F4B">
                <w:rPr>
                  <w:rStyle w:val="Hypertextovprepojenie"/>
                  <w:szCs w:val="24"/>
                  <w:shd w:val="clear" w:color="auto" w:fill="FFFFFF"/>
                </w:rPr>
                <w:t>www.statpedu.sk</w:t>
              </w:r>
            </w:hyperlink>
            <w:r w:rsidRPr="00133F4B">
              <w:rPr>
                <w:color w:val="333333"/>
                <w:szCs w:val="24"/>
                <w:shd w:val="clear" w:color="auto" w:fill="FFFFFF"/>
              </w:rPr>
              <w:t xml:space="preserve"> v sekcii Štátny vzdelávací program. </w:t>
            </w:r>
          </w:p>
        </w:tc>
      </w:tr>
      <w:tr w:rsidR="00275055" w:rsidRPr="00133F4B" w:rsidTr="00275055">
        <w:tc>
          <w:tcPr>
            <w:tcW w:w="1117" w:type="dxa"/>
            <w:vMerge/>
            <w:vAlign w:val="center"/>
          </w:tcPr>
          <w:p w:rsidR="00275055" w:rsidRPr="00133F4B" w:rsidRDefault="00275055" w:rsidP="0041503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3342" w:type="dxa"/>
          </w:tcPr>
          <w:p w:rsidR="00275055" w:rsidRPr="00275055" w:rsidRDefault="00275055" w:rsidP="00415034">
            <w:pPr>
              <w:pStyle w:val="Nadpis4"/>
              <w:spacing w:before="0"/>
              <w:rPr>
                <w:b w:val="0"/>
                <w:color w:val="auto"/>
                <w:szCs w:val="24"/>
              </w:rPr>
            </w:pPr>
            <w:r w:rsidRPr="00275055">
              <w:rPr>
                <w:b w:val="0"/>
                <w:color w:val="auto"/>
                <w:szCs w:val="24"/>
              </w:rPr>
              <w:t xml:space="preserve">Učebné zdroje: </w:t>
            </w:r>
            <w:r w:rsidRPr="00275055">
              <w:rPr>
                <w:b w:val="0"/>
                <w:bCs w:val="0"/>
                <w:color w:val="auto"/>
                <w:szCs w:val="24"/>
              </w:rPr>
              <w:t xml:space="preserve">Šlabikár pre 1. ročník ZŠ </w:t>
            </w:r>
            <w:smartTag w:uri="urn:schemas-microsoft-com:office:smarttags" w:element="metricconverter">
              <w:smartTagPr>
                <w:attr w:name="ProductID" w:val="1. a"/>
              </w:smartTagPr>
              <w:r w:rsidRPr="00275055">
                <w:rPr>
                  <w:b w:val="0"/>
                  <w:bCs w:val="0"/>
                  <w:color w:val="auto"/>
                  <w:szCs w:val="24"/>
                </w:rPr>
                <w:t>1. a</w:t>
              </w:r>
            </w:smartTag>
            <w:r w:rsidRPr="00275055">
              <w:rPr>
                <w:b w:val="0"/>
                <w:bCs w:val="0"/>
                <w:color w:val="auto"/>
                <w:szCs w:val="24"/>
              </w:rPr>
              <w:t xml:space="preserve"> 2. časť + CD (K. Štefeková, R. </w:t>
            </w:r>
            <w:proofErr w:type="spellStart"/>
            <w:r w:rsidRPr="00275055">
              <w:rPr>
                <w:b w:val="0"/>
                <w:bCs w:val="0"/>
                <w:color w:val="auto"/>
                <w:szCs w:val="24"/>
              </w:rPr>
              <w:t>Culková</w:t>
            </w:r>
            <w:proofErr w:type="spellEnd"/>
            <w:r w:rsidRPr="00275055">
              <w:rPr>
                <w:b w:val="0"/>
                <w:bCs w:val="0"/>
                <w:color w:val="auto"/>
                <w:szCs w:val="24"/>
              </w:rPr>
              <w:t xml:space="preserve">),  Čítanka pre 1. ročník ZŠ (K. Štefeková,          R. </w:t>
            </w:r>
            <w:proofErr w:type="spellStart"/>
            <w:r w:rsidRPr="00275055">
              <w:rPr>
                <w:b w:val="0"/>
                <w:bCs w:val="0"/>
                <w:color w:val="auto"/>
                <w:szCs w:val="24"/>
              </w:rPr>
              <w:t>Culková</w:t>
            </w:r>
            <w:proofErr w:type="spellEnd"/>
            <w:r w:rsidRPr="00275055">
              <w:rPr>
                <w:b w:val="0"/>
                <w:bCs w:val="0"/>
                <w:color w:val="auto"/>
                <w:szCs w:val="24"/>
              </w:rPr>
              <w:t xml:space="preserve">), Súbor zošitov pre 1. ročník ZŠ (K. Štefeková, R. </w:t>
            </w:r>
            <w:proofErr w:type="spellStart"/>
            <w:r w:rsidRPr="00275055">
              <w:rPr>
                <w:b w:val="0"/>
                <w:bCs w:val="0"/>
                <w:color w:val="auto"/>
                <w:szCs w:val="24"/>
              </w:rPr>
              <w:t>Culková</w:t>
            </w:r>
            <w:proofErr w:type="spellEnd"/>
            <w:r w:rsidRPr="00275055">
              <w:rPr>
                <w:b w:val="0"/>
                <w:bCs w:val="0"/>
                <w:color w:val="auto"/>
                <w:szCs w:val="24"/>
              </w:rPr>
              <w:t xml:space="preserve">), Obrázkový materiál k Šlabikáru pre 1. ročník ZŠ </w:t>
            </w:r>
            <w:smartTag w:uri="urn:schemas-microsoft-com:office:smarttags" w:element="metricconverter">
              <w:smartTagPr>
                <w:attr w:name="ProductID" w:val="1. a"/>
              </w:smartTagPr>
              <w:r w:rsidRPr="00275055">
                <w:rPr>
                  <w:b w:val="0"/>
                  <w:bCs w:val="0"/>
                  <w:color w:val="auto"/>
                  <w:szCs w:val="24"/>
                </w:rPr>
                <w:t>1. a</w:t>
              </w:r>
            </w:smartTag>
            <w:r w:rsidRPr="00275055">
              <w:rPr>
                <w:b w:val="0"/>
                <w:bCs w:val="0"/>
                <w:color w:val="auto"/>
                <w:szCs w:val="24"/>
              </w:rPr>
              <w:t xml:space="preserve"> 2. časť + CD (K. Štefeková, R. </w:t>
            </w:r>
            <w:proofErr w:type="spellStart"/>
            <w:r w:rsidRPr="00275055">
              <w:rPr>
                <w:b w:val="0"/>
                <w:bCs w:val="0"/>
                <w:color w:val="auto"/>
                <w:szCs w:val="24"/>
              </w:rPr>
              <w:t>Culková</w:t>
            </w:r>
            <w:proofErr w:type="spellEnd"/>
            <w:r w:rsidRPr="00275055">
              <w:rPr>
                <w:b w:val="0"/>
                <w:bCs w:val="0"/>
                <w:color w:val="auto"/>
                <w:szCs w:val="24"/>
              </w:rPr>
              <w:t>), vlastný metodický materiál, internetové zdroje</w:t>
            </w:r>
          </w:p>
          <w:p w:rsidR="00275055" w:rsidRPr="00275055" w:rsidRDefault="00275055" w:rsidP="00415034">
            <w:pPr>
              <w:spacing w:after="0" w:line="240" w:lineRule="auto"/>
              <w:rPr>
                <w:color w:val="auto"/>
                <w:lang w:val="cs-CZ" w:eastAsia="cs-CZ"/>
              </w:rPr>
            </w:pPr>
          </w:p>
        </w:tc>
      </w:tr>
      <w:tr w:rsidR="00275055" w:rsidRPr="00133F4B" w:rsidTr="00275055">
        <w:trPr>
          <w:trHeight w:val="567"/>
        </w:trPr>
        <w:tc>
          <w:tcPr>
            <w:tcW w:w="1117" w:type="dxa"/>
            <w:vMerge w:val="restart"/>
            <w:vAlign w:val="center"/>
          </w:tcPr>
          <w:p w:rsidR="00275055" w:rsidRPr="00133F4B" w:rsidRDefault="00275055" w:rsidP="00415034">
            <w:pPr>
              <w:spacing w:after="0" w:line="240" w:lineRule="auto"/>
              <w:jc w:val="center"/>
              <w:rPr>
                <w:szCs w:val="24"/>
              </w:rPr>
            </w:pPr>
            <w:r w:rsidRPr="00133F4B">
              <w:rPr>
                <w:szCs w:val="24"/>
              </w:rPr>
              <w:t>2. ročník</w:t>
            </w:r>
          </w:p>
        </w:tc>
        <w:tc>
          <w:tcPr>
            <w:tcW w:w="13342" w:type="dxa"/>
            <w:vAlign w:val="center"/>
          </w:tcPr>
          <w:p w:rsidR="00275055" w:rsidRPr="00275055" w:rsidRDefault="00275055" w:rsidP="00415034">
            <w:pPr>
              <w:spacing w:after="0" w:line="360" w:lineRule="auto"/>
              <w:rPr>
                <w:color w:val="auto"/>
                <w:szCs w:val="24"/>
              </w:rPr>
            </w:pPr>
            <w:r w:rsidRPr="00275055">
              <w:rPr>
                <w:color w:val="auto"/>
                <w:szCs w:val="24"/>
              </w:rPr>
              <w:t>9 hod. týždenne – 297 hod. ročne</w:t>
            </w:r>
          </w:p>
        </w:tc>
      </w:tr>
      <w:tr w:rsidR="00275055" w:rsidRPr="00133F4B" w:rsidTr="00275055">
        <w:trPr>
          <w:trHeight w:val="2178"/>
        </w:trPr>
        <w:tc>
          <w:tcPr>
            <w:tcW w:w="1117" w:type="dxa"/>
            <w:vMerge/>
            <w:vAlign w:val="center"/>
          </w:tcPr>
          <w:p w:rsidR="00275055" w:rsidRPr="00133F4B" w:rsidRDefault="00275055" w:rsidP="0041503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3342" w:type="dxa"/>
          </w:tcPr>
          <w:p w:rsidR="00275055" w:rsidRPr="00133F4B" w:rsidRDefault="00275055" w:rsidP="00415034">
            <w:pPr>
              <w:spacing w:after="0" w:line="360" w:lineRule="auto"/>
              <w:rPr>
                <w:szCs w:val="24"/>
              </w:rPr>
            </w:pPr>
            <w:r w:rsidRPr="00133F4B">
              <w:rPr>
                <w:color w:val="333333"/>
                <w:szCs w:val="24"/>
                <w:shd w:val="clear" w:color="auto" w:fill="FFFFFF"/>
              </w:rPr>
              <w:t xml:space="preserve">Učebná osnova predmetu je spracovaná v súlade so ŠVP. Štandardy sú uvedené v príslušnom ŠVP na adrese </w:t>
            </w:r>
            <w:hyperlink r:id="rId11" w:history="1">
              <w:r w:rsidRPr="00133F4B">
                <w:rPr>
                  <w:rStyle w:val="Hypertextovprepojenie"/>
                  <w:szCs w:val="24"/>
                  <w:shd w:val="clear" w:color="auto" w:fill="FFFFFF"/>
                </w:rPr>
                <w:t>www.minedu.sk</w:t>
              </w:r>
            </w:hyperlink>
            <w:r w:rsidRPr="00133F4B">
              <w:rPr>
                <w:color w:val="333333"/>
                <w:szCs w:val="24"/>
                <w:shd w:val="clear" w:color="auto" w:fill="FFFFFF"/>
              </w:rPr>
              <w:t xml:space="preserve"> alebo </w:t>
            </w:r>
            <w:hyperlink r:id="rId12" w:history="1">
              <w:r w:rsidRPr="00133F4B">
                <w:rPr>
                  <w:rStyle w:val="Hypertextovprepojenie"/>
                  <w:szCs w:val="24"/>
                  <w:shd w:val="clear" w:color="auto" w:fill="FFFFFF"/>
                </w:rPr>
                <w:t>www.statpedu.sk</w:t>
              </w:r>
            </w:hyperlink>
            <w:r w:rsidRPr="00133F4B">
              <w:rPr>
                <w:color w:val="333333"/>
                <w:szCs w:val="24"/>
                <w:shd w:val="clear" w:color="auto" w:fill="FFFFFF"/>
              </w:rPr>
              <w:t xml:space="preserve"> v sekcii Štátny vzdelávací program. </w:t>
            </w:r>
            <w:r w:rsidRPr="00133F4B">
              <w:rPr>
                <w:szCs w:val="24"/>
              </w:rPr>
              <w:t xml:space="preserve">Časová dotácia predmetu sa zvyšuje  o 1 hodinu. Tieto vyučovacie hodiny sa použijú na </w:t>
            </w:r>
            <w:r>
              <w:rPr>
                <w:szCs w:val="24"/>
              </w:rPr>
              <w:t>upevnenie učiva o tvrdých a mäkkých spoluhláskach, zdokonaľovanie techniky čítania a rozvoj čitateľskej gramotnosti.</w:t>
            </w:r>
          </w:p>
          <w:p w:rsidR="00275055" w:rsidRPr="00133F4B" w:rsidRDefault="00275055" w:rsidP="00415034">
            <w:pPr>
              <w:spacing w:after="0" w:line="360" w:lineRule="auto"/>
              <w:rPr>
                <w:color w:val="333333"/>
                <w:szCs w:val="24"/>
                <w:shd w:val="clear" w:color="auto" w:fill="FFFFFF"/>
              </w:rPr>
            </w:pPr>
          </w:p>
        </w:tc>
      </w:tr>
      <w:tr w:rsidR="00275055" w:rsidRPr="00133F4B" w:rsidTr="00275055">
        <w:tc>
          <w:tcPr>
            <w:tcW w:w="1117" w:type="dxa"/>
            <w:vMerge/>
            <w:vAlign w:val="center"/>
          </w:tcPr>
          <w:p w:rsidR="00275055" w:rsidRPr="00133F4B" w:rsidRDefault="00275055" w:rsidP="0041503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3342" w:type="dxa"/>
          </w:tcPr>
          <w:p w:rsidR="00275055" w:rsidRPr="00275055" w:rsidRDefault="00275055" w:rsidP="00415034">
            <w:pPr>
              <w:pStyle w:val="Nadpis4"/>
              <w:spacing w:before="0"/>
              <w:rPr>
                <w:b w:val="0"/>
                <w:color w:val="auto"/>
                <w:szCs w:val="24"/>
              </w:rPr>
            </w:pPr>
            <w:r w:rsidRPr="00275055">
              <w:rPr>
                <w:color w:val="auto"/>
                <w:szCs w:val="24"/>
              </w:rPr>
              <w:t xml:space="preserve">Učebné zdroje: </w:t>
            </w:r>
            <w:r w:rsidRPr="00275055">
              <w:rPr>
                <w:b w:val="0"/>
                <w:color w:val="auto"/>
                <w:szCs w:val="24"/>
              </w:rPr>
              <w:t xml:space="preserve">Slovenský jazyk pre 2. ročník ZŠ - učebnica (Z. </w:t>
            </w:r>
            <w:proofErr w:type="spellStart"/>
            <w:r w:rsidRPr="00275055">
              <w:rPr>
                <w:b w:val="0"/>
                <w:color w:val="auto"/>
                <w:szCs w:val="24"/>
              </w:rPr>
              <w:t>Hirschnerová</w:t>
            </w:r>
            <w:proofErr w:type="spellEnd"/>
            <w:r w:rsidRPr="00275055">
              <w:rPr>
                <w:b w:val="0"/>
                <w:color w:val="auto"/>
                <w:szCs w:val="24"/>
              </w:rPr>
              <w:t xml:space="preserve">, E. </w:t>
            </w:r>
            <w:proofErr w:type="spellStart"/>
            <w:r w:rsidRPr="00275055">
              <w:rPr>
                <w:b w:val="0"/>
                <w:color w:val="auto"/>
                <w:szCs w:val="24"/>
              </w:rPr>
              <w:t>Dienerová</w:t>
            </w:r>
            <w:proofErr w:type="spellEnd"/>
            <w:r w:rsidRPr="00275055">
              <w:rPr>
                <w:b w:val="0"/>
                <w:color w:val="auto"/>
                <w:szCs w:val="24"/>
              </w:rPr>
              <w:t xml:space="preserve">, M. </w:t>
            </w:r>
            <w:proofErr w:type="spellStart"/>
            <w:r w:rsidRPr="00275055">
              <w:rPr>
                <w:b w:val="0"/>
                <w:color w:val="auto"/>
                <w:szCs w:val="24"/>
              </w:rPr>
              <w:t>Nosáľová</w:t>
            </w:r>
            <w:proofErr w:type="spellEnd"/>
            <w:r w:rsidRPr="00275055">
              <w:rPr>
                <w:b w:val="0"/>
                <w:color w:val="auto"/>
                <w:szCs w:val="24"/>
              </w:rPr>
              <w:t xml:space="preserve">), Slovenský jazyk pre        2. ročník ZŠ – pracovný zošit (Z. </w:t>
            </w:r>
            <w:proofErr w:type="spellStart"/>
            <w:r w:rsidRPr="00275055">
              <w:rPr>
                <w:b w:val="0"/>
                <w:color w:val="auto"/>
                <w:szCs w:val="24"/>
              </w:rPr>
              <w:t>Hirschnerová</w:t>
            </w:r>
            <w:proofErr w:type="spellEnd"/>
            <w:r w:rsidRPr="00275055">
              <w:rPr>
                <w:b w:val="0"/>
                <w:color w:val="auto"/>
                <w:szCs w:val="24"/>
              </w:rPr>
              <w:t xml:space="preserve">, E. </w:t>
            </w:r>
            <w:proofErr w:type="spellStart"/>
            <w:r w:rsidRPr="00275055">
              <w:rPr>
                <w:b w:val="0"/>
                <w:color w:val="auto"/>
                <w:szCs w:val="24"/>
              </w:rPr>
              <w:t>Dienerová</w:t>
            </w:r>
            <w:proofErr w:type="spellEnd"/>
            <w:r w:rsidRPr="00275055">
              <w:rPr>
                <w:b w:val="0"/>
                <w:color w:val="auto"/>
                <w:szCs w:val="24"/>
              </w:rPr>
              <w:t xml:space="preserve">, M. </w:t>
            </w:r>
            <w:proofErr w:type="spellStart"/>
            <w:r w:rsidRPr="00275055">
              <w:rPr>
                <w:b w:val="0"/>
                <w:color w:val="auto"/>
                <w:szCs w:val="24"/>
              </w:rPr>
              <w:t>Nosáľová</w:t>
            </w:r>
            <w:proofErr w:type="spellEnd"/>
            <w:r w:rsidRPr="00275055">
              <w:rPr>
                <w:b w:val="0"/>
                <w:color w:val="auto"/>
                <w:szCs w:val="24"/>
              </w:rPr>
              <w:t xml:space="preserve">), Čítanka pre 2. ročník ZŠ (E. </w:t>
            </w:r>
            <w:proofErr w:type="spellStart"/>
            <w:r w:rsidRPr="00275055">
              <w:rPr>
                <w:b w:val="0"/>
                <w:color w:val="auto"/>
                <w:szCs w:val="24"/>
              </w:rPr>
              <w:t>Dienerová</w:t>
            </w:r>
            <w:proofErr w:type="spellEnd"/>
            <w:r w:rsidRPr="00275055">
              <w:rPr>
                <w:b w:val="0"/>
                <w:color w:val="auto"/>
                <w:szCs w:val="24"/>
              </w:rPr>
              <w:t xml:space="preserve">, M. </w:t>
            </w:r>
            <w:proofErr w:type="spellStart"/>
            <w:r w:rsidRPr="00275055">
              <w:rPr>
                <w:b w:val="0"/>
                <w:color w:val="auto"/>
                <w:szCs w:val="24"/>
              </w:rPr>
              <w:t>Nosáľová</w:t>
            </w:r>
            <w:proofErr w:type="spellEnd"/>
            <w:r w:rsidRPr="00275055">
              <w:rPr>
                <w:b w:val="0"/>
                <w:color w:val="auto"/>
                <w:szCs w:val="24"/>
              </w:rPr>
              <w:t xml:space="preserve">,    A </w:t>
            </w:r>
            <w:proofErr w:type="spellStart"/>
            <w:r w:rsidRPr="00275055">
              <w:rPr>
                <w:b w:val="0"/>
                <w:color w:val="auto"/>
                <w:szCs w:val="24"/>
              </w:rPr>
              <w:t>Hirková</w:t>
            </w:r>
            <w:proofErr w:type="spellEnd"/>
            <w:r w:rsidRPr="00275055">
              <w:rPr>
                <w:b w:val="0"/>
                <w:color w:val="auto"/>
                <w:szCs w:val="24"/>
              </w:rPr>
              <w:t xml:space="preserve">), Pracovný zošit k čítanke pre 2. ročník ZŠ (Z. Lacková, P. </w:t>
            </w:r>
            <w:proofErr w:type="spellStart"/>
            <w:r w:rsidRPr="00275055">
              <w:rPr>
                <w:b w:val="0"/>
                <w:color w:val="auto"/>
                <w:szCs w:val="24"/>
              </w:rPr>
              <w:t>Agalarevová</w:t>
            </w:r>
            <w:proofErr w:type="spellEnd"/>
            <w:r w:rsidRPr="00275055">
              <w:rPr>
                <w:b w:val="0"/>
                <w:color w:val="auto"/>
                <w:szCs w:val="24"/>
              </w:rPr>
              <w:t xml:space="preserve">), </w:t>
            </w:r>
            <w:r w:rsidRPr="00275055">
              <w:rPr>
                <w:rStyle w:val="Siln"/>
                <w:color w:val="auto"/>
                <w:szCs w:val="24"/>
              </w:rPr>
              <w:t xml:space="preserve">Tajomstvá sveta pre 2. ročník ( M. </w:t>
            </w:r>
            <w:proofErr w:type="spellStart"/>
            <w:r w:rsidRPr="00275055">
              <w:rPr>
                <w:rStyle w:val="Siln"/>
                <w:color w:val="auto"/>
                <w:szCs w:val="24"/>
              </w:rPr>
              <w:t>Nogová</w:t>
            </w:r>
            <w:proofErr w:type="spellEnd"/>
            <w:r w:rsidRPr="00275055">
              <w:rPr>
                <w:rStyle w:val="Siln"/>
                <w:color w:val="auto"/>
                <w:szCs w:val="24"/>
              </w:rPr>
              <w:t xml:space="preserve">,         E, </w:t>
            </w:r>
            <w:proofErr w:type="spellStart"/>
            <w:r w:rsidRPr="00275055">
              <w:rPr>
                <w:rStyle w:val="Siln"/>
                <w:color w:val="auto"/>
                <w:szCs w:val="24"/>
              </w:rPr>
              <w:t>Ivanová</w:t>
            </w:r>
            <w:proofErr w:type="spellEnd"/>
            <w:r w:rsidRPr="00275055">
              <w:rPr>
                <w:rStyle w:val="Siln"/>
                <w:color w:val="auto"/>
                <w:szCs w:val="24"/>
              </w:rPr>
              <w:t>),</w:t>
            </w:r>
            <w:r w:rsidRPr="00275055">
              <w:rPr>
                <w:rStyle w:val="Siln"/>
                <w:color w:val="auto"/>
              </w:rPr>
              <w:t xml:space="preserve"> </w:t>
            </w:r>
            <w:r w:rsidRPr="00275055">
              <w:rPr>
                <w:b w:val="0"/>
                <w:bCs w:val="0"/>
                <w:color w:val="auto"/>
                <w:szCs w:val="24"/>
              </w:rPr>
              <w:t>vlastný metodický materiál, internetové zdroje</w:t>
            </w:r>
          </w:p>
          <w:p w:rsidR="00275055" w:rsidRPr="00133F4B" w:rsidRDefault="00275055" w:rsidP="00415034">
            <w:pPr>
              <w:spacing w:after="0" w:line="360" w:lineRule="auto"/>
              <w:rPr>
                <w:szCs w:val="24"/>
              </w:rPr>
            </w:pPr>
          </w:p>
        </w:tc>
      </w:tr>
      <w:tr w:rsidR="00275055" w:rsidRPr="00133F4B" w:rsidTr="00275055">
        <w:trPr>
          <w:trHeight w:val="567"/>
        </w:trPr>
        <w:tc>
          <w:tcPr>
            <w:tcW w:w="1117" w:type="dxa"/>
            <w:vMerge w:val="restart"/>
            <w:vAlign w:val="center"/>
          </w:tcPr>
          <w:p w:rsidR="00275055" w:rsidRPr="00133F4B" w:rsidRDefault="00275055" w:rsidP="00415034">
            <w:pPr>
              <w:spacing w:after="0" w:line="240" w:lineRule="auto"/>
              <w:jc w:val="center"/>
              <w:rPr>
                <w:szCs w:val="24"/>
              </w:rPr>
            </w:pPr>
            <w:r w:rsidRPr="00133F4B">
              <w:rPr>
                <w:szCs w:val="24"/>
              </w:rPr>
              <w:lastRenderedPageBreak/>
              <w:t>3. ročník</w:t>
            </w:r>
          </w:p>
        </w:tc>
        <w:tc>
          <w:tcPr>
            <w:tcW w:w="13342" w:type="dxa"/>
            <w:vAlign w:val="center"/>
          </w:tcPr>
          <w:p w:rsidR="00275055" w:rsidRPr="00133F4B" w:rsidRDefault="00800255" w:rsidP="00415034">
            <w:pPr>
              <w:spacing w:after="0" w:line="360" w:lineRule="auto"/>
              <w:rPr>
                <w:szCs w:val="24"/>
              </w:rPr>
            </w:pPr>
            <w:r>
              <w:rPr>
                <w:szCs w:val="24"/>
              </w:rPr>
              <w:t>7 hod. týždenne – 231</w:t>
            </w:r>
            <w:bookmarkStart w:id="0" w:name="_GoBack"/>
            <w:bookmarkEnd w:id="0"/>
            <w:r w:rsidR="00275055" w:rsidRPr="00133F4B">
              <w:rPr>
                <w:szCs w:val="24"/>
              </w:rPr>
              <w:t xml:space="preserve"> hod. ročne</w:t>
            </w:r>
          </w:p>
        </w:tc>
      </w:tr>
      <w:tr w:rsidR="00275055" w:rsidRPr="00133F4B" w:rsidTr="00275055">
        <w:trPr>
          <w:trHeight w:val="1612"/>
        </w:trPr>
        <w:tc>
          <w:tcPr>
            <w:tcW w:w="1117" w:type="dxa"/>
            <w:vMerge/>
            <w:vAlign w:val="center"/>
          </w:tcPr>
          <w:p w:rsidR="00275055" w:rsidRPr="00133F4B" w:rsidRDefault="00275055" w:rsidP="0041503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3342" w:type="dxa"/>
          </w:tcPr>
          <w:p w:rsidR="00275055" w:rsidRPr="00133F4B" w:rsidRDefault="00275055" w:rsidP="00415034">
            <w:pPr>
              <w:spacing w:after="0" w:line="360" w:lineRule="auto"/>
              <w:rPr>
                <w:szCs w:val="24"/>
              </w:rPr>
            </w:pPr>
            <w:r w:rsidRPr="00133F4B">
              <w:rPr>
                <w:color w:val="333333"/>
                <w:szCs w:val="24"/>
                <w:shd w:val="clear" w:color="auto" w:fill="FFFFFF"/>
              </w:rPr>
              <w:t xml:space="preserve">Učebná osnova predmetu je spracovaná v súlade so ŠVP. Štandardy sú uvedené v príslušnom ŠVP na adrese </w:t>
            </w:r>
            <w:hyperlink r:id="rId13" w:history="1">
              <w:r w:rsidRPr="00133F4B">
                <w:rPr>
                  <w:rStyle w:val="Hypertextovprepojenie"/>
                  <w:szCs w:val="24"/>
                  <w:shd w:val="clear" w:color="auto" w:fill="FFFFFF"/>
                </w:rPr>
                <w:t>www.minedu.sk</w:t>
              </w:r>
            </w:hyperlink>
            <w:r w:rsidRPr="00133F4B">
              <w:rPr>
                <w:color w:val="333333"/>
                <w:szCs w:val="24"/>
                <w:shd w:val="clear" w:color="auto" w:fill="FFFFFF"/>
              </w:rPr>
              <w:t xml:space="preserve"> alebo </w:t>
            </w:r>
            <w:hyperlink r:id="rId14" w:history="1">
              <w:r w:rsidRPr="00133F4B">
                <w:rPr>
                  <w:rStyle w:val="Hypertextovprepojenie"/>
                  <w:szCs w:val="24"/>
                  <w:shd w:val="clear" w:color="auto" w:fill="FFFFFF"/>
                </w:rPr>
                <w:t>www.statpedu.sk</w:t>
              </w:r>
            </w:hyperlink>
            <w:r w:rsidRPr="00133F4B">
              <w:rPr>
                <w:color w:val="333333"/>
                <w:szCs w:val="24"/>
                <w:shd w:val="clear" w:color="auto" w:fill="FFFFFF"/>
              </w:rPr>
              <w:t xml:space="preserve"> v sekcii Štátny vzdelávací program. </w:t>
            </w:r>
            <w:r w:rsidRPr="00133F4B">
              <w:rPr>
                <w:szCs w:val="24"/>
              </w:rPr>
              <w:t xml:space="preserve">Časová dotácia predmetu sa zvyšuje  o 1 hodinu. Tieto vyučovacie hodiny sa použijú na </w:t>
            </w:r>
            <w:r>
              <w:rPr>
                <w:szCs w:val="24"/>
              </w:rPr>
              <w:t>upevnenie učiva o vybraných slovách.</w:t>
            </w:r>
          </w:p>
        </w:tc>
      </w:tr>
      <w:tr w:rsidR="00275055" w:rsidRPr="00133F4B" w:rsidTr="00275055">
        <w:tc>
          <w:tcPr>
            <w:tcW w:w="1117" w:type="dxa"/>
            <w:vMerge/>
            <w:vAlign w:val="center"/>
          </w:tcPr>
          <w:p w:rsidR="00275055" w:rsidRPr="00133F4B" w:rsidRDefault="00275055" w:rsidP="0041503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3342" w:type="dxa"/>
          </w:tcPr>
          <w:p w:rsidR="00275055" w:rsidRPr="00275055" w:rsidRDefault="00275055" w:rsidP="00415034">
            <w:pPr>
              <w:pStyle w:val="Nadpis4"/>
              <w:spacing w:before="0"/>
              <w:rPr>
                <w:b w:val="0"/>
                <w:color w:val="auto"/>
                <w:szCs w:val="24"/>
              </w:rPr>
            </w:pPr>
            <w:r w:rsidRPr="00275055">
              <w:rPr>
                <w:color w:val="auto"/>
                <w:szCs w:val="24"/>
              </w:rPr>
              <w:t xml:space="preserve">Učebné zdroje: </w:t>
            </w:r>
            <w:r w:rsidRPr="00275055">
              <w:rPr>
                <w:b w:val="0"/>
                <w:color w:val="auto"/>
                <w:szCs w:val="24"/>
              </w:rPr>
              <w:t xml:space="preserve">Slovenský jazyk pre 3. ročník ZŠ - učebnica (Z. </w:t>
            </w:r>
            <w:proofErr w:type="spellStart"/>
            <w:r w:rsidRPr="00275055">
              <w:rPr>
                <w:b w:val="0"/>
                <w:color w:val="auto"/>
                <w:szCs w:val="24"/>
              </w:rPr>
              <w:t>Hirschnerová</w:t>
            </w:r>
            <w:proofErr w:type="spellEnd"/>
            <w:r w:rsidRPr="00275055">
              <w:rPr>
                <w:b w:val="0"/>
                <w:color w:val="auto"/>
                <w:szCs w:val="24"/>
              </w:rPr>
              <w:t xml:space="preserve">, R. </w:t>
            </w:r>
            <w:proofErr w:type="spellStart"/>
            <w:r w:rsidRPr="00275055">
              <w:rPr>
                <w:b w:val="0"/>
                <w:color w:val="auto"/>
                <w:szCs w:val="24"/>
              </w:rPr>
              <w:t>Adame</w:t>
            </w:r>
            <w:proofErr w:type="spellEnd"/>
            <w:r w:rsidRPr="00275055">
              <w:rPr>
                <w:b w:val="0"/>
                <w:color w:val="auto"/>
                <w:szCs w:val="24"/>
              </w:rPr>
              <w:t xml:space="preserve">), Slovenský jazyk pre 3. ročník ZŠ – pracovný zošit (Z. </w:t>
            </w:r>
            <w:proofErr w:type="spellStart"/>
            <w:r w:rsidRPr="00275055">
              <w:rPr>
                <w:b w:val="0"/>
                <w:color w:val="auto"/>
                <w:szCs w:val="24"/>
              </w:rPr>
              <w:t>Hirschnerová</w:t>
            </w:r>
            <w:proofErr w:type="spellEnd"/>
            <w:r w:rsidRPr="00275055">
              <w:rPr>
                <w:b w:val="0"/>
                <w:color w:val="auto"/>
                <w:szCs w:val="24"/>
              </w:rPr>
              <w:t xml:space="preserve">, R. </w:t>
            </w:r>
            <w:proofErr w:type="spellStart"/>
            <w:r w:rsidRPr="00275055">
              <w:rPr>
                <w:b w:val="0"/>
                <w:color w:val="auto"/>
                <w:szCs w:val="24"/>
              </w:rPr>
              <w:t>Adame</w:t>
            </w:r>
            <w:proofErr w:type="spellEnd"/>
            <w:r w:rsidRPr="00275055">
              <w:rPr>
                <w:b w:val="0"/>
                <w:color w:val="auto"/>
                <w:szCs w:val="24"/>
              </w:rPr>
              <w:t xml:space="preserve">), Hravá gramatika – Ako sa nebáť pravopisu (M. Pružinová), Čítanka pre 3. ročník ZŠ (Z. </w:t>
            </w:r>
            <w:proofErr w:type="spellStart"/>
            <w:r w:rsidRPr="00275055">
              <w:rPr>
                <w:b w:val="0"/>
                <w:color w:val="auto"/>
                <w:szCs w:val="24"/>
              </w:rPr>
              <w:t>Hirschnerová</w:t>
            </w:r>
            <w:proofErr w:type="spellEnd"/>
            <w:r w:rsidRPr="00275055">
              <w:rPr>
                <w:b w:val="0"/>
                <w:color w:val="auto"/>
                <w:szCs w:val="24"/>
              </w:rPr>
              <w:t xml:space="preserve">, M. </w:t>
            </w:r>
            <w:proofErr w:type="spellStart"/>
            <w:r w:rsidRPr="00275055">
              <w:rPr>
                <w:b w:val="0"/>
                <w:color w:val="auto"/>
                <w:szCs w:val="24"/>
              </w:rPr>
              <w:t>Filagová</w:t>
            </w:r>
            <w:proofErr w:type="spellEnd"/>
            <w:r w:rsidRPr="00275055">
              <w:rPr>
                <w:b w:val="0"/>
                <w:color w:val="auto"/>
                <w:szCs w:val="24"/>
              </w:rPr>
              <w:t xml:space="preserve">, M. </w:t>
            </w:r>
            <w:proofErr w:type="spellStart"/>
            <w:r w:rsidRPr="00275055">
              <w:rPr>
                <w:b w:val="0"/>
                <w:color w:val="auto"/>
                <w:szCs w:val="24"/>
              </w:rPr>
              <w:t>Ondráš</w:t>
            </w:r>
            <w:proofErr w:type="spellEnd"/>
            <w:r w:rsidRPr="00275055">
              <w:rPr>
                <w:b w:val="0"/>
                <w:color w:val="auto"/>
                <w:szCs w:val="24"/>
              </w:rPr>
              <w:t xml:space="preserve">), Pracovný zošit k čítanke pre 3. ročník ZŠ (Z. </w:t>
            </w:r>
            <w:proofErr w:type="spellStart"/>
            <w:r w:rsidRPr="00275055">
              <w:rPr>
                <w:b w:val="0"/>
                <w:color w:val="auto"/>
                <w:szCs w:val="24"/>
              </w:rPr>
              <w:t>Hirschnerová</w:t>
            </w:r>
            <w:proofErr w:type="spellEnd"/>
            <w:r w:rsidRPr="00275055">
              <w:rPr>
                <w:b w:val="0"/>
                <w:color w:val="auto"/>
                <w:szCs w:val="24"/>
              </w:rPr>
              <w:t xml:space="preserve">), </w:t>
            </w:r>
            <w:r w:rsidRPr="00275055">
              <w:rPr>
                <w:rStyle w:val="Siln"/>
                <w:color w:val="auto"/>
                <w:szCs w:val="24"/>
              </w:rPr>
              <w:t xml:space="preserve">Tajomstvá sveta pre 3. ročník ( M. </w:t>
            </w:r>
            <w:proofErr w:type="spellStart"/>
            <w:r w:rsidRPr="00275055">
              <w:rPr>
                <w:rStyle w:val="Siln"/>
                <w:color w:val="auto"/>
                <w:szCs w:val="24"/>
              </w:rPr>
              <w:t>Nogová</w:t>
            </w:r>
            <w:proofErr w:type="spellEnd"/>
            <w:r w:rsidRPr="00275055">
              <w:rPr>
                <w:rStyle w:val="Siln"/>
                <w:color w:val="auto"/>
                <w:szCs w:val="24"/>
              </w:rPr>
              <w:t xml:space="preserve">, E, </w:t>
            </w:r>
            <w:proofErr w:type="spellStart"/>
            <w:r w:rsidRPr="00275055">
              <w:rPr>
                <w:rStyle w:val="Siln"/>
                <w:color w:val="auto"/>
                <w:szCs w:val="24"/>
              </w:rPr>
              <w:t>Ivanová</w:t>
            </w:r>
            <w:proofErr w:type="spellEnd"/>
            <w:r w:rsidRPr="00275055">
              <w:rPr>
                <w:rStyle w:val="Siln"/>
                <w:color w:val="auto"/>
                <w:szCs w:val="24"/>
              </w:rPr>
              <w:t>),</w:t>
            </w:r>
            <w:r w:rsidRPr="00275055">
              <w:rPr>
                <w:rStyle w:val="Siln"/>
                <w:color w:val="auto"/>
              </w:rPr>
              <w:t xml:space="preserve"> </w:t>
            </w:r>
            <w:r w:rsidRPr="00275055">
              <w:rPr>
                <w:b w:val="0"/>
                <w:bCs w:val="0"/>
                <w:color w:val="auto"/>
                <w:szCs w:val="24"/>
              </w:rPr>
              <w:t>vlastný metodický materiál, internetové zdroje</w:t>
            </w:r>
          </w:p>
          <w:p w:rsidR="00275055" w:rsidRPr="00133F4B" w:rsidRDefault="00275055" w:rsidP="00415034">
            <w:pPr>
              <w:spacing w:after="0" w:line="240" w:lineRule="auto"/>
              <w:rPr>
                <w:lang w:val="cs-CZ" w:eastAsia="cs-CZ"/>
              </w:rPr>
            </w:pPr>
          </w:p>
        </w:tc>
      </w:tr>
      <w:tr w:rsidR="00275055" w:rsidRPr="00133F4B" w:rsidTr="00275055">
        <w:trPr>
          <w:trHeight w:val="567"/>
        </w:trPr>
        <w:tc>
          <w:tcPr>
            <w:tcW w:w="1117" w:type="dxa"/>
            <w:vMerge w:val="restart"/>
            <w:vAlign w:val="center"/>
          </w:tcPr>
          <w:p w:rsidR="00275055" w:rsidRPr="00133F4B" w:rsidRDefault="00275055" w:rsidP="00415034">
            <w:pPr>
              <w:spacing w:after="0" w:line="240" w:lineRule="auto"/>
              <w:jc w:val="center"/>
              <w:rPr>
                <w:szCs w:val="24"/>
              </w:rPr>
            </w:pPr>
            <w:r w:rsidRPr="00133F4B">
              <w:rPr>
                <w:szCs w:val="24"/>
              </w:rPr>
              <w:t>4. ročník</w:t>
            </w:r>
          </w:p>
        </w:tc>
        <w:tc>
          <w:tcPr>
            <w:tcW w:w="13342" w:type="dxa"/>
            <w:vAlign w:val="center"/>
          </w:tcPr>
          <w:p w:rsidR="00275055" w:rsidRPr="00133F4B" w:rsidRDefault="00275055" w:rsidP="00415034">
            <w:pPr>
              <w:spacing w:after="0" w:line="360" w:lineRule="auto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133F4B">
              <w:rPr>
                <w:szCs w:val="24"/>
              </w:rPr>
              <w:t xml:space="preserve"> hod. týždenne – </w:t>
            </w:r>
            <w:r>
              <w:rPr>
                <w:szCs w:val="24"/>
              </w:rPr>
              <w:t>231</w:t>
            </w:r>
            <w:r w:rsidRPr="00133F4B">
              <w:rPr>
                <w:szCs w:val="24"/>
              </w:rPr>
              <w:t xml:space="preserve"> hod. ročne</w:t>
            </w:r>
          </w:p>
        </w:tc>
      </w:tr>
      <w:tr w:rsidR="00275055" w:rsidRPr="00133F4B" w:rsidTr="00275055">
        <w:trPr>
          <w:trHeight w:val="1250"/>
        </w:trPr>
        <w:tc>
          <w:tcPr>
            <w:tcW w:w="1117" w:type="dxa"/>
            <w:vMerge/>
            <w:vAlign w:val="center"/>
          </w:tcPr>
          <w:p w:rsidR="00275055" w:rsidRPr="00133F4B" w:rsidRDefault="00275055" w:rsidP="0041503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3342" w:type="dxa"/>
          </w:tcPr>
          <w:p w:rsidR="00275055" w:rsidRPr="00133F4B" w:rsidRDefault="00275055" w:rsidP="00415034">
            <w:pPr>
              <w:spacing w:after="0" w:line="360" w:lineRule="auto"/>
              <w:rPr>
                <w:szCs w:val="24"/>
              </w:rPr>
            </w:pPr>
            <w:r w:rsidRPr="00133F4B">
              <w:rPr>
                <w:color w:val="333333"/>
                <w:szCs w:val="24"/>
                <w:shd w:val="clear" w:color="auto" w:fill="FFFFFF"/>
              </w:rPr>
              <w:t xml:space="preserve">Učebná osnova predmetu je spracovaná v súlade so ŠVP. Štandardy sú uvedené v príslušnom ŠVP na adrese </w:t>
            </w:r>
            <w:hyperlink r:id="rId15" w:history="1">
              <w:r w:rsidRPr="00133F4B">
                <w:rPr>
                  <w:rStyle w:val="Hypertextovprepojenie"/>
                  <w:szCs w:val="24"/>
                  <w:shd w:val="clear" w:color="auto" w:fill="FFFFFF"/>
                </w:rPr>
                <w:t>www.minedu.sk</w:t>
              </w:r>
            </w:hyperlink>
            <w:r w:rsidRPr="00133F4B">
              <w:rPr>
                <w:color w:val="333333"/>
                <w:szCs w:val="24"/>
                <w:shd w:val="clear" w:color="auto" w:fill="FFFFFF"/>
              </w:rPr>
              <w:t xml:space="preserve"> alebo </w:t>
            </w:r>
            <w:hyperlink r:id="rId16" w:history="1">
              <w:r w:rsidRPr="00133F4B">
                <w:rPr>
                  <w:rStyle w:val="Hypertextovprepojenie"/>
                  <w:szCs w:val="24"/>
                  <w:shd w:val="clear" w:color="auto" w:fill="FFFFFF"/>
                </w:rPr>
                <w:t>www.statpedu.sk</w:t>
              </w:r>
            </w:hyperlink>
            <w:r w:rsidRPr="00133F4B">
              <w:rPr>
                <w:color w:val="333333"/>
                <w:szCs w:val="24"/>
                <w:shd w:val="clear" w:color="auto" w:fill="FFFFFF"/>
              </w:rPr>
              <w:t xml:space="preserve"> v sekcii Štátny vzdelávací program. </w:t>
            </w:r>
          </w:p>
        </w:tc>
      </w:tr>
      <w:tr w:rsidR="00275055" w:rsidRPr="00133F4B" w:rsidTr="00275055">
        <w:tc>
          <w:tcPr>
            <w:tcW w:w="1117" w:type="dxa"/>
            <w:vMerge/>
            <w:vAlign w:val="center"/>
          </w:tcPr>
          <w:p w:rsidR="00275055" w:rsidRPr="00133F4B" w:rsidRDefault="00275055" w:rsidP="0041503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3342" w:type="dxa"/>
          </w:tcPr>
          <w:p w:rsidR="00275055" w:rsidRPr="00275055" w:rsidRDefault="00275055" w:rsidP="00415034">
            <w:pPr>
              <w:pStyle w:val="Nadpis4"/>
              <w:spacing w:before="0"/>
              <w:rPr>
                <w:b w:val="0"/>
                <w:color w:val="auto"/>
                <w:szCs w:val="24"/>
              </w:rPr>
            </w:pPr>
            <w:r w:rsidRPr="00275055">
              <w:rPr>
                <w:color w:val="auto"/>
                <w:szCs w:val="24"/>
              </w:rPr>
              <w:t xml:space="preserve">Učebné zdroje: </w:t>
            </w:r>
            <w:r w:rsidRPr="00275055">
              <w:rPr>
                <w:b w:val="0"/>
                <w:color w:val="auto"/>
                <w:szCs w:val="24"/>
              </w:rPr>
              <w:t xml:space="preserve">Slovenský jazyk pre 4. ročník ZŠ - učebnica (Z. </w:t>
            </w:r>
            <w:proofErr w:type="spellStart"/>
            <w:r w:rsidRPr="00275055">
              <w:rPr>
                <w:b w:val="0"/>
                <w:color w:val="auto"/>
                <w:szCs w:val="24"/>
              </w:rPr>
              <w:t>Hirschnerová</w:t>
            </w:r>
            <w:proofErr w:type="spellEnd"/>
            <w:r w:rsidRPr="00275055">
              <w:rPr>
                <w:b w:val="0"/>
                <w:color w:val="auto"/>
                <w:szCs w:val="24"/>
              </w:rPr>
              <w:t xml:space="preserve">, R. </w:t>
            </w:r>
            <w:proofErr w:type="spellStart"/>
            <w:r w:rsidRPr="00275055">
              <w:rPr>
                <w:b w:val="0"/>
                <w:color w:val="auto"/>
                <w:szCs w:val="24"/>
              </w:rPr>
              <w:t>Adame</w:t>
            </w:r>
            <w:proofErr w:type="spellEnd"/>
            <w:r w:rsidRPr="00275055">
              <w:rPr>
                <w:b w:val="0"/>
                <w:color w:val="auto"/>
                <w:szCs w:val="24"/>
              </w:rPr>
              <w:t xml:space="preserve">), Slovenský jazyk pre 4. ročník ZŠ – pracovný zošit (Z. </w:t>
            </w:r>
            <w:proofErr w:type="spellStart"/>
            <w:r w:rsidRPr="00275055">
              <w:rPr>
                <w:b w:val="0"/>
                <w:color w:val="auto"/>
                <w:szCs w:val="24"/>
              </w:rPr>
              <w:t>Hirschnerová</w:t>
            </w:r>
            <w:proofErr w:type="spellEnd"/>
            <w:r w:rsidRPr="00275055">
              <w:rPr>
                <w:b w:val="0"/>
                <w:color w:val="auto"/>
                <w:szCs w:val="24"/>
              </w:rPr>
              <w:t xml:space="preserve">, R. </w:t>
            </w:r>
            <w:proofErr w:type="spellStart"/>
            <w:r w:rsidRPr="00275055">
              <w:rPr>
                <w:b w:val="0"/>
                <w:color w:val="auto"/>
                <w:szCs w:val="24"/>
              </w:rPr>
              <w:t>Adame</w:t>
            </w:r>
            <w:proofErr w:type="spellEnd"/>
            <w:r w:rsidRPr="00275055">
              <w:rPr>
                <w:b w:val="0"/>
                <w:color w:val="auto"/>
                <w:szCs w:val="24"/>
              </w:rPr>
              <w:t xml:space="preserve">), Hravá gramatika – Ako sa nebáť pravopisu (M. Pružinová), Čítanka pre 4. ročník ZŠ (Z. </w:t>
            </w:r>
            <w:proofErr w:type="spellStart"/>
            <w:r w:rsidRPr="00275055">
              <w:rPr>
                <w:b w:val="0"/>
                <w:color w:val="auto"/>
                <w:szCs w:val="24"/>
              </w:rPr>
              <w:t>Hirschnerová</w:t>
            </w:r>
            <w:proofErr w:type="spellEnd"/>
            <w:r w:rsidRPr="00275055">
              <w:rPr>
                <w:b w:val="0"/>
                <w:color w:val="auto"/>
                <w:szCs w:val="24"/>
              </w:rPr>
              <w:t xml:space="preserve">, M. </w:t>
            </w:r>
            <w:proofErr w:type="spellStart"/>
            <w:r w:rsidRPr="00275055">
              <w:rPr>
                <w:b w:val="0"/>
                <w:color w:val="auto"/>
                <w:szCs w:val="24"/>
              </w:rPr>
              <w:t>Filagová</w:t>
            </w:r>
            <w:proofErr w:type="spellEnd"/>
            <w:r w:rsidRPr="00275055">
              <w:rPr>
                <w:b w:val="0"/>
                <w:color w:val="auto"/>
                <w:szCs w:val="24"/>
              </w:rPr>
              <w:t xml:space="preserve">, M. </w:t>
            </w:r>
            <w:proofErr w:type="spellStart"/>
            <w:r w:rsidRPr="00275055">
              <w:rPr>
                <w:b w:val="0"/>
                <w:color w:val="auto"/>
                <w:szCs w:val="24"/>
              </w:rPr>
              <w:t>Ondráš</w:t>
            </w:r>
            <w:proofErr w:type="spellEnd"/>
            <w:r w:rsidRPr="00275055">
              <w:rPr>
                <w:b w:val="0"/>
                <w:color w:val="auto"/>
                <w:szCs w:val="24"/>
              </w:rPr>
              <w:t xml:space="preserve">), Pracovný zošit k čítanke pre 3. ročník ZŠ (Z. </w:t>
            </w:r>
            <w:proofErr w:type="spellStart"/>
            <w:r w:rsidRPr="00275055">
              <w:rPr>
                <w:b w:val="0"/>
                <w:color w:val="auto"/>
                <w:szCs w:val="24"/>
              </w:rPr>
              <w:t>Hirschnerová</w:t>
            </w:r>
            <w:proofErr w:type="spellEnd"/>
            <w:r w:rsidRPr="00275055">
              <w:rPr>
                <w:b w:val="0"/>
                <w:color w:val="auto"/>
                <w:szCs w:val="24"/>
              </w:rPr>
              <w:t xml:space="preserve">, M. </w:t>
            </w:r>
            <w:proofErr w:type="spellStart"/>
            <w:r w:rsidRPr="00275055">
              <w:rPr>
                <w:b w:val="0"/>
                <w:color w:val="auto"/>
                <w:szCs w:val="24"/>
              </w:rPr>
              <w:t>Filagová</w:t>
            </w:r>
            <w:proofErr w:type="spellEnd"/>
            <w:r w:rsidRPr="00275055">
              <w:rPr>
                <w:b w:val="0"/>
                <w:color w:val="auto"/>
                <w:szCs w:val="24"/>
              </w:rPr>
              <w:t xml:space="preserve">), </w:t>
            </w:r>
            <w:r w:rsidRPr="00275055">
              <w:rPr>
                <w:rStyle w:val="Siln"/>
                <w:color w:val="auto"/>
                <w:szCs w:val="24"/>
              </w:rPr>
              <w:t xml:space="preserve">Pracovný zošit Testovanie 5 zo slovenského jazyka je určený pre žiakov 5. ročníka ZŠ (K. </w:t>
            </w:r>
            <w:proofErr w:type="spellStart"/>
            <w:r w:rsidRPr="00275055">
              <w:rPr>
                <w:rStyle w:val="Siln"/>
                <w:color w:val="auto"/>
                <w:szCs w:val="24"/>
              </w:rPr>
              <w:t>Hincová</w:t>
            </w:r>
            <w:proofErr w:type="spellEnd"/>
            <w:r w:rsidRPr="00275055">
              <w:rPr>
                <w:rStyle w:val="Siln"/>
                <w:color w:val="auto"/>
                <w:szCs w:val="24"/>
              </w:rPr>
              <w:t xml:space="preserve">, I. </w:t>
            </w:r>
            <w:proofErr w:type="spellStart"/>
            <w:r w:rsidRPr="00275055">
              <w:rPr>
                <w:rStyle w:val="Siln"/>
                <w:color w:val="auto"/>
                <w:szCs w:val="24"/>
              </w:rPr>
              <w:t>Barková</w:t>
            </w:r>
            <w:proofErr w:type="spellEnd"/>
            <w:r w:rsidRPr="00275055">
              <w:rPr>
                <w:rStyle w:val="Siln"/>
                <w:color w:val="auto"/>
                <w:szCs w:val="24"/>
              </w:rPr>
              <w:t xml:space="preserve">, Z. Bartošová), Tajomstvá sveta pre 4. ročník ( M. </w:t>
            </w:r>
            <w:proofErr w:type="spellStart"/>
            <w:r w:rsidRPr="00275055">
              <w:rPr>
                <w:rStyle w:val="Siln"/>
                <w:color w:val="auto"/>
                <w:szCs w:val="24"/>
              </w:rPr>
              <w:t>Nogová</w:t>
            </w:r>
            <w:proofErr w:type="spellEnd"/>
            <w:r w:rsidRPr="00275055">
              <w:rPr>
                <w:rStyle w:val="Siln"/>
                <w:color w:val="auto"/>
                <w:szCs w:val="24"/>
              </w:rPr>
              <w:t xml:space="preserve">, E, </w:t>
            </w:r>
            <w:proofErr w:type="spellStart"/>
            <w:r w:rsidRPr="00275055">
              <w:rPr>
                <w:rStyle w:val="Siln"/>
                <w:color w:val="auto"/>
                <w:szCs w:val="24"/>
              </w:rPr>
              <w:t>Ivanová</w:t>
            </w:r>
            <w:proofErr w:type="spellEnd"/>
            <w:r w:rsidRPr="00275055">
              <w:rPr>
                <w:rStyle w:val="Siln"/>
                <w:color w:val="auto"/>
                <w:szCs w:val="24"/>
              </w:rPr>
              <w:t>),</w:t>
            </w:r>
            <w:r w:rsidRPr="00275055">
              <w:rPr>
                <w:rStyle w:val="Siln"/>
                <w:color w:val="auto"/>
              </w:rPr>
              <w:t xml:space="preserve"> </w:t>
            </w:r>
            <w:r w:rsidRPr="00275055">
              <w:rPr>
                <w:b w:val="0"/>
                <w:bCs w:val="0"/>
                <w:color w:val="auto"/>
                <w:szCs w:val="24"/>
              </w:rPr>
              <w:t>vlastný metodický materiál, internetové zdroje</w:t>
            </w:r>
          </w:p>
          <w:p w:rsidR="00275055" w:rsidRPr="00163CAD" w:rsidRDefault="00275055" w:rsidP="00415034">
            <w:pPr>
              <w:spacing w:after="0" w:line="360" w:lineRule="auto"/>
              <w:rPr>
                <w:szCs w:val="24"/>
                <w:lang w:val="cs-CZ"/>
              </w:rPr>
            </w:pPr>
          </w:p>
        </w:tc>
      </w:tr>
    </w:tbl>
    <w:p w:rsidR="00275055" w:rsidRPr="00730E20" w:rsidRDefault="00275055" w:rsidP="00275055">
      <w:pPr>
        <w:rPr>
          <w:szCs w:val="24"/>
        </w:rPr>
      </w:pPr>
    </w:p>
    <w:p w:rsidR="00275055" w:rsidRDefault="00275055">
      <w:pPr>
        <w:spacing w:after="186"/>
        <w:ind w:left="0" w:right="2" w:firstLine="0"/>
        <w:jc w:val="center"/>
        <w:rPr>
          <w:b/>
          <w:sz w:val="28"/>
        </w:rPr>
      </w:pPr>
    </w:p>
    <w:p w:rsidR="00275055" w:rsidRDefault="00275055">
      <w:pPr>
        <w:spacing w:after="186"/>
        <w:ind w:left="0" w:right="2" w:firstLine="0"/>
        <w:jc w:val="center"/>
        <w:rPr>
          <w:b/>
          <w:sz w:val="28"/>
        </w:rPr>
      </w:pPr>
    </w:p>
    <w:p w:rsidR="001D06A8" w:rsidRDefault="00275055">
      <w:pPr>
        <w:spacing w:after="186"/>
        <w:ind w:left="0" w:right="2" w:firstLine="0"/>
        <w:jc w:val="center"/>
      </w:pPr>
      <w:r>
        <w:rPr>
          <w:b/>
          <w:sz w:val="28"/>
        </w:rPr>
        <w:lastRenderedPageBreak/>
        <w:t>S</w:t>
      </w:r>
      <w:r w:rsidR="0011654F">
        <w:rPr>
          <w:b/>
          <w:sz w:val="28"/>
        </w:rPr>
        <w:t xml:space="preserve">LOVENSKÝ JAZYK A LITERATÚRA </w:t>
      </w:r>
    </w:p>
    <w:p w:rsidR="001D06A8" w:rsidRDefault="0011654F">
      <w:pPr>
        <w:pStyle w:val="Nadpis1"/>
        <w:ind w:left="-5" w:right="0"/>
      </w:pPr>
      <w:r>
        <w:t xml:space="preserve">ÚVOD </w:t>
      </w:r>
    </w:p>
    <w:p w:rsidR="001D06A8" w:rsidRDefault="0011654F">
      <w:pPr>
        <w:spacing w:after="0" w:line="398" w:lineRule="auto"/>
        <w:ind w:left="-15" w:right="-13" w:firstLine="698"/>
      </w:pPr>
      <w:r>
        <w:rPr>
          <w:u w:val="single" w:color="EEECE1"/>
        </w:rPr>
        <w:t>Vzdelávací štandard v učebnom predmete slovenský jazyk a literatúra na primárnom stupni vzdelávania je pedagogický dokument, ktorý</w:t>
      </w:r>
      <w:r>
        <w:t xml:space="preserve"> </w:t>
      </w:r>
      <w:r>
        <w:rPr>
          <w:u w:val="single" w:color="EEECE1"/>
        </w:rPr>
        <w:t>stanovuje nielen výkon a obsah, ale umožňuje aj rozvíjanie individuálnych učebných možností žiakov. Pozostáva z charakteristiky a cieľov</w:t>
      </w:r>
      <w:r>
        <w:t xml:space="preserve"> </w:t>
      </w:r>
      <w:r>
        <w:rPr>
          <w:u w:val="single" w:color="EEECE1"/>
        </w:rPr>
        <w:t>predmetu, ktoré sa konkretizujú vo výkonovom štandarde. Predstavuje ucelený systém kognitívne odstupňovaných výkonov – učebných</w:t>
      </w:r>
      <w:r>
        <w:t xml:space="preserve"> </w:t>
      </w:r>
      <w:r>
        <w:rPr>
          <w:u w:val="single" w:color="EEECE1"/>
        </w:rPr>
        <w:t>požiadaviek. Tieto základné požiadavky môže učiteľ bližšie špecifikovať, konkretizovať a rozvíjať v podobe ďalších učebných cieľov, učebných</w:t>
      </w:r>
      <w:r>
        <w:t xml:space="preserve"> </w:t>
      </w:r>
      <w:r>
        <w:rPr>
          <w:u w:val="single" w:color="EEECE1"/>
        </w:rPr>
        <w:t>úloh, otázok, či testových položiek s prihliadnutím na aktuálne kognitívne schopnosti žiakov.</w:t>
      </w:r>
      <w:r>
        <w:t xml:space="preserve">  </w:t>
      </w:r>
    </w:p>
    <w:p w:rsidR="001D06A8" w:rsidRDefault="0011654F">
      <w:pPr>
        <w:spacing w:after="0" w:line="398" w:lineRule="auto"/>
        <w:ind w:left="-15" w:right="-13" w:firstLine="698"/>
      </w:pPr>
      <w:r>
        <w:rPr>
          <w:u w:val="single" w:color="EEECE1"/>
        </w:rPr>
        <w:t>K vymedzeným výkonom sa priraďuje obsahový štandard, v ktorom sa zdôrazňujú pojmy ako kľúčový prvok vnútornej štruktúry</w:t>
      </w:r>
      <w:r>
        <w:t xml:space="preserve"> </w:t>
      </w:r>
      <w:r>
        <w:rPr>
          <w:u w:val="single" w:color="EEECE1"/>
        </w:rPr>
        <w:t>učebného obsahu. Učivo je v ňom štruktúrované podľa zložiek predmetu (jazyková a slohová zložka, čítanie a literárna výchova). Učiteľ môže</w:t>
      </w:r>
      <w:r>
        <w:t xml:space="preserve"> </w:t>
      </w:r>
      <w:r>
        <w:rPr>
          <w:u w:val="single" w:color="EEECE1"/>
        </w:rPr>
        <w:t>tvorivo modifikovať stanovený  učebný obsah v rámci školského vzdelávacieho programu podľa jednotlivých ročníkov.</w:t>
      </w:r>
      <w:r>
        <w:t xml:space="preserve">  </w:t>
      </w:r>
    </w:p>
    <w:p w:rsidR="001D06A8" w:rsidRDefault="0011654F">
      <w:pPr>
        <w:spacing w:after="0" w:line="398" w:lineRule="auto"/>
        <w:ind w:left="-15" w:right="-13" w:firstLine="698"/>
      </w:pPr>
      <w:r>
        <w:rPr>
          <w:u w:val="single" w:color="EEECE1"/>
        </w:rPr>
        <w:t>Vzdelávací štandard v učebnom predmete slovenský jazyk a literatúra na primárnom stupni je koncipovaný tak, aby učiteľ nepredkladal</w:t>
      </w:r>
      <w:r>
        <w:t xml:space="preserve"> </w:t>
      </w:r>
      <w:r>
        <w:rPr>
          <w:u w:val="single" w:color="EEECE1"/>
        </w:rPr>
        <w:t>žiakom len hotové poznatky, ale aby im vytváral primerané podmienky na aktívne osvojovanie vedomostí, spôsobilostí a zručností.</w:t>
      </w:r>
      <w:r>
        <w:t xml:space="preserve"> </w:t>
      </w:r>
    </w:p>
    <w:p w:rsidR="001D06A8" w:rsidRDefault="0011654F">
      <w:pPr>
        <w:spacing w:after="115"/>
        <w:ind w:left="0" w:right="0" w:firstLine="0"/>
        <w:jc w:val="left"/>
      </w:pPr>
      <w:r>
        <w:rPr>
          <w:b/>
        </w:rPr>
        <w:t xml:space="preserve"> </w:t>
      </w:r>
    </w:p>
    <w:p w:rsidR="001D06A8" w:rsidRDefault="0011654F">
      <w:pPr>
        <w:spacing w:after="112"/>
        <w:ind w:left="0" w:right="0" w:firstLine="0"/>
        <w:jc w:val="left"/>
      </w:pPr>
      <w:r>
        <w:rPr>
          <w:b/>
        </w:rPr>
        <w:t xml:space="preserve"> </w:t>
      </w:r>
    </w:p>
    <w:p w:rsidR="001D06A8" w:rsidRDefault="0011654F">
      <w:pPr>
        <w:spacing w:after="115"/>
        <w:ind w:left="0" w:right="0" w:firstLine="0"/>
        <w:jc w:val="left"/>
      </w:pPr>
      <w:r>
        <w:rPr>
          <w:b/>
        </w:rPr>
        <w:t xml:space="preserve"> </w:t>
      </w:r>
    </w:p>
    <w:p w:rsidR="001D06A8" w:rsidRDefault="0011654F">
      <w:pPr>
        <w:spacing w:after="112"/>
        <w:ind w:left="0" w:right="0" w:firstLine="0"/>
        <w:jc w:val="left"/>
      </w:pPr>
      <w:r>
        <w:rPr>
          <w:b/>
        </w:rPr>
        <w:t xml:space="preserve"> </w:t>
      </w:r>
    </w:p>
    <w:p w:rsidR="001D06A8" w:rsidRDefault="0011654F">
      <w:pPr>
        <w:spacing w:after="115"/>
        <w:ind w:left="0" w:right="0" w:firstLine="0"/>
        <w:jc w:val="left"/>
      </w:pPr>
      <w:r>
        <w:rPr>
          <w:b/>
        </w:rPr>
        <w:t xml:space="preserve"> </w:t>
      </w:r>
    </w:p>
    <w:p w:rsidR="001D06A8" w:rsidRDefault="0011654F">
      <w:pPr>
        <w:spacing w:after="113"/>
        <w:ind w:left="0" w:right="0" w:firstLine="0"/>
        <w:jc w:val="left"/>
      </w:pPr>
      <w:r>
        <w:rPr>
          <w:b/>
        </w:rPr>
        <w:t xml:space="preserve"> </w:t>
      </w:r>
    </w:p>
    <w:p w:rsidR="001D06A8" w:rsidRDefault="0011654F">
      <w:pPr>
        <w:spacing w:after="115"/>
        <w:ind w:left="0" w:right="0" w:firstLine="0"/>
        <w:jc w:val="left"/>
      </w:pPr>
      <w:r>
        <w:rPr>
          <w:b/>
        </w:rPr>
        <w:t xml:space="preserve"> </w:t>
      </w:r>
    </w:p>
    <w:p w:rsidR="001D06A8" w:rsidRDefault="0011654F">
      <w:pPr>
        <w:spacing w:after="112"/>
        <w:ind w:left="0" w:right="0" w:firstLine="0"/>
        <w:jc w:val="left"/>
      </w:pPr>
      <w:r>
        <w:rPr>
          <w:b/>
        </w:rPr>
        <w:t xml:space="preserve"> </w:t>
      </w:r>
    </w:p>
    <w:p w:rsidR="001D06A8" w:rsidRDefault="0011654F">
      <w:pPr>
        <w:spacing w:after="0"/>
        <w:ind w:left="0" w:right="0" w:firstLine="0"/>
        <w:jc w:val="left"/>
      </w:pPr>
      <w:r>
        <w:rPr>
          <w:b/>
        </w:rPr>
        <w:lastRenderedPageBreak/>
        <w:t xml:space="preserve"> </w:t>
      </w:r>
    </w:p>
    <w:p w:rsidR="001D06A8" w:rsidRDefault="0011654F">
      <w:pPr>
        <w:pStyle w:val="Nadpis1"/>
        <w:ind w:left="-5" w:right="0"/>
      </w:pPr>
      <w:r>
        <w:t xml:space="preserve">CHARAKTERISTIKA PREDMETU </w:t>
      </w:r>
    </w:p>
    <w:p w:rsidR="001D06A8" w:rsidRDefault="0011654F">
      <w:pPr>
        <w:spacing w:after="0" w:line="394" w:lineRule="auto"/>
        <w:ind w:left="-15" w:right="0" w:firstLine="396"/>
      </w:pPr>
      <w:r>
        <w:t>Učebný predmet slovenský jazyk a literatúra má vo vzdelávaní nezastupiteľné miesto. Je základným prostriedkom pre nadobúdanie kultúrnej gramotnosti žiaka, jeho kľúčových kompetencií. Umožňuje porozumenie a osvojenie si poznatkov vo všetkých vzdelávacích oblastiach. Z tohto dôvodu má v systéme primárneho vzdelávania kľúčové, centrálne postavenie. Spôsobilosti, ktoré žiak v rámci tohto učebného predmetu nadobudne, majú zásadný vplyv na jeho vzdelávanie aj v ďalších vzdelávacích oblastiach, učebných predmetoch. Kvalita spôsobilostí používať materinský jazyk zásadne ovplyvňuje aj komunikáciu žiaka s jeho okolím, vytváranie vzťahov s inými ľuďmi</w:t>
      </w:r>
      <w:r>
        <w:rPr>
          <w:color w:val="FF0000"/>
        </w:rPr>
        <w:t xml:space="preserve"> </w:t>
      </w:r>
      <w:r>
        <w:t xml:space="preserve"> a formuje zaradenie žiaka do spoločnosti. Cieľom výučby slovenského jazyka na primárnom stupni vzdelávania je naučiť  spisovný jazyk na takej úrovni, aby ho žiaci vedeli používať v praktickom živote. Používanie jazyka vnímame ako komplexné využívanie všetkých komunikačných zručností – rozprávania, písania, čítania a počúvania. </w:t>
      </w:r>
    </w:p>
    <w:p w:rsidR="00275055" w:rsidRDefault="00275055">
      <w:pPr>
        <w:spacing w:after="166"/>
        <w:ind w:left="396" w:right="0" w:firstLine="0"/>
        <w:jc w:val="left"/>
      </w:pPr>
    </w:p>
    <w:p w:rsidR="00275055" w:rsidRDefault="00275055">
      <w:pPr>
        <w:spacing w:after="166"/>
        <w:ind w:left="396" w:right="0" w:firstLine="0"/>
        <w:jc w:val="left"/>
      </w:pPr>
    </w:p>
    <w:p w:rsidR="00275055" w:rsidRDefault="00275055">
      <w:pPr>
        <w:spacing w:after="166"/>
        <w:ind w:left="396" w:right="0" w:firstLine="0"/>
        <w:jc w:val="left"/>
      </w:pPr>
    </w:p>
    <w:p w:rsidR="00275055" w:rsidRDefault="00275055">
      <w:pPr>
        <w:spacing w:after="166"/>
        <w:ind w:left="396" w:right="0" w:firstLine="0"/>
        <w:jc w:val="left"/>
      </w:pPr>
    </w:p>
    <w:p w:rsidR="00275055" w:rsidRDefault="00275055">
      <w:pPr>
        <w:spacing w:after="166"/>
        <w:ind w:left="396" w:right="0" w:firstLine="0"/>
        <w:jc w:val="left"/>
      </w:pPr>
    </w:p>
    <w:p w:rsidR="00275055" w:rsidRDefault="00275055">
      <w:pPr>
        <w:spacing w:after="166"/>
        <w:ind w:left="396" w:right="0" w:firstLine="0"/>
        <w:jc w:val="left"/>
      </w:pPr>
    </w:p>
    <w:p w:rsidR="00275055" w:rsidRDefault="00275055">
      <w:pPr>
        <w:spacing w:after="166"/>
        <w:ind w:left="396" w:right="0" w:firstLine="0"/>
        <w:jc w:val="left"/>
      </w:pPr>
    </w:p>
    <w:p w:rsidR="00275055" w:rsidRDefault="00275055">
      <w:pPr>
        <w:spacing w:after="166"/>
        <w:ind w:left="396" w:right="0" w:firstLine="0"/>
        <w:jc w:val="left"/>
      </w:pPr>
    </w:p>
    <w:p w:rsidR="00275055" w:rsidRDefault="00275055">
      <w:pPr>
        <w:spacing w:after="166"/>
        <w:ind w:left="396" w:right="0" w:firstLine="0"/>
        <w:jc w:val="left"/>
      </w:pPr>
    </w:p>
    <w:p w:rsidR="001D06A8" w:rsidRDefault="0011654F">
      <w:pPr>
        <w:spacing w:after="166"/>
        <w:ind w:left="396" w:right="0" w:firstLine="0"/>
        <w:jc w:val="left"/>
      </w:pPr>
      <w:r>
        <w:t xml:space="preserve"> </w:t>
      </w:r>
    </w:p>
    <w:p w:rsidR="001D06A8" w:rsidRDefault="0011654F">
      <w:pPr>
        <w:spacing w:after="154"/>
        <w:ind w:left="406" w:right="4814"/>
        <w:jc w:val="left"/>
      </w:pPr>
      <w:r>
        <w:rPr>
          <w:b/>
        </w:rPr>
        <w:lastRenderedPageBreak/>
        <w:t xml:space="preserve">1. ročník ZŠ </w:t>
      </w:r>
    </w:p>
    <w:p w:rsidR="001D06A8" w:rsidRDefault="0011654F">
      <w:pPr>
        <w:spacing w:after="4" w:line="393" w:lineRule="auto"/>
        <w:ind w:left="-15" w:right="0" w:firstLine="396"/>
      </w:pPr>
      <w:r>
        <w:t xml:space="preserve">Základným cieľom výučby slovenského jazyka a literatúry v tomto ročníku je osvojenie si kódu  grafického zápisu reči, naučiť žiakov písať a čítať. Pre jednotlivé zložky učebného predmetu slovenský jazyk a literatúra môžeme pre tento ročník formulovať nasledovné špecifiká: </w:t>
      </w:r>
      <w:r>
        <w:rPr>
          <w:i/>
        </w:rPr>
        <w:t xml:space="preserve">Jazyková a slohová zložka </w:t>
      </w:r>
      <w:r>
        <w:t xml:space="preserve">– žiaci sa oboznamujú s grafickým zápisom reči a postupne si osvojujú schopnosť čítať a písať. Väčší dôraz sa kladie nielen na schopnosť prepísať a odpísať texty, ale aj na samostatné tvorivé písanie. Produktívne činnosti súvisiace s písaním zaraďujeme postupne s ohľadom na individuálne schopnosti žiakov. Žiaci sa oboznamujú len s obmedzeným množstvom gramatických a pravopisných pravidiel, napr. žiak rozlišuje vety podľa začiatku a ukončenia, vety prečíta so správnou intonáciou. V slohovej zložke dbáme na to, aby žiaci ústne komunikovali, primerane si rozvíjali slovnú zásobu a maximálne využívali zaužívané konvencie. </w:t>
      </w:r>
    </w:p>
    <w:p w:rsidR="001D06A8" w:rsidRDefault="0011654F">
      <w:pPr>
        <w:spacing w:after="0" w:line="398" w:lineRule="auto"/>
        <w:ind w:left="-5" w:right="0"/>
      </w:pPr>
      <w:r>
        <w:rPr>
          <w:i/>
        </w:rPr>
        <w:t>Čítanie a literárna výchova</w:t>
      </w:r>
      <w:r>
        <w:t xml:space="preserve"> – žiaci si osvojujú schopnosť čítať, neskôr čítať s porozumením. Pri čítaní literárnych textov si postupne uvedomujú ich estetické hodnoty. </w:t>
      </w:r>
    </w:p>
    <w:p w:rsidR="001D06A8" w:rsidRDefault="0011654F">
      <w:pPr>
        <w:ind w:left="406" w:right="0"/>
      </w:pPr>
      <w:r>
        <w:t xml:space="preserve">V prvom ročníku systematicky podporujeme rozvoj všetkých komunikačných zručností. Sústreďujeme sa predovšetkým na:  </w:t>
      </w:r>
    </w:p>
    <w:p w:rsidR="001D06A8" w:rsidRDefault="0011654F">
      <w:pPr>
        <w:spacing w:after="8" w:line="392" w:lineRule="auto"/>
        <w:ind w:left="-5" w:right="0"/>
      </w:pPr>
      <w:r>
        <w:rPr>
          <w:i/>
        </w:rPr>
        <w:t>Rozprávanie</w:t>
      </w:r>
      <w:r>
        <w:t xml:space="preserve">: žiaci si rozširujú aktívnu slovnú zásobu, primerane používajú komunikačné konvencie. Zdokonaľujú svoj ústny prejav rozprávaním krátkych príbehov. Okrem obsahovej stránky ústnych prejavov vyžadujeme od nich aj správnu výslovnosť.  </w:t>
      </w:r>
    </w:p>
    <w:p w:rsidR="001D06A8" w:rsidRDefault="0011654F">
      <w:pPr>
        <w:spacing w:after="1" w:line="395" w:lineRule="auto"/>
        <w:ind w:left="-5" w:right="0"/>
      </w:pPr>
      <w:r>
        <w:rPr>
          <w:i/>
        </w:rPr>
        <w:t>Počúvanie</w:t>
      </w:r>
      <w:r>
        <w:t xml:space="preserve">: žiaci si uvedomujú, že počúvanie je neoddeliteľnou súčasťou vzájomnej komunikácie. Počúvajú svojho komunikačného partnera (žiaka, učiteľa, inú osobu) a získané informácie využívajú v následnej komunikácii. </w:t>
      </w:r>
    </w:p>
    <w:p w:rsidR="001D06A8" w:rsidRDefault="0011654F">
      <w:pPr>
        <w:spacing w:after="13" w:line="389" w:lineRule="auto"/>
        <w:ind w:left="-5" w:right="0"/>
      </w:pPr>
      <w:r>
        <w:rPr>
          <w:i/>
        </w:rPr>
        <w:t>Čítanie</w:t>
      </w:r>
      <w:r>
        <w:t xml:space="preserve">: zručnosť čítať žiaci nadobúdajú postupne. Základnou požiadavkou je dosiahnutie určitej úrovne kvality techniky čítania. Postupne na základe individuálnych schopností žiakov vyžadujeme aj čítanie s porozumením. </w:t>
      </w:r>
    </w:p>
    <w:p w:rsidR="001D06A8" w:rsidRDefault="0011654F">
      <w:pPr>
        <w:spacing w:after="2" w:line="396" w:lineRule="auto"/>
        <w:ind w:left="-5" w:right="0"/>
      </w:pPr>
      <w:r>
        <w:rPr>
          <w:i/>
        </w:rPr>
        <w:t>Písanie:</w:t>
      </w:r>
      <w:r>
        <w:t xml:space="preserve"> základnou požiadavkou získania primeranej zručnosti písania žiakov je zapamätať si všetky tvary tlačených aj písaných písmen, odpísať a prepísať text.  </w:t>
      </w:r>
    </w:p>
    <w:p w:rsidR="001D06A8" w:rsidRDefault="0011654F">
      <w:pPr>
        <w:spacing w:after="112"/>
        <w:ind w:left="406" w:right="0"/>
      </w:pPr>
      <w:r>
        <w:t xml:space="preserve">Obsah učiva v 1. ročníku členíme do troch období: </w:t>
      </w:r>
      <w:r>
        <w:rPr>
          <w:i/>
        </w:rPr>
        <w:t>prípravné, šlabikárové a čítankové</w:t>
      </w:r>
      <w:r>
        <w:t xml:space="preserve">. </w:t>
      </w:r>
    </w:p>
    <w:p w:rsidR="001D06A8" w:rsidRDefault="0011654F" w:rsidP="00275055">
      <w:pPr>
        <w:spacing w:after="169"/>
        <w:ind w:left="0" w:right="0" w:firstLine="0"/>
        <w:jc w:val="left"/>
      </w:pPr>
      <w:r>
        <w:lastRenderedPageBreak/>
        <w:t xml:space="preserve"> </w:t>
      </w:r>
      <w:r>
        <w:rPr>
          <w:b/>
        </w:rPr>
        <w:t xml:space="preserve">2. ročník ZŠ </w:t>
      </w:r>
    </w:p>
    <w:p w:rsidR="001D06A8" w:rsidRDefault="0011654F">
      <w:pPr>
        <w:spacing w:after="0" w:line="394" w:lineRule="auto"/>
        <w:ind w:left="-5" w:right="0"/>
      </w:pPr>
      <w:r>
        <w:t xml:space="preserve">Špecifickým cieľom výučby spisovného jazyka v druhom ročníku je osvojenie si prvotných princípov jazykového systému. Žiaci sa začínajú oboznamovať s gramatickými a jazykovými pravidlami. Výrazne sa zdokonaľujú v technike čítania a písania, ako aj v čítaní s porozumením. Oboznamujú sa so samostatnou tvorbou textu. </w:t>
      </w:r>
      <w:r>
        <w:rPr>
          <w:u w:val="single" w:color="EEECE1"/>
        </w:rPr>
        <w:t>Jednotlivé zložky učebného predmetu slovenský jazyk a literatúra majú v tomto ročníku</w:t>
      </w:r>
      <w:r>
        <w:t xml:space="preserve"> </w:t>
      </w:r>
      <w:r>
        <w:rPr>
          <w:u w:val="single" w:color="EEECE1"/>
        </w:rPr>
        <w:t>nasledovné špecifiká:</w:t>
      </w:r>
      <w:r>
        <w:t xml:space="preserve"> </w:t>
      </w:r>
    </w:p>
    <w:p w:rsidR="001D06A8" w:rsidRDefault="0011654F">
      <w:pPr>
        <w:spacing w:after="8" w:line="388" w:lineRule="auto"/>
        <w:ind w:left="-5" w:right="0"/>
      </w:pPr>
      <w:r>
        <w:rPr>
          <w:i/>
        </w:rPr>
        <w:t>Jazyková a slohová zložka –</w:t>
      </w:r>
      <w:r>
        <w:t xml:space="preserve"> žiaci si začínajú osvojovať teoretické vedomosti o jazykových pravidlách a systéme jazyka. Uplatňujú jazykové pravidlá v písomnom prejave, nielen pri odpise a prepise, ale tiež pri veku primeranej jazykovej analýze textu. Dbajú na rozvoj komunikačných kompetencií a kladú dôraz na hovorenú reč. </w:t>
      </w:r>
    </w:p>
    <w:p w:rsidR="001D06A8" w:rsidRDefault="0011654F">
      <w:pPr>
        <w:spacing w:after="18" w:line="382" w:lineRule="auto"/>
        <w:ind w:left="-5" w:right="0"/>
      </w:pPr>
      <w:r>
        <w:rPr>
          <w:i/>
        </w:rPr>
        <w:t>Čítanie a literárna výchova</w:t>
      </w:r>
      <w:r>
        <w:t xml:space="preserve"> - žiaci sa zdokonaľujú v technike čítania, zapamätajú si určené literárne pojmy, vnímajú estetickú stránku literárneho diela. Na primeranej úrovni uskutočňujú obsahovú analýzu textu, čítajú s porozumením, identifikujú informácie uvedené priamo v texte.  </w:t>
      </w:r>
    </w:p>
    <w:p w:rsidR="001D06A8" w:rsidRDefault="0011654F">
      <w:pPr>
        <w:ind w:left="406" w:right="0"/>
      </w:pPr>
      <w:r>
        <w:t xml:space="preserve">V druhom ročníku systematicky podporujeme u žiakov rozvoj všetkých komunikačných zručností. Sústreďujeme sa predovšetkým na:  </w:t>
      </w:r>
    </w:p>
    <w:p w:rsidR="001D06A8" w:rsidRDefault="0011654F">
      <w:pPr>
        <w:spacing w:after="3" w:line="397" w:lineRule="auto"/>
        <w:ind w:left="-5" w:right="0"/>
      </w:pPr>
      <w:r>
        <w:rPr>
          <w:i/>
        </w:rPr>
        <w:t xml:space="preserve">Rozprávanie: </w:t>
      </w:r>
      <w:r>
        <w:t>–</w:t>
      </w:r>
      <w:r>
        <w:rPr>
          <w:i/>
        </w:rPr>
        <w:t xml:space="preserve"> </w:t>
      </w:r>
      <w:r>
        <w:t xml:space="preserve">zautomatizovanie primeraného používania komunikačných konvencií. Zdokonaľovanie spôsobilostí samostatného rozprávania a rozprávania podľa predlohy. Žiaci postupne nadobúdajú skúsenosti pri ústnej prezentácii výsledkov svojej práce a pri riešení rôznych úloh.  </w:t>
      </w:r>
      <w:r>
        <w:rPr>
          <w:i/>
        </w:rPr>
        <w:t>Počúvanie</w:t>
      </w:r>
      <w:r>
        <w:t xml:space="preserve">: žiaci sa zdokonaľujú v spôsobilosti počúvať partnera v rámci komunikácie. Nadobúdajú skúsenosti pri počúvaní spolužiakov pri ich prezentáciách, vedia reprodukovať počuté informácie. Od žiakov vyžadujeme porozumenie inštrukciám učiteľa pri riešení úloh.  </w:t>
      </w:r>
    </w:p>
    <w:p w:rsidR="001D06A8" w:rsidRDefault="0011654F">
      <w:pPr>
        <w:spacing w:after="0" w:line="398" w:lineRule="auto"/>
        <w:ind w:left="-5" w:right="0"/>
      </w:pPr>
      <w:r>
        <w:rPr>
          <w:i/>
        </w:rPr>
        <w:t>Čítanie</w:t>
      </w:r>
      <w:r>
        <w:t xml:space="preserve">: žiaci sa zdokonaľujú v technike čítania a v porozumení čítaného textu. Vyžadujeme od nich reprodukovanie informácií, ktoré sú uvedené v texte priamo podľa otázky formulovanej učiteľom. Pri čítaní literárnych textov si žiaci uvedomujú podobnosť textov v niektorých ich charakteristikách. Na základe tejto podobnosti sa pokúsia vysvetliť význam literárnych pojmov. </w:t>
      </w:r>
    </w:p>
    <w:p w:rsidR="00275055" w:rsidRDefault="0011654F" w:rsidP="00275055">
      <w:pPr>
        <w:spacing w:after="0" w:line="398" w:lineRule="auto"/>
        <w:ind w:left="-5" w:right="0"/>
      </w:pPr>
      <w:r>
        <w:rPr>
          <w:i/>
        </w:rPr>
        <w:t>Písanie</w:t>
      </w:r>
      <w:r>
        <w:t xml:space="preserve">: žiaci sa zdokonaľujú v písaní správnych tvarov všetkých písaných písmen. Postupne zvyšujeme požiadavky na písanie samostatných viet podľa zadania a na samostatnú tvorbu textov. </w:t>
      </w:r>
    </w:p>
    <w:p w:rsidR="001D06A8" w:rsidRDefault="0011654F">
      <w:pPr>
        <w:spacing w:after="154"/>
        <w:ind w:left="406" w:right="4814"/>
        <w:jc w:val="left"/>
      </w:pPr>
      <w:r>
        <w:rPr>
          <w:b/>
        </w:rPr>
        <w:lastRenderedPageBreak/>
        <w:t xml:space="preserve">3. ročník </w:t>
      </w:r>
    </w:p>
    <w:p w:rsidR="001D06A8" w:rsidRDefault="0011654F">
      <w:pPr>
        <w:spacing w:after="0" w:line="393" w:lineRule="auto"/>
        <w:ind w:left="-15" w:right="0" w:firstLine="396"/>
      </w:pPr>
      <w:r>
        <w:t xml:space="preserve">Špecifickým cieľom jazykového vyučovania v treťom ročníku je zvládnutie  učiva, zameraného na pravopisné pravidlá. Žiaci získavajú  základné poznatky o jazykovom systéme slovných druhov, zvlášť ohybných slovných druhov. Intenzívna pozornosť sa venuje práci s textom. Žiaci rozlišujú slohové útvary: rozprávanie, opis, oznámenie, správa a i. Zvyšujeme požiadavky na čítanie s porozumením a na samostatnú tvorbu textov podľa zadania. Jednotlivé zložky učebného predmetu slovenský jazyk a literatúra majú v tomto ročníku nasledovné špecifiká:  </w:t>
      </w:r>
    </w:p>
    <w:p w:rsidR="001D06A8" w:rsidRDefault="0011654F">
      <w:pPr>
        <w:spacing w:after="6" w:line="394" w:lineRule="auto"/>
        <w:ind w:left="-5" w:right="0"/>
      </w:pPr>
      <w:r>
        <w:rPr>
          <w:i/>
        </w:rPr>
        <w:t>Jazyková a slohová zložka -</w:t>
      </w:r>
      <w:r>
        <w:t xml:space="preserve"> osvojenie si základných pravopisných pravidiel a kľúčových pojmov o jazykovom systéme, slovných druhoch na elementárnej úrovni. Nadobudnutie spôsobilosti ústne prezentovať výsledky svojej práce, rozprávať podľa predlohy alebo zadania. Napísať krátke útvary podľa špecifického zamerania učiva. </w:t>
      </w:r>
    </w:p>
    <w:p w:rsidR="001D06A8" w:rsidRDefault="0011654F">
      <w:pPr>
        <w:spacing w:after="1" w:line="392" w:lineRule="auto"/>
        <w:ind w:left="-5" w:right="0"/>
      </w:pPr>
      <w:r>
        <w:rPr>
          <w:i/>
        </w:rPr>
        <w:t>Čítanie a literárna výchova</w:t>
      </w:r>
      <w:r>
        <w:t xml:space="preserve"> – zdokonaľovanie techniky čítania, osvojenie si významu určených literárnych pojmov, estetické vnímanie literárneho diela, obsahová analýza textu na primeranej úrovni, čítanie s porozumením. Identifikácia informácií priamo uvedených v texte, formulovanie otázok k týmto informáciám a identifikovanie informácií uvedených v texte nepriamo.  </w:t>
      </w:r>
    </w:p>
    <w:p w:rsidR="001D06A8" w:rsidRDefault="0011654F">
      <w:pPr>
        <w:ind w:left="406" w:right="0"/>
      </w:pPr>
      <w:r>
        <w:t xml:space="preserve">Pre jednotlivé zložky učebného predmetu </w:t>
      </w:r>
      <w:r>
        <w:rPr>
          <w:i/>
        </w:rPr>
        <w:t>slovenský jazyk a literatúra</w:t>
      </w:r>
      <w:r>
        <w:t xml:space="preserve"> môžeme v tomto ročníku formulovať nasledovné špecifiká:  </w:t>
      </w:r>
    </w:p>
    <w:p w:rsidR="001D06A8" w:rsidRDefault="0011654F">
      <w:pPr>
        <w:ind w:left="-5" w:right="0"/>
      </w:pPr>
      <w:r>
        <w:rPr>
          <w:i/>
        </w:rPr>
        <w:t>Rozprávanie</w:t>
      </w:r>
      <w:r>
        <w:t xml:space="preserve">: žiaci dokážu rozprávať samostatne a podľa predlohy. Ústne prezentujú výsledky svojej práce pri riešení rôznych úloh.  </w:t>
      </w:r>
    </w:p>
    <w:p w:rsidR="001D06A8" w:rsidRDefault="0011654F">
      <w:pPr>
        <w:spacing w:after="15" w:line="386" w:lineRule="auto"/>
        <w:ind w:left="-5" w:right="0"/>
      </w:pPr>
      <w:r>
        <w:rPr>
          <w:i/>
        </w:rPr>
        <w:t>Počúvanie</w:t>
      </w:r>
      <w:r>
        <w:t xml:space="preserve">: žiaci sa zdokonaľujú v spôsobilosti počúvať partnera v rámci komunikácie. Nadobúdajú skúsenosti pri počúvaní spolužiakov pri ich prezentáciách, vedia formulovať otázky k informáciám zadaným v prezentovanom texte. Od žiakov vyžadujeme, aby porozumeli nielen inštrukciám učiteľa pri riešení úlohy,  ale aby  nadobudli aj spôsobilosť vyžiadať si chýbajúce informácie.  </w:t>
      </w:r>
    </w:p>
    <w:p w:rsidR="001D06A8" w:rsidRDefault="0011654F">
      <w:pPr>
        <w:spacing w:after="8" w:line="392" w:lineRule="auto"/>
        <w:ind w:left="-5" w:right="0"/>
      </w:pPr>
      <w:r>
        <w:rPr>
          <w:i/>
        </w:rPr>
        <w:t>Čítanie</w:t>
      </w:r>
      <w:r>
        <w:t xml:space="preserve">: žiaci sa zdokonaľujú v technike čítania a v porozumení čítaného textu. Vyžadujeme porozumenie informáciám, ktoré sú v texte uvedené nepriamo na základe otázky formulovanej učiteľom. Žiaci triedia texty podľa ich vlastností. </w:t>
      </w:r>
    </w:p>
    <w:p w:rsidR="001D06A8" w:rsidRDefault="0011654F">
      <w:pPr>
        <w:ind w:left="-5" w:right="0"/>
      </w:pPr>
      <w:r>
        <w:rPr>
          <w:i/>
        </w:rPr>
        <w:t>Písanie</w:t>
      </w:r>
      <w:r>
        <w:t xml:space="preserve">: žiaci čitateľne prepisujú a odpisujú text. Samostatne tvoria krátke texty podľa zadania učiteľa. </w:t>
      </w:r>
    </w:p>
    <w:p w:rsidR="00275055" w:rsidRDefault="00275055">
      <w:pPr>
        <w:spacing w:after="154"/>
        <w:ind w:left="406" w:right="4814"/>
        <w:jc w:val="left"/>
        <w:rPr>
          <w:b/>
        </w:rPr>
      </w:pPr>
    </w:p>
    <w:p w:rsidR="001D06A8" w:rsidRDefault="0011654F">
      <w:pPr>
        <w:spacing w:after="154"/>
        <w:ind w:left="406" w:right="4814"/>
        <w:jc w:val="left"/>
      </w:pPr>
      <w:r>
        <w:rPr>
          <w:b/>
        </w:rPr>
        <w:lastRenderedPageBreak/>
        <w:t xml:space="preserve">4. ročník  </w:t>
      </w:r>
    </w:p>
    <w:p w:rsidR="001D06A8" w:rsidRDefault="0011654F">
      <w:pPr>
        <w:spacing w:after="0" w:line="390" w:lineRule="auto"/>
        <w:ind w:left="-15" w:right="0" w:firstLine="396"/>
      </w:pPr>
      <w:r>
        <w:t xml:space="preserve">Vo štvrtom ročníku sa systematizuje učivo z jazykového systému. K ohybným slovným druhom sa postupne pridávajú neohybné slovné druhy. Žiaci si osvojujú ďalšie pravidlá slovenského pravopisu. V priebehu celého školského roka intenzívne pracujú s textami, zameriavajú sa na porozumenie ich obsahu a pomenovanie ich základných vlastností. Zvyšujú sa požiadavky na kvalitu vytvorených textov v hovorenej aj písanej podobe. Pre jednotlivé zložky učebného predmetu slovenský jazyk a literatúra formulujeme nasledovné špecifiká: </w:t>
      </w:r>
    </w:p>
    <w:p w:rsidR="001D06A8" w:rsidRDefault="0011654F">
      <w:pPr>
        <w:spacing w:after="4" w:line="393" w:lineRule="auto"/>
        <w:ind w:left="-5" w:right="0"/>
      </w:pPr>
      <w:r>
        <w:rPr>
          <w:i/>
        </w:rPr>
        <w:t>Jazyková a slohová zložka</w:t>
      </w:r>
      <w:r>
        <w:t xml:space="preserve"> – rozširovanie poznatkov o  jazykovom systéme, slovných druhoch. V slohu sa zameriame na zautomatizovanie používania pravopisných pravidiel v písomnom prejave žiakov. Zdokonaľujeme u žiakov spôsobilosti vedieť ústne prezentovať výsledky svojej práce, rozprávať podľa zadania, predlohy a samostatne tvoriť písomne texty. </w:t>
      </w:r>
    </w:p>
    <w:p w:rsidR="001D06A8" w:rsidRDefault="0011654F">
      <w:pPr>
        <w:spacing w:after="16" w:line="380" w:lineRule="auto"/>
        <w:ind w:left="-5" w:right="0"/>
      </w:pPr>
      <w:r>
        <w:rPr>
          <w:i/>
        </w:rPr>
        <w:t>Čítanie a literárna výchova</w:t>
      </w:r>
      <w:r>
        <w:t xml:space="preserve"> – u žiakov sa zameriame na zdokonaľovanie techniky čítania, osvojenie si významu ďalších určených literárnych pojmov, na estetické vnímanie literárneho diela a obsahovú analýzu textu na primeranej úrovni. Pri čítaní s porozumením žiaci identifikujú informácie uvedené v texte priamo aj nepriamo a formulujú otázky k týmto informáciám. </w:t>
      </w:r>
    </w:p>
    <w:p w:rsidR="001D06A8" w:rsidRDefault="0011654F">
      <w:pPr>
        <w:tabs>
          <w:tab w:val="center" w:pos="5453"/>
        </w:tabs>
        <w:ind w:left="-15" w:right="0" w:firstLine="0"/>
        <w:jc w:val="left"/>
      </w:pPr>
      <w:r>
        <w:t xml:space="preserve"> </w:t>
      </w:r>
      <w:r>
        <w:tab/>
        <w:t xml:space="preserve">Pre jednotlivé zložky učebného predmetu </w:t>
      </w:r>
      <w:r>
        <w:rPr>
          <w:i/>
        </w:rPr>
        <w:t>slovenský jazyk a literatúra</w:t>
      </w:r>
      <w:r>
        <w:t xml:space="preserve"> formulujeme nasledovné špecifiká: </w:t>
      </w:r>
    </w:p>
    <w:p w:rsidR="001D06A8" w:rsidRDefault="0011654F">
      <w:pPr>
        <w:spacing w:after="0" w:line="399" w:lineRule="auto"/>
        <w:ind w:left="-5" w:right="0"/>
      </w:pPr>
      <w:r>
        <w:rPr>
          <w:i/>
        </w:rPr>
        <w:t>Rozprávanie:</w:t>
      </w:r>
      <w:r>
        <w:t xml:space="preserve"> žiaci disponujú spôsobilosťou samostatne rozprávať a rozprávať podľa predlohy. Ústne prezentujú výsledky svojej práce pri riešení rôznych</w:t>
      </w:r>
      <w:r>
        <w:rPr>
          <w:b/>
        </w:rPr>
        <w:t xml:space="preserve"> </w:t>
      </w:r>
      <w:r>
        <w:t>úloh. Odpovedajú na otázky zamerané na prezentované informácie.</w:t>
      </w:r>
      <w:r>
        <w:rPr>
          <w:b/>
        </w:rPr>
        <w:t xml:space="preserve"> </w:t>
      </w:r>
    </w:p>
    <w:p w:rsidR="001D06A8" w:rsidRDefault="0011654F">
      <w:pPr>
        <w:spacing w:after="3" w:line="395" w:lineRule="auto"/>
        <w:ind w:left="-5" w:right="0"/>
      </w:pPr>
      <w:r>
        <w:rPr>
          <w:i/>
        </w:rPr>
        <w:t>Počúvanie</w:t>
      </w:r>
      <w:r>
        <w:t xml:space="preserve">: žiaci sa zdokonaľujú v spôsobilosti počúvať partnera v rámci komunikácie. Nadobúdajú skúsenosti pri počúvaní spolužiakov pri ich prezentáciách, vedia formulovať otázky k prezentovanému textu. Snažia sa porozumieť inštrukcii učiteľa pri riešení úlohy a vedia si vyžiadať chýbajúce informácie. Formulujú inštrukcie k práci so spolužiakom, pri skupinovej práci.  </w:t>
      </w:r>
    </w:p>
    <w:p w:rsidR="001D06A8" w:rsidRDefault="0011654F">
      <w:pPr>
        <w:spacing w:after="6" w:line="393" w:lineRule="auto"/>
        <w:ind w:left="-5" w:right="0"/>
      </w:pPr>
      <w:r>
        <w:rPr>
          <w:i/>
        </w:rPr>
        <w:t>Čítanie</w:t>
      </w:r>
      <w:r>
        <w:t xml:space="preserve">: žiaci sa zdokonaľujú v technike čítania, predovšetkým v porozumení čítaného textu a v technike čítania so správnou intonáciou a dôrazom na prednes. Vedia porozumieť informáciám, ktoré sú v texte uvedené priamo aj nepriamo podľa otázky formulovanej učiteľom. </w:t>
      </w:r>
    </w:p>
    <w:p w:rsidR="001D06A8" w:rsidRDefault="0011654F" w:rsidP="00275055">
      <w:pPr>
        <w:spacing w:after="355"/>
        <w:ind w:left="-5" w:right="0"/>
      </w:pPr>
      <w:r>
        <w:rPr>
          <w:i/>
        </w:rPr>
        <w:t>Písanie</w:t>
      </w:r>
      <w:r>
        <w:t xml:space="preserve">: žiaci čitateľne prepisujú a odpisujú text. Samostatne píšu texty podľa zadania učiteľa.  </w:t>
      </w:r>
    </w:p>
    <w:p w:rsidR="001D06A8" w:rsidRDefault="0011654F" w:rsidP="00275055">
      <w:pPr>
        <w:spacing w:after="0"/>
        <w:ind w:left="0" w:right="0" w:firstLine="0"/>
        <w:jc w:val="left"/>
      </w:pPr>
      <w:r>
        <w:rPr>
          <w:b/>
          <w:sz w:val="28"/>
        </w:rPr>
        <w:lastRenderedPageBreak/>
        <w:t xml:space="preserve"> </w:t>
      </w:r>
      <w:r>
        <w:t xml:space="preserve">VZDELÁVACÍ ŠTANDARD </w:t>
      </w:r>
    </w:p>
    <w:tbl>
      <w:tblPr>
        <w:tblStyle w:val="TableGrid"/>
        <w:tblW w:w="14040" w:type="dxa"/>
        <w:tblInd w:w="0" w:type="dxa"/>
        <w:tblCellMar>
          <w:top w:w="9" w:type="dxa"/>
          <w:right w:w="50" w:type="dxa"/>
        </w:tblCellMar>
        <w:tblLook w:val="04A0" w:firstRow="1" w:lastRow="0" w:firstColumn="1" w:lastColumn="0" w:noHBand="0" w:noVBand="1"/>
      </w:tblPr>
      <w:tblGrid>
        <w:gridCol w:w="7021"/>
        <w:gridCol w:w="2504"/>
        <w:gridCol w:w="4515"/>
      </w:tblGrid>
      <w:tr w:rsidR="001D06A8">
        <w:trPr>
          <w:trHeight w:val="480"/>
        </w:trPr>
        <w:tc>
          <w:tcPr>
            <w:tcW w:w="9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6A8" w:rsidRDefault="0011654F">
            <w:pPr>
              <w:spacing w:after="0"/>
              <w:ind w:left="0" w:right="1010" w:firstLine="0"/>
              <w:jc w:val="right"/>
            </w:pPr>
            <w:r>
              <w:rPr>
                <w:b/>
              </w:rPr>
              <w:t xml:space="preserve">Čítanie – prípravné obdobie </w:t>
            </w:r>
          </w:p>
        </w:tc>
        <w:tc>
          <w:tcPr>
            <w:tcW w:w="4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1D06A8" w:rsidRDefault="001D06A8">
            <w:pPr>
              <w:spacing w:after="160"/>
              <w:ind w:left="0" w:right="0" w:firstLine="0"/>
              <w:jc w:val="left"/>
            </w:pPr>
          </w:p>
        </w:tc>
      </w:tr>
      <w:tr w:rsidR="001D06A8">
        <w:trPr>
          <w:trHeight w:val="482"/>
        </w:trPr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6A8" w:rsidRDefault="0011654F">
            <w:pPr>
              <w:spacing w:after="0"/>
              <w:ind w:left="48" w:right="0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06A8" w:rsidRDefault="001D06A8">
            <w:pPr>
              <w:spacing w:after="160"/>
              <w:ind w:left="0" w:right="0" w:firstLine="0"/>
              <w:jc w:val="left"/>
            </w:pPr>
          </w:p>
        </w:tc>
        <w:tc>
          <w:tcPr>
            <w:tcW w:w="4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1D06A8" w:rsidRDefault="0011654F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Obsahový štandard </w:t>
            </w:r>
          </w:p>
        </w:tc>
      </w:tr>
      <w:tr w:rsidR="001D06A8">
        <w:trPr>
          <w:trHeight w:val="1666"/>
        </w:trPr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0" w:line="398" w:lineRule="auto"/>
              <w:ind w:left="108" w:right="0" w:firstLine="0"/>
              <w:jc w:val="left"/>
            </w:pPr>
            <w:r>
              <w:rPr>
                <w:b/>
              </w:rPr>
              <w:t xml:space="preserve">Žiak na konci prípravného obdobia v 1. ročníku základnej školy vie/dokáže: </w:t>
            </w:r>
          </w:p>
          <w:p w:rsidR="001D06A8" w:rsidRDefault="0011654F">
            <w:pPr>
              <w:numPr>
                <w:ilvl w:val="0"/>
                <w:numId w:val="5"/>
              </w:numPr>
              <w:spacing w:after="162"/>
              <w:ind w:right="0" w:hanging="358"/>
              <w:jc w:val="left"/>
            </w:pPr>
            <w:r>
              <w:t xml:space="preserve">rozprávať podľa obrázka, </w:t>
            </w:r>
          </w:p>
          <w:p w:rsidR="001D06A8" w:rsidRDefault="0011654F">
            <w:pPr>
              <w:numPr>
                <w:ilvl w:val="0"/>
                <w:numId w:val="5"/>
              </w:numPr>
              <w:spacing w:after="0"/>
              <w:ind w:right="0" w:hanging="358"/>
              <w:jc w:val="left"/>
            </w:pPr>
            <w:r>
              <w:t xml:space="preserve">jednoducho a súvisle hovoriť k téme zadanej učiteľom,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06A8" w:rsidRDefault="0011654F">
            <w:pPr>
              <w:spacing w:after="153"/>
              <w:ind w:left="106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0"/>
              <w:ind w:left="106" w:right="0" w:firstLine="0"/>
              <w:jc w:val="left"/>
            </w:pPr>
            <w:r>
              <w:t xml:space="preserve">komunikácia </w:t>
            </w:r>
          </w:p>
        </w:tc>
        <w:tc>
          <w:tcPr>
            <w:tcW w:w="4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1D06A8" w:rsidRDefault="001D06A8">
            <w:pPr>
              <w:spacing w:after="160"/>
              <w:ind w:left="0" w:right="0" w:firstLine="0"/>
              <w:jc w:val="left"/>
            </w:pPr>
          </w:p>
        </w:tc>
      </w:tr>
      <w:tr w:rsidR="001D06A8">
        <w:trPr>
          <w:trHeight w:val="838"/>
        </w:trPr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numPr>
                <w:ilvl w:val="0"/>
                <w:numId w:val="6"/>
              </w:numPr>
              <w:spacing w:after="150"/>
              <w:ind w:right="0" w:hanging="358"/>
              <w:jc w:val="left"/>
            </w:pPr>
            <w:r>
              <w:t xml:space="preserve">sluchovo rozlišovať hlásky v slove, </w:t>
            </w:r>
          </w:p>
          <w:p w:rsidR="001D06A8" w:rsidRDefault="0011654F">
            <w:pPr>
              <w:numPr>
                <w:ilvl w:val="0"/>
                <w:numId w:val="6"/>
              </w:numPr>
              <w:spacing w:after="0"/>
              <w:ind w:right="0" w:hanging="358"/>
              <w:jc w:val="left"/>
            </w:pPr>
            <w:r>
              <w:t xml:space="preserve">zrakovo rozlišovať písmená,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06A8" w:rsidRDefault="0011654F">
            <w:pPr>
              <w:spacing w:after="0"/>
              <w:ind w:left="106" w:right="863" w:firstLine="0"/>
              <w:jc w:val="left"/>
            </w:pPr>
            <w:r>
              <w:t xml:space="preserve">hláska písmeno </w:t>
            </w:r>
          </w:p>
        </w:tc>
        <w:tc>
          <w:tcPr>
            <w:tcW w:w="4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1D06A8" w:rsidRDefault="001D06A8">
            <w:pPr>
              <w:spacing w:after="160"/>
              <w:ind w:left="0" w:right="0" w:firstLine="0"/>
              <w:jc w:val="left"/>
            </w:pPr>
          </w:p>
        </w:tc>
      </w:tr>
      <w:tr w:rsidR="001D06A8">
        <w:trPr>
          <w:trHeight w:val="425"/>
        </w:trPr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0"/>
              <w:ind w:left="108" w:right="0" w:firstLine="0"/>
              <w:jc w:val="left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spájať hlásky do slabík,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06A8" w:rsidRDefault="0011654F">
            <w:pPr>
              <w:spacing w:after="0"/>
              <w:ind w:left="106" w:right="0" w:firstLine="0"/>
              <w:jc w:val="left"/>
            </w:pPr>
            <w:r>
              <w:t xml:space="preserve">slabika </w:t>
            </w:r>
          </w:p>
        </w:tc>
        <w:tc>
          <w:tcPr>
            <w:tcW w:w="4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1D06A8" w:rsidRDefault="001D06A8">
            <w:pPr>
              <w:spacing w:after="160"/>
              <w:ind w:left="0" w:right="0" w:firstLine="0"/>
              <w:jc w:val="left"/>
            </w:pPr>
          </w:p>
        </w:tc>
      </w:tr>
      <w:tr w:rsidR="001D06A8">
        <w:trPr>
          <w:trHeight w:val="838"/>
        </w:trPr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numPr>
                <w:ilvl w:val="0"/>
                <w:numId w:val="7"/>
              </w:numPr>
              <w:spacing w:after="151"/>
              <w:ind w:right="0" w:hanging="358"/>
              <w:jc w:val="left"/>
            </w:pPr>
            <w:r>
              <w:t xml:space="preserve">hovoriť slovo po slabikách, </w:t>
            </w:r>
          </w:p>
          <w:p w:rsidR="001D06A8" w:rsidRDefault="0011654F">
            <w:pPr>
              <w:numPr>
                <w:ilvl w:val="0"/>
                <w:numId w:val="7"/>
              </w:numPr>
              <w:spacing w:after="0"/>
              <w:ind w:right="0" w:hanging="358"/>
              <w:jc w:val="left"/>
            </w:pPr>
            <w:r>
              <w:t xml:space="preserve">určovať počet slabík v slove,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06A8" w:rsidRDefault="0011654F">
            <w:pPr>
              <w:spacing w:after="0"/>
              <w:ind w:left="106" w:right="0" w:firstLine="0"/>
              <w:jc w:val="left"/>
            </w:pPr>
            <w:r>
              <w:t xml:space="preserve">slovo </w:t>
            </w:r>
          </w:p>
        </w:tc>
        <w:tc>
          <w:tcPr>
            <w:tcW w:w="4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1D06A8" w:rsidRDefault="001D06A8">
            <w:pPr>
              <w:spacing w:after="160"/>
              <w:ind w:left="0" w:right="0" w:firstLine="0"/>
              <w:jc w:val="left"/>
            </w:pPr>
          </w:p>
        </w:tc>
      </w:tr>
      <w:tr w:rsidR="001D06A8">
        <w:trPr>
          <w:trHeight w:val="838"/>
        </w:trPr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numPr>
                <w:ilvl w:val="0"/>
                <w:numId w:val="8"/>
              </w:numPr>
              <w:spacing w:after="162"/>
              <w:ind w:right="0" w:hanging="358"/>
              <w:jc w:val="left"/>
            </w:pPr>
            <w:r>
              <w:t xml:space="preserve">tvoriť vetu podľa grafickej schémy,  </w:t>
            </w:r>
          </w:p>
          <w:p w:rsidR="001D06A8" w:rsidRDefault="0011654F">
            <w:pPr>
              <w:numPr>
                <w:ilvl w:val="0"/>
                <w:numId w:val="8"/>
              </w:numPr>
              <w:spacing w:after="0"/>
              <w:ind w:right="0" w:hanging="358"/>
              <w:jc w:val="left"/>
            </w:pPr>
            <w:r>
              <w:t xml:space="preserve">určovať počet slov vo vete,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06A8" w:rsidRDefault="0011654F">
            <w:pPr>
              <w:spacing w:after="0"/>
              <w:ind w:left="106" w:right="0" w:firstLine="0"/>
              <w:jc w:val="left"/>
            </w:pPr>
            <w:r>
              <w:t xml:space="preserve">veta </w:t>
            </w:r>
          </w:p>
        </w:tc>
        <w:tc>
          <w:tcPr>
            <w:tcW w:w="4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1D06A8" w:rsidRDefault="001D06A8">
            <w:pPr>
              <w:spacing w:after="160"/>
              <w:ind w:left="0" w:right="0" w:firstLine="0"/>
              <w:jc w:val="left"/>
            </w:pPr>
          </w:p>
        </w:tc>
      </w:tr>
      <w:tr w:rsidR="001D06A8">
        <w:trPr>
          <w:trHeight w:val="425"/>
        </w:trPr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0"/>
              <w:ind w:left="108" w:right="0" w:firstLine="0"/>
              <w:jc w:val="left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čítať veľké tlačené písmená podľa predlohy.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06A8" w:rsidRDefault="0011654F">
            <w:pPr>
              <w:spacing w:after="0"/>
              <w:ind w:left="106" w:right="0" w:firstLine="0"/>
              <w:jc w:val="left"/>
            </w:pPr>
            <w:r>
              <w:t xml:space="preserve">veľké tlačené písmená </w:t>
            </w:r>
          </w:p>
        </w:tc>
        <w:tc>
          <w:tcPr>
            <w:tcW w:w="4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1D06A8" w:rsidRDefault="001D06A8">
            <w:pPr>
              <w:spacing w:after="160"/>
              <w:ind w:left="0" w:right="0" w:firstLine="0"/>
              <w:jc w:val="left"/>
            </w:pPr>
          </w:p>
        </w:tc>
      </w:tr>
    </w:tbl>
    <w:p w:rsidR="001D06A8" w:rsidRDefault="0011654F">
      <w:pPr>
        <w:spacing w:after="0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4038" w:type="dxa"/>
        <w:tblInd w:w="0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5579"/>
        <w:gridCol w:w="1440"/>
        <w:gridCol w:w="7019"/>
      </w:tblGrid>
      <w:tr w:rsidR="001D06A8">
        <w:trPr>
          <w:trHeight w:val="480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06A8" w:rsidRDefault="001D06A8">
            <w:pPr>
              <w:spacing w:after="160"/>
              <w:ind w:left="0" w:right="0" w:firstLine="0"/>
              <w:jc w:val="left"/>
            </w:pPr>
          </w:p>
        </w:tc>
        <w:tc>
          <w:tcPr>
            <w:tcW w:w="84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06A8" w:rsidRDefault="0011654F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Písanie – prípravné obdobie </w:t>
            </w:r>
          </w:p>
        </w:tc>
      </w:tr>
      <w:tr w:rsidR="001D06A8">
        <w:trPr>
          <w:trHeight w:val="483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6A8" w:rsidRDefault="0011654F">
            <w:pPr>
              <w:spacing w:after="0"/>
              <w:ind w:left="2499" w:right="0" w:firstLine="0"/>
              <w:jc w:val="left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06A8" w:rsidRDefault="001D06A8">
            <w:pPr>
              <w:spacing w:after="160"/>
              <w:ind w:left="0" w:right="0" w:firstLine="0"/>
              <w:jc w:val="left"/>
            </w:pP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6A8" w:rsidRDefault="0011654F">
            <w:pPr>
              <w:spacing w:after="0"/>
              <w:ind w:left="116" w:right="0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1D06A8">
        <w:trPr>
          <w:trHeight w:val="422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06A8" w:rsidRDefault="0011654F">
            <w:pPr>
              <w:spacing w:after="0"/>
              <w:ind w:left="108" w:right="0" w:firstLine="0"/>
              <w:jc w:val="left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písať tvary veľkých tlačených písmen,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06A8" w:rsidRDefault="001D06A8">
            <w:pPr>
              <w:spacing w:after="160"/>
              <w:ind w:left="0" w:right="0" w:firstLine="0"/>
              <w:jc w:val="left"/>
            </w:pP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0"/>
              <w:ind w:left="108" w:right="0" w:firstLine="0"/>
              <w:jc w:val="left"/>
            </w:pPr>
            <w:r>
              <w:t xml:space="preserve">tvary veľkých tlačených písmen  </w:t>
            </w:r>
          </w:p>
        </w:tc>
      </w:tr>
      <w:tr w:rsidR="001D06A8">
        <w:trPr>
          <w:trHeight w:val="425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06A8" w:rsidRDefault="0011654F">
            <w:pPr>
              <w:spacing w:after="0"/>
              <w:ind w:left="108" w:right="0" w:firstLine="0"/>
              <w:jc w:val="left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písať podľa predlohy tvary prípravných cvikov.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06A8" w:rsidRDefault="001D06A8">
            <w:pPr>
              <w:spacing w:after="160"/>
              <w:ind w:left="0" w:right="0" w:firstLine="0"/>
              <w:jc w:val="left"/>
            </w:pP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0"/>
              <w:ind w:left="108" w:right="0" w:firstLine="0"/>
              <w:jc w:val="left"/>
            </w:pPr>
            <w:r>
              <w:t xml:space="preserve">prípravné cviky </w:t>
            </w:r>
          </w:p>
        </w:tc>
      </w:tr>
      <w:tr w:rsidR="001D06A8">
        <w:trPr>
          <w:trHeight w:val="480"/>
        </w:trPr>
        <w:tc>
          <w:tcPr>
            <w:tcW w:w="14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6A8" w:rsidRDefault="0011654F">
            <w:pPr>
              <w:spacing w:after="0"/>
              <w:ind w:left="4" w:right="0" w:firstLine="0"/>
              <w:jc w:val="center"/>
            </w:pPr>
            <w:r>
              <w:rPr>
                <w:b/>
              </w:rPr>
              <w:lastRenderedPageBreak/>
              <w:t xml:space="preserve">Rozprávanie – prípravné obdobie </w:t>
            </w:r>
          </w:p>
        </w:tc>
      </w:tr>
      <w:tr w:rsidR="001D06A8">
        <w:trPr>
          <w:trHeight w:val="482"/>
        </w:trPr>
        <w:tc>
          <w:tcPr>
            <w:tcW w:w="7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6A8" w:rsidRDefault="0011654F">
            <w:pPr>
              <w:spacing w:after="0"/>
              <w:ind w:left="8" w:right="0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6A8" w:rsidRDefault="0011654F">
            <w:pPr>
              <w:spacing w:after="0"/>
              <w:ind w:left="7" w:right="0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1D06A8">
        <w:trPr>
          <w:trHeight w:val="422"/>
        </w:trPr>
        <w:tc>
          <w:tcPr>
            <w:tcW w:w="7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0"/>
              <w:ind w:left="0" w:right="0" w:firstLine="0"/>
              <w:jc w:val="left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správne artikulovať a vyslovovať všetky hlásky, 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0"/>
              <w:ind w:left="0" w:right="0" w:firstLine="0"/>
              <w:jc w:val="left"/>
            </w:pPr>
            <w:r>
              <w:t xml:space="preserve">výslovnosť slovenských hlások </w:t>
            </w:r>
          </w:p>
        </w:tc>
      </w:tr>
      <w:tr w:rsidR="001D06A8">
        <w:trPr>
          <w:trHeight w:val="425"/>
        </w:trPr>
        <w:tc>
          <w:tcPr>
            <w:tcW w:w="7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0"/>
              <w:ind w:left="0" w:right="0" w:firstLine="0"/>
              <w:jc w:val="left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predstaviť sa rodným menom a priezviskom. 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0"/>
              <w:ind w:left="0" w:right="0" w:firstLine="0"/>
              <w:jc w:val="left"/>
            </w:pPr>
            <w:r>
              <w:t xml:space="preserve">predstavenie sa </w:t>
            </w:r>
          </w:p>
        </w:tc>
      </w:tr>
    </w:tbl>
    <w:p w:rsidR="001D06A8" w:rsidRDefault="0011654F">
      <w:pPr>
        <w:spacing w:after="0"/>
        <w:ind w:left="0" w:right="0" w:firstLine="0"/>
      </w:pPr>
      <w:r>
        <w:rPr>
          <w:b/>
        </w:rPr>
        <w:t xml:space="preserve"> </w:t>
      </w:r>
    </w:p>
    <w:tbl>
      <w:tblPr>
        <w:tblStyle w:val="TableGrid"/>
        <w:tblW w:w="14038" w:type="dxa"/>
        <w:tblInd w:w="0" w:type="dxa"/>
        <w:tblCellMar>
          <w:top w:w="53" w:type="dxa"/>
          <w:right w:w="290" w:type="dxa"/>
        </w:tblCellMar>
        <w:tblLook w:val="04A0" w:firstRow="1" w:lastRow="0" w:firstColumn="1" w:lastColumn="0" w:noHBand="0" w:noVBand="1"/>
      </w:tblPr>
      <w:tblGrid>
        <w:gridCol w:w="7019"/>
        <w:gridCol w:w="2506"/>
        <w:gridCol w:w="4513"/>
      </w:tblGrid>
      <w:tr w:rsidR="001D06A8">
        <w:trPr>
          <w:trHeight w:val="483"/>
        </w:trPr>
        <w:tc>
          <w:tcPr>
            <w:tcW w:w="9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6A8" w:rsidRDefault="0011654F">
            <w:pPr>
              <w:spacing w:after="0"/>
              <w:ind w:left="0" w:right="618" w:firstLine="0"/>
              <w:jc w:val="right"/>
            </w:pPr>
            <w:r>
              <w:rPr>
                <w:b/>
                <w:u w:val="single" w:color="EEECE1"/>
              </w:rPr>
              <w:t xml:space="preserve">Počúvanie </w:t>
            </w:r>
            <w:r>
              <w:rPr>
                <w:b/>
              </w:rPr>
              <w:t>–</w:t>
            </w:r>
            <w:r>
              <w:rPr>
                <w:b/>
                <w:u w:val="single" w:color="EEECE1"/>
              </w:rPr>
              <w:t xml:space="preserve"> prípravné obdobie</w:t>
            </w:r>
            <w:r>
              <w:rPr>
                <w:b/>
              </w:rPr>
              <w:t xml:space="preserve"> </w:t>
            </w:r>
          </w:p>
        </w:tc>
        <w:tc>
          <w:tcPr>
            <w:tcW w:w="4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06A8" w:rsidRDefault="001D06A8">
            <w:pPr>
              <w:spacing w:after="160"/>
              <w:ind w:left="0" w:right="0" w:firstLine="0"/>
              <w:jc w:val="left"/>
            </w:pPr>
          </w:p>
        </w:tc>
      </w:tr>
      <w:tr w:rsidR="001D06A8">
        <w:trPr>
          <w:trHeight w:val="480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6A8" w:rsidRDefault="0011654F">
            <w:pPr>
              <w:spacing w:after="0"/>
              <w:ind w:left="291" w:right="0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06A8" w:rsidRDefault="001D06A8">
            <w:pPr>
              <w:spacing w:after="160"/>
              <w:ind w:left="0" w:right="0" w:firstLine="0"/>
              <w:jc w:val="left"/>
            </w:pPr>
          </w:p>
        </w:tc>
        <w:tc>
          <w:tcPr>
            <w:tcW w:w="4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06A8" w:rsidRDefault="0011654F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Obsahový štandard </w:t>
            </w:r>
          </w:p>
        </w:tc>
      </w:tr>
      <w:tr w:rsidR="001D06A8">
        <w:trPr>
          <w:trHeight w:val="838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0"/>
              <w:ind w:left="108" w:right="385" w:firstLine="0"/>
              <w:jc w:val="left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počúvať a porozumieť informácii od učiteľa, spolužiaka..., 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pracovať podľa inštrukcie učiteľa.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06A8" w:rsidRDefault="0011654F">
            <w:pPr>
              <w:spacing w:after="0"/>
              <w:ind w:left="108" w:right="0" w:firstLine="0"/>
              <w:jc w:val="left"/>
            </w:pPr>
            <w:r>
              <w:t xml:space="preserve">prijímanie informácií </w:t>
            </w:r>
          </w:p>
        </w:tc>
        <w:tc>
          <w:tcPr>
            <w:tcW w:w="4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06A8" w:rsidRDefault="001D06A8">
            <w:pPr>
              <w:spacing w:after="160"/>
              <w:ind w:left="0" w:right="0" w:firstLine="0"/>
              <w:jc w:val="left"/>
            </w:pPr>
          </w:p>
        </w:tc>
      </w:tr>
    </w:tbl>
    <w:p w:rsidR="001D06A8" w:rsidRDefault="0011654F">
      <w:pPr>
        <w:spacing w:after="0"/>
        <w:ind w:left="0" w:right="0" w:firstLine="0"/>
      </w:pPr>
      <w:r>
        <w:rPr>
          <w:b/>
        </w:rPr>
        <w:t xml:space="preserve"> </w:t>
      </w:r>
    </w:p>
    <w:tbl>
      <w:tblPr>
        <w:tblStyle w:val="TableGrid"/>
        <w:tblW w:w="14042" w:type="dxa"/>
        <w:tblInd w:w="0" w:type="dxa"/>
        <w:tblCellMar>
          <w:top w:w="9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7021"/>
        <w:gridCol w:w="7021"/>
      </w:tblGrid>
      <w:tr w:rsidR="001D06A8">
        <w:trPr>
          <w:trHeight w:val="482"/>
        </w:trPr>
        <w:tc>
          <w:tcPr>
            <w:tcW w:w="1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6A8" w:rsidRDefault="0011654F">
            <w:pPr>
              <w:spacing w:after="0"/>
              <w:ind w:left="0" w:right="55" w:firstLine="0"/>
              <w:jc w:val="center"/>
            </w:pPr>
            <w:r>
              <w:rPr>
                <w:b/>
              </w:rPr>
              <w:t xml:space="preserve">Čítanie – šlabikárové obdobie </w:t>
            </w:r>
          </w:p>
        </w:tc>
      </w:tr>
      <w:tr w:rsidR="001D06A8">
        <w:trPr>
          <w:trHeight w:val="480"/>
        </w:trPr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6A8" w:rsidRDefault="0011654F">
            <w:pPr>
              <w:spacing w:after="0"/>
              <w:ind w:left="0" w:right="59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6A8" w:rsidRDefault="0011654F">
            <w:pPr>
              <w:spacing w:after="0"/>
              <w:ind w:left="0" w:right="64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1D06A8">
        <w:trPr>
          <w:trHeight w:val="2494"/>
        </w:trPr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0" w:line="400" w:lineRule="auto"/>
              <w:ind w:left="2" w:right="0" w:firstLine="0"/>
              <w:jc w:val="left"/>
            </w:pPr>
            <w:r>
              <w:rPr>
                <w:b/>
              </w:rPr>
              <w:t xml:space="preserve">Žiak na konci šlabikárového obdobia v 1. ročníku základnej školy vie/dokáže: </w:t>
            </w:r>
          </w:p>
          <w:p w:rsidR="001D06A8" w:rsidRDefault="0011654F">
            <w:pPr>
              <w:numPr>
                <w:ilvl w:val="0"/>
                <w:numId w:val="9"/>
              </w:numPr>
              <w:spacing w:after="160"/>
              <w:ind w:right="0" w:hanging="358"/>
              <w:jc w:val="left"/>
            </w:pPr>
            <w:r>
              <w:t xml:space="preserve">čítať všetky písmená, </w:t>
            </w:r>
          </w:p>
          <w:p w:rsidR="001D06A8" w:rsidRDefault="0011654F">
            <w:pPr>
              <w:numPr>
                <w:ilvl w:val="0"/>
                <w:numId w:val="9"/>
              </w:numPr>
              <w:spacing w:after="150"/>
              <w:ind w:right="0" w:hanging="358"/>
              <w:jc w:val="left"/>
            </w:pPr>
            <w:r>
              <w:t xml:space="preserve">rozlišovať hlásky,  </w:t>
            </w:r>
          </w:p>
          <w:p w:rsidR="001D06A8" w:rsidRDefault="0011654F">
            <w:pPr>
              <w:numPr>
                <w:ilvl w:val="0"/>
                <w:numId w:val="9"/>
              </w:numPr>
              <w:spacing w:after="161"/>
              <w:ind w:right="0" w:hanging="358"/>
              <w:jc w:val="left"/>
            </w:pPr>
            <w:r>
              <w:t xml:space="preserve">vyslovovať  krátku a dlhú hlásku, </w:t>
            </w:r>
          </w:p>
          <w:p w:rsidR="001D06A8" w:rsidRDefault="0011654F">
            <w:pPr>
              <w:numPr>
                <w:ilvl w:val="0"/>
                <w:numId w:val="9"/>
              </w:numPr>
              <w:spacing w:after="0"/>
              <w:ind w:right="0" w:hanging="358"/>
              <w:jc w:val="left"/>
            </w:pPr>
            <w:r>
              <w:t xml:space="preserve">rozlišovať písmená: tlačené, písané, malé a veľké, 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0"/>
              <w:ind w:left="0" w:right="2384" w:firstLine="0"/>
              <w:jc w:val="left"/>
            </w:pPr>
            <w:r>
              <w:t xml:space="preserve">písmená hlásky dĺžka hlásky tlačené, písané, veľké a malé písmená abecedy </w:t>
            </w:r>
          </w:p>
        </w:tc>
      </w:tr>
      <w:tr w:rsidR="001D06A8">
        <w:trPr>
          <w:trHeight w:val="838"/>
        </w:trPr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numPr>
                <w:ilvl w:val="0"/>
                <w:numId w:val="10"/>
              </w:numPr>
              <w:spacing w:after="161"/>
              <w:ind w:right="0" w:hanging="358"/>
              <w:jc w:val="left"/>
            </w:pPr>
            <w:r>
              <w:t xml:space="preserve">určovať hlásky v slabike, </w:t>
            </w:r>
          </w:p>
          <w:p w:rsidR="001D06A8" w:rsidRDefault="0011654F">
            <w:pPr>
              <w:numPr>
                <w:ilvl w:val="0"/>
                <w:numId w:val="10"/>
              </w:numPr>
              <w:spacing w:after="0"/>
              <w:ind w:right="0" w:hanging="358"/>
              <w:jc w:val="left"/>
            </w:pPr>
            <w:r>
              <w:t xml:space="preserve">spájať hlásky do slabiky,  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0"/>
              <w:ind w:left="0" w:right="0" w:firstLine="0"/>
              <w:jc w:val="left"/>
            </w:pPr>
            <w:r>
              <w:t xml:space="preserve">slabika (analýza a syntéza) </w:t>
            </w:r>
          </w:p>
        </w:tc>
      </w:tr>
      <w:tr w:rsidR="001D06A8">
        <w:trPr>
          <w:trHeight w:val="838"/>
        </w:trPr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0"/>
              <w:ind w:left="360" w:right="0" w:hanging="358"/>
            </w:pPr>
            <w:r>
              <w:rPr>
                <w:rFonts w:ascii="Wingdings" w:eastAsia="Wingdings" w:hAnsi="Wingdings" w:cs="Wingdings"/>
              </w:rPr>
              <w:lastRenderedPageBreak/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čítať slabiky (otvorenú,  zatvorenú, so spoluhláskovou skupinou a s viacnásobnou spoluhláskovou skupinou), 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06A8" w:rsidRDefault="001D06A8">
            <w:pPr>
              <w:spacing w:after="160"/>
              <w:ind w:left="0" w:right="0" w:firstLine="0"/>
              <w:jc w:val="left"/>
            </w:pPr>
          </w:p>
        </w:tc>
      </w:tr>
      <w:tr w:rsidR="001D06A8">
        <w:trPr>
          <w:trHeight w:val="3322"/>
        </w:trPr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numPr>
                <w:ilvl w:val="0"/>
                <w:numId w:val="11"/>
              </w:numPr>
              <w:spacing w:after="155"/>
              <w:ind w:right="0" w:hanging="358"/>
              <w:jc w:val="left"/>
            </w:pPr>
            <w:r>
              <w:t xml:space="preserve">čítať slová po slabikách, </w:t>
            </w:r>
          </w:p>
          <w:p w:rsidR="001D06A8" w:rsidRDefault="0011654F">
            <w:pPr>
              <w:numPr>
                <w:ilvl w:val="0"/>
                <w:numId w:val="11"/>
              </w:numPr>
              <w:ind w:right="0" w:hanging="358"/>
              <w:jc w:val="left"/>
            </w:pPr>
            <w:r>
              <w:t xml:space="preserve">určovať počet slabík a hlások v slove, </w:t>
            </w:r>
          </w:p>
          <w:p w:rsidR="001D06A8" w:rsidRDefault="0011654F">
            <w:pPr>
              <w:numPr>
                <w:ilvl w:val="0"/>
                <w:numId w:val="11"/>
              </w:numPr>
              <w:spacing w:after="163"/>
              <w:ind w:right="0" w:hanging="358"/>
              <w:jc w:val="left"/>
            </w:pPr>
            <w:r>
              <w:t xml:space="preserve">určovať pozíciu hlásky v slove (na začiatku, uprostred, na konci), </w:t>
            </w:r>
          </w:p>
          <w:p w:rsidR="001D06A8" w:rsidRDefault="0011654F">
            <w:pPr>
              <w:numPr>
                <w:ilvl w:val="0"/>
                <w:numId w:val="11"/>
              </w:numPr>
              <w:spacing w:after="161"/>
              <w:ind w:right="0" w:hanging="358"/>
              <w:jc w:val="left"/>
            </w:pPr>
            <w:r>
              <w:t xml:space="preserve">čítať slová zložené z otvorených slabík, </w:t>
            </w:r>
          </w:p>
          <w:p w:rsidR="001D06A8" w:rsidRDefault="0011654F">
            <w:pPr>
              <w:numPr>
                <w:ilvl w:val="0"/>
                <w:numId w:val="11"/>
              </w:numPr>
              <w:spacing w:after="162"/>
              <w:ind w:right="0" w:hanging="358"/>
              <w:jc w:val="left"/>
            </w:pPr>
            <w:r>
              <w:t xml:space="preserve">čítať slová zložené z otvorených a zatvorených slabík, </w:t>
            </w:r>
          </w:p>
          <w:p w:rsidR="001D06A8" w:rsidRDefault="0011654F">
            <w:pPr>
              <w:numPr>
                <w:ilvl w:val="0"/>
                <w:numId w:val="11"/>
              </w:numPr>
              <w:spacing w:after="159"/>
              <w:ind w:right="0" w:hanging="358"/>
              <w:jc w:val="left"/>
            </w:pPr>
            <w:r>
              <w:t xml:space="preserve">čítať slová zo zatvorených slabík, </w:t>
            </w:r>
          </w:p>
          <w:p w:rsidR="001D06A8" w:rsidRDefault="0011654F">
            <w:pPr>
              <w:numPr>
                <w:ilvl w:val="0"/>
                <w:numId w:val="11"/>
              </w:numPr>
              <w:spacing w:after="161"/>
              <w:ind w:right="0" w:hanging="358"/>
              <w:jc w:val="left"/>
            </w:pPr>
            <w:r>
              <w:t xml:space="preserve">čítať slová so slabikotvorným r – ŕ, l – ĺ,  </w:t>
            </w:r>
          </w:p>
          <w:p w:rsidR="001D06A8" w:rsidRDefault="0011654F">
            <w:pPr>
              <w:numPr>
                <w:ilvl w:val="0"/>
                <w:numId w:val="11"/>
              </w:numPr>
              <w:spacing w:after="0"/>
              <w:ind w:right="0" w:hanging="358"/>
              <w:jc w:val="left"/>
            </w:pPr>
            <w:r>
              <w:t xml:space="preserve">čítať slová a vysvetľovať ich význam, 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06A8" w:rsidRDefault="0011654F">
            <w:pPr>
              <w:spacing w:after="0"/>
              <w:ind w:left="0" w:right="0" w:firstLine="0"/>
              <w:jc w:val="left"/>
            </w:pPr>
            <w:r>
              <w:t xml:space="preserve">slovo </w:t>
            </w:r>
          </w:p>
        </w:tc>
      </w:tr>
      <w:tr w:rsidR="001D06A8">
        <w:trPr>
          <w:trHeight w:val="1253"/>
        </w:trPr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numPr>
                <w:ilvl w:val="0"/>
                <w:numId w:val="12"/>
              </w:numPr>
              <w:spacing w:after="164"/>
              <w:ind w:right="0" w:hanging="358"/>
              <w:jc w:val="left"/>
            </w:pPr>
            <w:r>
              <w:t xml:space="preserve">čítať vety,  </w:t>
            </w:r>
          </w:p>
          <w:p w:rsidR="001D06A8" w:rsidRDefault="0011654F">
            <w:pPr>
              <w:numPr>
                <w:ilvl w:val="0"/>
                <w:numId w:val="12"/>
              </w:numPr>
              <w:spacing w:after="153"/>
              <w:ind w:right="0" w:hanging="358"/>
              <w:jc w:val="left"/>
            </w:pPr>
            <w:r>
              <w:t xml:space="preserve">určovať prvé slovo vety podľa veľkého začiatočného písmena, </w:t>
            </w:r>
          </w:p>
          <w:p w:rsidR="001D06A8" w:rsidRDefault="0011654F">
            <w:pPr>
              <w:numPr>
                <w:ilvl w:val="0"/>
                <w:numId w:val="12"/>
              </w:numPr>
              <w:spacing w:after="0"/>
              <w:ind w:right="0" w:hanging="358"/>
              <w:jc w:val="left"/>
            </w:pPr>
            <w:r>
              <w:t xml:space="preserve">rozlišovať druhy viet podľa interpunkčného znamienka, 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06A8" w:rsidRDefault="0011654F">
            <w:pPr>
              <w:spacing w:after="43" w:line="358" w:lineRule="auto"/>
              <w:ind w:left="0" w:right="5781" w:firstLine="0"/>
              <w:jc w:val="left"/>
            </w:pPr>
            <w:r>
              <w:t xml:space="preserve">veta  druhy viet </w:t>
            </w:r>
          </w:p>
          <w:p w:rsidR="001D06A8" w:rsidRDefault="0011654F">
            <w:pPr>
              <w:spacing w:after="0"/>
              <w:ind w:left="0" w:right="0" w:firstLine="0"/>
              <w:jc w:val="left"/>
            </w:pPr>
            <w:r>
              <w:t xml:space="preserve">interpunkčné znamienka </w:t>
            </w:r>
          </w:p>
        </w:tc>
      </w:tr>
      <w:tr w:rsidR="001D06A8">
        <w:trPr>
          <w:trHeight w:val="838"/>
        </w:trPr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0"/>
              <w:ind w:left="360" w:right="0" w:hanging="358"/>
              <w:jc w:val="left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správne vyslovovať hlásky s dĺžňom, mäkčeňom, vokáňom, dvoma bodkami, 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06A8" w:rsidRDefault="0011654F">
            <w:pPr>
              <w:spacing w:after="0"/>
              <w:ind w:left="0" w:right="0" w:firstLine="0"/>
              <w:jc w:val="left"/>
            </w:pPr>
            <w:r>
              <w:t xml:space="preserve">rozlišovacie znamienka: dĺžeň, mäkčeň, vokáň, dve bodky </w:t>
            </w:r>
          </w:p>
        </w:tc>
      </w:tr>
      <w:tr w:rsidR="001D06A8">
        <w:trPr>
          <w:trHeight w:val="425"/>
        </w:trPr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0"/>
              <w:ind w:left="2" w:right="0" w:firstLine="0"/>
              <w:jc w:val="left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čítať text zľava doprava. 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06A8" w:rsidRDefault="0011654F">
            <w:pPr>
              <w:spacing w:after="0"/>
              <w:ind w:left="0" w:right="0" w:firstLine="0"/>
              <w:jc w:val="left"/>
            </w:pPr>
            <w:r>
              <w:t xml:space="preserve">orientácia v texte </w:t>
            </w:r>
          </w:p>
        </w:tc>
      </w:tr>
    </w:tbl>
    <w:p w:rsidR="001D06A8" w:rsidRDefault="0011654F">
      <w:pPr>
        <w:spacing w:after="96"/>
        <w:ind w:left="0" w:right="0" w:firstLine="0"/>
      </w:pPr>
      <w:r>
        <w:rPr>
          <w:b/>
        </w:rPr>
        <w:t xml:space="preserve"> </w:t>
      </w:r>
    </w:p>
    <w:p w:rsidR="001D06A8" w:rsidRDefault="0011654F">
      <w:pPr>
        <w:spacing w:after="96"/>
        <w:ind w:left="0" w:right="0" w:firstLine="0"/>
      </w:pPr>
      <w:r>
        <w:rPr>
          <w:b/>
        </w:rPr>
        <w:t xml:space="preserve"> </w:t>
      </w:r>
    </w:p>
    <w:p w:rsidR="001D06A8" w:rsidRDefault="0011654F">
      <w:pPr>
        <w:spacing w:after="96"/>
        <w:ind w:left="0" w:right="0" w:firstLine="0"/>
      </w:pPr>
      <w:r>
        <w:rPr>
          <w:b/>
        </w:rPr>
        <w:t xml:space="preserve"> </w:t>
      </w:r>
    </w:p>
    <w:p w:rsidR="001D06A8" w:rsidRDefault="0011654F">
      <w:pPr>
        <w:spacing w:after="96"/>
        <w:ind w:left="0" w:right="0" w:firstLine="0"/>
      </w:pPr>
      <w:r>
        <w:rPr>
          <w:b/>
        </w:rPr>
        <w:t xml:space="preserve"> </w:t>
      </w:r>
    </w:p>
    <w:p w:rsidR="001D06A8" w:rsidRDefault="0011654F">
      <w:pPr>
        <w:spacing w:after="96"/>
        <w:ind w:left="0" w:right="0" w:firstLine="0"/>
      </w:pPr>
      <w:r>
        <w:rPr>
          <w:b/>
        </w:rPr>
        <w:t xml:space="preserve"> </w:t>
      </w:r>
    </w:p>
    <w:p w:rsidR="001D06A8" w:rsidRDefault="0011654F">
      <w:pPr>
        <w:spacing w:after="0"/>
        <w:ind w:left="0" w:right="0" w:firstLine="0"/>
      </w:pPr>
      <w:r>
        <w:rPr>
          <w:b/>
        </w:rPr>
        <w:t xml:space="preserve"> </w:t>
      </w:r>
    </w:p>
    <w:p w:rsidR="001D06A8" w:rsidRDefault="001D06A8">
      <w:pPr>
        <w:sectPr w:rsidR="001D06A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6838" w:h="11906" w:orient="landscape"/>
          <w:pgMar w:top="1424" w:right="1413" w:bottom="1429" w:left="1418" w:header="711" w:footer="713" w:gutter="0"/>
          <w:cols w:space="708"/>
        </w:sectPr>
      </w:pPr>
    </w:p>
    <w:tbl>
      <w:tblPr>
        <w:tblStyle w:val="TableGrid"/>
        <w:tblW w:w="14042" w:type="dxa"/>
        <w:tblInd w:w="0" w:type="dxa"/>
        <w:tblCellMar>
          <w:top w:w="43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7021"/>
        <w:gridCol w:w="7021"/>
      </w:tblGrid>
      <w:tr w:rsidR="001D06A8">
        <w:trPr>
          <w:trHeight w:val="480"/>
        </w:trPr>
        <w:tc>
          <w:tcPr>
            <w:tcW w:w="1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6A8" w:rsidRDefault="0011654F">
            <w:pPr>
              <w:spacing w:after="0"/>
              <w:ind w:left="0" w:right="58" w:firstLine="0"/>
              <w:jc w:val="center"/>
            </w:pPr>
            <w:r>
              <w:rPr>
                <w:b/>
              </w:rPr>
              <w:lastRenderedPageBreak/>
              <w:t xml:space="preserve">Písanie – šlabikárové obdobie </w:t>
            </w:r>
          </w:p>
        </w:tc>
      </w:tr>
      <w:tr w:rsidR="001D06A8">
        <w:trPr>
          <w:trHeight w:val="482"/>
        </w:trPr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6A8" w:rsidRDefault="0011654F">
            <w:pPr>
              <w:spacing w:after="0"/>
              <w:ind w:left="0" w:right="61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6A8" w:rsidRDefault="0011654F">
            <w:pPr>
              <w:spacing w:after="0"/>
              <w:ind w:left="0" w:right="62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1D06A8">
        <w:trPr>
          <w:trHeight w:val="1250"/>
        </w:trPr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numPr>
                <w:ilvl w:val="0"/>
                <w:numId w:val="13"/>
              </w:numPr>
              <w:spacing w:after="0" w:line="397" w:lineRule="auto"/>
              <w:ind w:right="0" w:hanging="358"/>
              <w:jc w:val="left"/>
            </w:pPr>
            <w:r>
              <w:t xml:space="preserve">písať všetky tvary písaných písmen samostatne, v slabikách, slovách, vetách, pri prepise, odpise aj samostatnom písaní, </w:t>
            </w:r>
          </w:p>
          <w:p w:rsidR="001D06A8" w:rsidRDefault="0011654F">
            <w:pPr>
              <w:numPr>
                <w:ilvl w:val="0"/>
                <w:numId w:val="13"/>
              </w:numPr>
              <w:spacing w:after="0"/>
              <w:ind w:right="0" w:hanging="358"/>
              <w:jc w:val="left"/>
            </w:pPr>
            <w:r>
              <w:t xml:space="preserve">písať písmená v správnom sklone a so správnou veľkosťou, 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0"/>
              <w:ind w:left="0" w:right="0" w:firstLine="0"/>
              <w:jc w:val="left"/>
            </w:pPr>
            <w:r>
              <w:t xml:space="preserve">tvary veľkých a malých písaných písmen </w:t>
            </w:r>
          </w:p>
        </w:tc>
      </w:tr>
      <w:tr w:rsidR="001D06A8">
        <w:trPr>
          <w:trHeight w:val="838"/>
        </w:trPr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0"/>
              <w:ind w:left="358" w:right="0" w:hanging="358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odpísať písaným písmom písmená, slabiky, slová, vety, text podľa písanej predlohy,  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0"/>
              <w:ind w:left="0" w:right="0" w:firstLine="0"/>
              <w:jc w:val="left"/>
            </w:pPr>
            <w:r>
              <w:t xml:space="preserve">odpis písmen, slabík, slov, viet a textu </w:t>
            </w:r>
          </w:p>
        </w:tc>
      </w:tr>
      <w:tr w:rsidR="001D06A8">
        <w:trPr>
          <w:trHeight w:val="840"/>
        </w:trPr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0"/>
              <w:ind w:left="358" w:right="0" w:hanging="358"/>
              <w:jc w:val="left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prepísať písaným písmom slabiky, slová, vety, text podľa tlačenej predlohy, 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0"/>
              <w:ind w:left="0" w:right="0" w:firstLine="0"/>
              <w:jc w:val="left"/>
            </w:pPr>
            <w:r>
              <w:t xml:space="preserve">prepis písmen, slabík, slov, viet a textu </w:t>
            </w:r>
          </w:p>
        </w:tc>
      </w:tr>
      <w:tr w:rsidR="001D06A8">
        <w:trPr>
          <w:trHeight w:val="907"/>
        </w:trPr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0"/>
              <w:ind w:left="358" w:right="0" w:hanging="358"/>
              <w:jc w:val="left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na základe počutého písať písmená, slabiky, slová, vety, text písaným písmom. 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0"/>
              <w:ind w:left="0" w:right="0" w:firstLine="0"/>
              <w:jc w:val="left"/>
            </w:pPr>
            <w:r>
              <w:t xml:space="preserve">písanie písmen, slabík, slov, viet a textu podľa diktovania </w:t>
            </w:r>
          </w:p>
        </w:tc>
      </w:tr>
    </w:tbl>
    <w:p w:rsidR="001D06A8" w:rsidRDefault="0011654F">
      <w:pPr>
        <w:spacing w:after="0"/>
        <w:ind w:left="0" w:right="0" w:firstLine="0"/>
      </w:pPr>
      <w:r>
        <w:rPr>
          <w:b/>
        </w:rPr>
        <w:t xml:space="preserve"> </w:t>
      </w:r>
    </w:p>
    <w:tbl>
      <w:tblPr>
        <w:tblStyle w:val="TableGrid"/>
        <w:tblW w:w="14042" w:type="dxa"/>
        <w:tblInd w:w="0" w:type="dxa"/>
        <w:tblCellMar>
          <w:top w:w="31" w:type="dxa"/>
          <w:right w:w="49" w:type="dxa"/>
        </w:tblCellMar>
        <w:tblLook w:val="04A0" w:firstRow="1" w:lastRow="0" w:firstColumn="1" w:lastColumn="0" w:noHBand="0" w:noVBand="1"/>
      </w:tblPr>
      <w:tblGrid>
        <w:gridCol w:w="7021"/>
        <w:gridCol w:w="2506"/>
        <w:gridCol w:w="4515"/>
      </w:tblGrid>
      <w:tr w:rsidR="001D06A8">
        <w:trPr>
          <w:trHeight w:val="480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6A8" w:rsidRDefault="0011654F">
            <w:pPr>
              <w:spacing w:after="0"/>
              <w:ind w:left="0" w:right="652" w:firstLine="0"/>
              <w:jc w:val="right"/>
            </w:pPr>
            <w:r>
              <w:rPr>
                <w:b/>
              </w:rPr>
              <w:t xml:space="preserve">Rozprávanie – šlabikárové obdobie </w:t>
            </w:r>
          </w:p>
        </w:tc>
        <w:tc>
          <w:tcPr>
            <w:tcW w:w="4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D06A8" w:rsidRDefault="001D06A8">
            <w:pPr>
              <w:spacing w:after="160"/>
              <w:ind w:left="0" w:right="0" w:firstLine="0"/>
              <w:jc w:val="left"/>
            </w:pPr>
          </w:p>
        </w:tc>
      </w:tr>
      <w:tr w:rsidR="001D06A8">
        <w:trPr>
          <w:trHeight w:val="480"/>
        </w:trPr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6A8" w:rsidRDefault="0011654F">
            <w:pPr>
              <w:spacing w:after="0"/>
              <w:ind w:left="47" w:right="0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06A8" w:rsidRDefault="001D06A8">
            <w:pPr>
              <w:spacing w:after="160"/>
              <w:ind w:left="0" w:right="0" w:firstLine="0"/>
              <w:jc w:val="left"/>
            </w:pPr>
          </w:p>
        </w:tc>
        <w:tc>
          <w:tcPr>
            <w:tcW w:w="4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06A8" w:rsidRDefault="0011654F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Obsahový štandard </w:t>
            </w:r>
          </w:p>
        </w:tc>
      </w:tr>
      <w:tr w:rsidR="001D06A8">
        <w:trPr>
          <w:trHeight w:val="840"/>
        </w:trPr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0"/>
              <w:ind w:left="466" w:right="0" w:hanging="358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vyžiadať si od učiteľa, spolužiaka informáciu potrebnú k riešeniu úlohy,</w:t>
            </w:r>
            <w:r>
              <w:rPr>
                <w:b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06A8" w:rsidRDefault="0011654F">
            <w:pPr>
              <w:spacing w:after="0"/>
              <w:ind w:left="108" w:right="0" w:firstLine="0"/>
              <w:jc w:val="left"/>
            </w:pPr>
            <w:r>
              <w:t xml:space="preserve">vyžiadanie informácie </w:t>
            </w:r>
          </w:p>
        </w:tc>
        <w:tc>
          <w:tcPr>
            <w:tcW w:w="4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06A8" w:rsidRDefault="001D06A8">
            <w:pPr>
              <w:spacing w:after="160"/>
              <w:ind w:left="0" w:right="0" w:firstLine="0"/>
              <w:jc w:val="left"/>
            </w:pPr>
          </w:p>
        </w:tc>
      </w:tr>
      <w:tr w:rsidR="001D06A8">
        <w:trPr>
          <w:trHeight w:val="1251"/>
        </w:trPr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numPr>
                <w:ilvl w:val="0"/>
                <w:numId w:val="14"/>
              </w:numPr>
              <w:spacing w:after="161"/>
              <w:ind w:right="295" w:firstLine="0"/>
              <w:jc w:val="left"/>
            </w:pPr>
            <w:r>
              <w:t xml:space="preserve">súvislo rozprávať o nejakej udalosti,  </w:t>
            </w:r>
          </w:p>
          <w:p w:rsidR="001D06A8" w:rsidRDefault="0011654F">
            <w:pPr>
              <w:numPr>
                <w:ilvl w:val="0"/>
                <w:numId w:val="14"/>
              </w:numPr>
              <w:spacing w:after="0"/>
              <w:ind w:right="295" w:firstLine="0"/>
              <w:jc w:val="left"/>
            </w:pPr>
            <w:r>
              <w:t xml:space="preserve">dopĺňať rozprávanie na základe otázok učiteľa, spolužiaka, 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formulovať otázky na doplnenie informácie k rozprávaniu.</w:t>
            </w:r>
            <w:r>
              <w:rPr>
                <w:b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06A8" w:rsidRDefault="0011654F">
            <w:pPr>
              <w:spacing w:after="0"/>
              <w:ind w:left="108" w:right="0" w:firstLine="0"/>
              <w:jc w:val="left"/>
            </w:pPr>
            <w:r>
              <w:t>rozprávanie o udalosti</w:t>
            </w:r>
            <w:r>
              <w:rPr>
                <w:b/>
              </w:rPr>
              <w:t xml:space="preserve"> </w:t>
            </w:r>
          </w:p>
        </w:tc>
        <w:tc>
          <w:tcPr>
            <w:tcW w:w="4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D06A8" w:rsidRDefault="001D06A8">
            <w:pPr>
              <w:spacing w:after="160"/>
              <w:ind w:left="0" w:right="0" w:firstLine="0"/>
              <w:jc w:val="left"/>
            </w:pPr>
          </w:p>
        </w:tc>
      </w:tr>
    </w:tbl>
    <w:p w:rsidR="001D06A8" w:rsidRDefault="0011654F">
      <w:pPr>
        <w:spacing w:after="0"/>
        <w:ind w:left="0" w:right="0" w:firstLine="0"/>
      </w:pPr>
      <w:r>
        <w:rPr>
          <w:b/>
        </w:rPr>
        <w:t xml:space="preserve"> </w:t>
      </w:r>
    </w:p>
    <w:tbl>
      <w:tblPr>
        <w:tblStyle w:val="TableGrid"/>
        <w:tblW w:w="14042" w:type="dxa"/>
        <w:tblInd w:w="0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21"/>
        <w:gridCol w:w="7021"/>
      </w:tblGrid>
      <w:tr w:rsidR="001D06A8">
        <w:trPr>
          <w:trHeight w:val="480"/>
        </w:trPr>
        <w:tc>
          <w:tcPr>
            <w:tcW w:w="1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6A8" w:rsidRDefault="0011654F">
            <w:pPr>
              <w:spacing w:after="0"/>
              <w:ind w:left="6" w:right="0" w:firstLine="0"/>
              <w:jc w:val="center"/>
            </w:pPr>
            <w:r>
              <w:rPr>
                <w:b/>
              </w:rPr>
              <w:lastRenderedPageBreak/>
              <w:t xml:space="preserve">Počúvanie – šlabikárové obdobie </w:t>
            </w:r>
          </w:p>
        </w:tc>
      </w:tr>
      <w:tr w:rsidR="001D06A8">
        <w:trPr>
          <w:trHeight w:val="482"/>
        </w:trPr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6A8" w:rsidRDefault="0011654F">
            <w:pPr>
              <w:spacing w:after="0"/>
              <w:ind w:left="6" w:right="0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6A8" w:rsidRDefault="0011654F">
            <w:pPr>
              <w:spacing w:after="0"/>
              <w:ind w:left="5" w:right="0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1D06A8">
        <w:trPr>
          <w:trHeight w:val="838"/>
        </w:trPr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0"/>
              <w:ind w:left="0" w:right="558" w:firstLine="0"/>
              <w:jc w:val="left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uvedomelo počúvať rozprávanie učiteľa alebo spolužiaka,  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porozumieť, čo učiteľ alebo spolužiak hovorí. 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0"/>
              <w:ind w:left="0" w:right="0" w:firstLine="0"/>
              <w:jc w:val="left"/>
            </w:pPr>
            <w:r>
              <w:t>počúvanie a porozumenie rozprávaniu učiteľa, spolužiaka</w:t>
            </w:r>
            <w:r>
              <w:rPr>
                <w:b/>
              </w:rPr>
              <w:t xml:space="preserve"> </w:t>
            </w:r>
          </w:p>
        </w:tc>
      </w:tr>
    </w:tbl>
    <w:p w:rsidR="001D06A8" w:rsidRDefault="0011654F">
      <w:pPr>
        <w:spacing w:after="0"/>
        <w:ind w:left="0" w:right="0" w:firstLine="0"/>
      </w:pPr>
      <w:r>
        <w:rPr>
          <w:b/>
        </w:rPr>
        <w:t xml:space="preserve"> </w:t>
      </w:r>
    </w:p>
    <w:tbl>
      <w:tblPr>
        <w:tblStyle w:val="TableGrid"/>
        <w:tblW w:w="14042" w:type="dxa"/>
        <w:tblInd w:w="0" w:type="dxa"/>
        <w:tblCellMar>
          <w:top w:w="9" w:type="dxa"/>
          <w:right w:w="48" w:type="dxa"/>
        </w:tblCellMar>
        <w:tblLook w:val="04A0" w:firstRow="1" w:lastRow="0" w:firstColumn="1" w:lastColumn="0" w:noHBand="0" w:noVBand="1"/>
      </w:tblPr>
      <w:tblGrid>
        <w:gridCol w:w="7021"/>
        <w:gridCol w:w="2506"/>
        <w:gridCol w:w="4515"/>
      </w:tblGrid>
      <w:tr w:rsidR="001D06A8">
        <w:trPr>
          <w:trHeight w:val="481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6A8" w:rsidRDefault="0011654F">
            <w:pPr>
              <w:spacing w:after="0"/>
              <w:ind w:left="0" w:right="1035" w:firstLine="0"/>
              <w:jc w:val="right"/>
            </w:pPr>
            <w:r>
              <w:rPr>
                <w:b/>
              </w:rPr>
              <w:t xml:space="preserve">Čítanie – čítankové obdobie </w:t>
            </w:r>
          </w:p>
        </w:tc>
        <w:tc>
          <w:tcPr>
            <w:tcW w:w="4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06A8" w:rsidRDefault="001D06A8">
            <w:pPr>
              <w:spacing w:after="160"/>
              <w:ind w:left="0" w:right="0" w:firstLine="0"/>
              <w:jc w:val="left"/>
            </w:pPr>
          </w:p>
        </w:tc>
      </w:tr>
      <w:tr w:rsidR="001D06A8">
        <w:trPr>
          <w:trHeight w:val="482"/>
        </w:trPr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6A8" w:rsidRDefault="0011654F">
            <w:pPr>
              <w:spacing w:after="0"/>
              <w:ind w:left="46" w:right="0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06A8" w:rsidRDefault="001D06A8">
            <w:pPr>
              <w:spacing w:after="160"/>
              <w:ind w:left="0" w:right="0" w:firstLine="0"/>
              <w:jc w:val="left"/>
            </w:pPr>
          </w:p>
        </w:tc>
        <w:tc>
          <w:tcPr>
            <w:tcW w:w="4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06A8" w:rsidRDefault="0011654F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Obsahový štandard </w:t>
            </w:r>
          </w:p>
        </w:tc>
      </w:tr>
      <w:tr w:rsidR="001D06A8">
        <w:trPr>
          <w:trHeight w:val="2907"/>
        </w:trPr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0" w:line="398" w:lineRule="auto"/>
              <w:ind w:left="108" w:right="0" w:firstLine="0"/>
              <w:jc w:val="left"/>
            </w:pPr>
            <w:r>
              <w:rPr>
                <w:b/>
              </w:rPr>
              <w:t xml:space="preserve">Žiak na konci čítankového obdobia v 1. ročníku základnej školy vie/dokáže: </w:t>
            </w:r>
          </w:p>
          <w:p w:rsidR="001D06A8" w:rsidRDefault="0011654F">
            <w:pPr>
              <w:numPr>
                <w:ilvl w:val="0"/>
                <w:numId w:val="15"/>
              </w:numPr>
              <w:spacing w:after="158"/>
              <w:ind w:right="0" w:hanging="358"/>
            </w:pPr>
            <w:r>
              <w:t xml:space="preserve">čítať báseň, hádanku zapísanú tlačeným alebo písaným písmom, </w:t>
            </w:r>
          </w:p>
          <w:p w:rsidR="001D06A8" w:rsidRDefault="0011654F">
            <w:pPr>
              <w:numPr>
                <w:ilvl w:val="0"/>
                <w:numId w:val="15"/>
              </w:numPr>
              <w:spacing w:after="8" w:line="386" w:lineRule="auto"/>
              <w:ind w:right="0" w:hanging="358"/>
            </w:pPr>
            <w:r>
              <w:t xml:space="preserve">odlíšiť poéziu od prozaického textu (nepoužívajú pojem poézia, próza),  </w:t>
            </w:r>
          </w:p>
          <w:p w:rsidR="001D06A8" w:rsidRDefault="0011654F">
            <w:pPr>
              <w:numPr>
                <w:ilvl w:val="0"/>
                <w:numId w:val="15"/>
              </w:numPr>
              <w:spacing w:after="0"/>
              <w:ind w:right="0" w:hanging="358"/>
            </w:pPr>
            <w:r>
              <w:t xml:space="preserve">odpovedať na otázky viažuce sa k informáciám uvedeným v básni alebo hádanke, 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06A8" w:rsidRDefault="0011654F">
            <w:pPr>
              <w:spacing w:after="0"/>
              <w:ind w:left="108" w:right="885" w:firstLine="0"/>
              <w:jc w:val="left"/>
            </w:pPr>
            <w:r>
              <w:t xml:space="preserve">báseň  hádanka </w:t>
            </w:r>
          </w:p>
        </w:tc>
        <w:tc>
          <w:tcPr>
            <w:tcW w:w="4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06A8" w:rsidRDefault="001D06A8">
            <w:pPr>
              <w:spacing w:after="160"/>
              <w:ind w:left="0" w:right="0" w:firstLine="0"/>
              <w:jc w:val="left"/>
            </w:pPr>
          </w:p>
        </w:tc>
      </w:tr>
      <w:tr w:rsidR="001D06A8">
        <w:trPr>
          <w:trHeight w:val="2081"/>
        </w:trPr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numPr>
                <w:ilvl w:val="0"/>
                <w:numId w:val="16"/>
              </w:numPr>
              <w:spacing w:after="150"/>
              <w:ind w:right="0" w:hanging="358"/>
              <w:jc w:val="left"/>
            </w:pPr>
            <w:r>
              <w:t xml:space="preserve">prečítať s porozumením prozaický text, </w:t>
            </w:r>
          </w:p>
          <w:p w:rsidR="001D06A8" w:rsidRDefault="0011654F">
            <w:pPr>
              <w:numPr>
                <w:ilvl w:val="0"/>
                <w:numId w:val="16"/>
              </w:numPr>
              <w:spacing w:after="155"/>
              <w:ind w:right="0" w:hanging="358"/>
              <w:jc w:val="left"/>
            </w:pPr>
            <w:r>
              <w:t xml:space="preserve">odpovedať na otázky viažuce sa k informáciám uvedeným v texte, </w:t>
            </w:r>
          </w:p>
          <w:p w:rsidR="001D06A8" w:rsidRDefault="0011654F">
            <w:pPr>
              <w:numPr>
                <w:ilvl w:val="0"/>
                <w:numId w:val="16"/>
              </w:numPr>
              <w:spacing w:after="128"/>
              <w:ind w:right="0" w:hanging="358"/>
              <w:jc w:val="left"/>
            </w:pPr>
            <w:r>
              <w:t xml:space="preserve">porozprávať dej prečítaného príbehu (rozprávky), </w:t>
            </w:r>
          </w:p>
          <w:p w:rsidR="001D06A8" w:rsidRDefault="0011654F">
            <w:pPr>
              <w:numPr>
                <w:ilvl w:val="0"/>
                <w:numId w:val="16"/>
              </w:numPr>
              <w:spacing w:after="0"/>
              <w:ind w:right="0" w:hanging="358"/>
              <w:jc w:val="left"/>
            </w:pPr>
            <w:r>
              <w:t xml:space="preserve">určiť nadpis a autora textu,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06A8" w:rsidRDefault="0011654F">
            <w:pPr>
              <w:ind w:left="108" w:right="0" w:firstLine="0"/>
              <w:jc w:val="left"/>
            </w:pPr>
            <w:r>
              <w:t xml:space="preserve">text </w:t>
            </w:r>
          </w:p>
          <w:p w:rsidR="001D06A8" w:rsidRDefault="0011654F">
            <w:pPr>
              <w:spacing w:after="3" w:line="356" w:lineRule="auto"/>
              <w:ind w:left="108" w:right="0" w:firstLine="0"/>
              <w:jc w:val="left"/>
            </w:pPr>
            <w:r>
              <w:t xml:space="preserve">rozprávka, príbeh nadpis, autor </w:t>
            </w:r>
          </w:p>
          <w:p w:rsidR="001D06A8" w:rsidRDefault="0011654F">
            <w:pPr>
              <w:spacing w:after="112"/>
              <w:ind w:left="108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0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4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06A8" w:rsidRDefault="001D06A8">
            <w:pPr>
              <w:spacing w:after="160"/>
              <w:ind w:left="0" w:right="0" w:firstLine="0"/>
              <w:jc w:val="left"/>
            </w:pPr>
          </w:p>
        </w:tc>
      </w:tr>
      <w:tr w:rsidR="001D06A8">
        <w:trPr>
          <w:trHeight w:val="425"/>
        </w:trPr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0"/>
              <w:ind w:left="108" w:right="0" w:firstLine="0"/>
              <w:jc w:val="left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správne čítať oznamovacie, opytovacie, rozkazovacie, zvolacie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06A8" w:rsidRDefault="0011654F">
            <w:pPr>
              <w:spacing w:after="0"/>
              <w:ind w:left="108" w:right="0" w:firstLine="0"/>
              <w:jc w:val="left"/>
            </w:pPr>
            <w:r>
              <w:t xml:space="preserve">druhy viet </w:t>
            </w:r>
          </w:p>
        </w:tc>
        <w:tc>
          <w:tcPr>
            <w:tcW w:w="4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06A8" w:rsidRDefault="001D06A8">
            <w:pPr>
              <w:spacing w:after="160"/>
              <w:ind w:left="0" w:right="0" w:firstLine="0"/>
              <w:jc w:val="left"/>
            </w:pPr>
          </w:p>
        </w:tc>
      </w:tr>
      <w:tr w:rsidR="001D06A8">
        <w:trPr>
          <w:trHeight w:val="422"/>
        </w:trPr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0"/>
              <w:ind w:left="358" w:right="0" w:firstLine="0"/>
              <w:jc w:val="left"/>
            </w:pPr>
            <w:r>
              <w:lastRenderedPageBreak/>
              <w:t xml:space="preserve">a želacie vety, </w:t>
            </w:r>
          </w:p>
        </w:tc>
        <w:tc>
          <w:tcPr>
            <w:tcW w:w="7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D06A8">
            <w:pPr>
              <w:spacing w:after="160"/>
              <w:ind w:left="0" w:right="0" w:firstLine="0"/>
              <w:jc w:val="left"/>
            </w:pPr>
          </w:p>
        </w:tc>
      </w:tr>
      <w:tr w:rsidR="001D06A8">
        <w:trPr>
          <w:trHeight w:val="1668"/>
        </w:trPr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numPr>
                <w:ilvl w:val="0"/>
                <w:numId w:val="17"/>
              </w:numPr>
              <w:spacing w:after="155"/>
              <w:ind w:right="0" w:hanging="358"/>
              <w:jc w:val="left"/>
            </w:pPr>
            <w:r>
              <w:t xml:space="preserve">prerozprávať jednoduchý dej umeleckého textu, </w:t>
            </w:r>
          </w:p>
          <w:p w:rsidR="001D06A8" w:rsidRDefault="0011654F">
            <w:pPr>
              <w:numPr>
                <w:ilvl w:val="0"/>
                <w:numId w:val="17"/>
              </w:numPr>
              <w:spacing w:after="3" w:line="374" w:lineRule="auto"/>
              <w:ind w:right="0" w:hanging="358"/>
              <w:jc w:val="left"/>
            </w:pPr>
            <w:r>
              <w:t xml:space="preserve">správne odpovedať na otázky viažuce sa k informáciám obsiahnutým priamo v texte, </w:t>
            </w:r>
          </w:p>
          <w:p w:rsidR="001D06A8" w:rsidRDefault="0011654F">
            <w:pPr>
              <w:numPr>
                <w:ilvl w:val="0"/>
                <w:numId w:val="17"/>
              </w:numPr>
              <w:spacing w:after="0"/>
              <w:ind w:right="0" w:hanging="358"/>
              <w:jc w:val="left"/>
            </w:pPr>
            <w:r>
              <w:t xml:space="preserve">predniesť báseň alebo kratší prozaický text, </w:t>
            </w:r>
          </w:p>
        </w:tc>
        <w:tc>
          <w:tcPr>
            <w:tcW w:w="7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2" w:line="356" w:lineRule="auto"/>
              <w:ind w:left="0" w:right="4682" w:firstLine="0"/>
              <w:jc w:val="left"/>
            </w:pPr>
            <w:r>
              <w:t xml:space="preserve">rozprávanie dej v umeleckom texte </w:t>
            </w:r>
          </w:p>
          <w:p w:rsidR="001D06A8" w:rsidRDefault="0011654F">
            <w:pPr>
              <w:spacing w:after="155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0"/>
              <w:ind w:left="0" w:right="0" w:firstLine="0"/>
              <w:jc w:val="left"/>
            </w:pPr>
            <w:r>
              <w:t xml:space="preserve">umelecký prednes </w:t>
            </w:r>
          </w:p>
        </w:tc>
      </w:tr>
      <w:tr w:rsidR="001D06A8">
        <w:trPr>
          <w:trHeight w:val="4151"/>
        </w:trPr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numPr>
                <w:ilvl w:val="0"/>
                <w:numId w:val="18"/>
              </w:numPr>
              <w:spacing w:after="125"/>
              <w:ind w:right="0" w:hanging="358"/>
              <w:jc w:val="left"/>
            </w:pPr>
            <w:r>
              <w:t xml:space="preserve">odlíšiť reč postáv v dramatizovanom texte, </w:t>
            </w:r>
          </w:p>
          <w:p w:rsidR="001D06A8" w:rsidRDefault="0011654F">
            <w:pPr>
              <w:numPr>
                <w:ilvl w:val="0"/>
                <w:numId w:val="18"/>
              </w:numPr>
              <w:spacing w:after="164"/>
              <w:ind w:right="0" w:hanging="358"/>
              <w:jc w:val="left"/>
            </w:pPr>
            <w:r>
              <w:t xml:space="preserve">prečítať text danej postavy v dramatickom diele, </w:t>
            </w:r>
          </w:p>
          <w:p w:rsidR="001D06A8" w:rsidRDefault="0011654F">
            <w:pPr>
              <w:numPr>
                <w:ilvl w:val="0"/>
                <w:numId w:val="18"/>
              </w:numPr>
              <w:spacing w:after="123"/>
              <w:ind w:right="0" w:hanging="358"/>
              <w:jc w:val="left"/>
            </w:pPr>
            <w:r>
              <w:t xml:space="preserve">používať pri dramatizácii textu neverbálne prvky komunikácie, </w:t>
            </w:r>
          </w:p>
          <w:p w:rsidR="001D06A8" w:rsidRDefault="0011654F">
            <w:pPr>
              <w:numPr>
                <w:ilvl w:val="0"/>
                <w:numId w:val="18"/>
              </w:numPr>
              <w:spacing w:after="149"/>
              <w:ind w:right="0" w:hanging="358"/>
              <w:jc w:val="left"/>
            </w:pPr>
            <w:r>
              <w:t xml:space="preserve">určiť postavy v dramatickom texte, </w:t>
            </w:r>
          </w:p>
          <w:p w:rsidR="001D06A8" w:rsidRDefault="0011654F">
            <w:pPr>
              <w:numPr>
                <w:ilvl w:val="0"/>
                <w:numId w:val="18"/>
              </w:numPr>
              <w:spacing w:after="139"/>
              <w:ind w:right="0" w:hanging="358"/>
              <w:jc w:val="left"/>
            </w:pPr>
            <w:r>
              <w:t xml:space="preserve">primeraným spôsobom opísať ich vlastnosti, </w:t>
            </w:r>
          </w:p>
          <w:p w:rsidR="001D06A8" w:rsidRDefault="0011654F">
            <w:pPr>
              <w:numPr>
                <w:ilvl w:val="0"/>
                <w:numId w:val="18"/>
              </w:numPr>
              <w:spacing w:after="153"/>
              <w:ind w:right="0" w:hanging="358"/>
              <w:jc w:val="left"/>
            </w:pPr>
            <w:r>
              <w:t xml:space="preserve">identifikovať ilustráciu v texte, </w:t>
            </w:r>
          </w:p>
          <w:p w:rsidR="001D06A8" w:rsidRDefault="0011654F">
            <w:pPr>
              <w:numPr>
                <w:ilvl w:val="0"/>
                <w:numId w:val="18"/>
              </w:numPr>
              <w:ind w:right="0" w:hanging="358"/>
              <w:jc w:val="left"/>
            </w:pPr>
            <w:r>
              <w:t xml:space="preserve">poznať funkciu ilustrácie, </w:t>
            </w:r>
          </w:p>
          <w:p w:rsidR="001D06A8" w:rsidRDefault="0011654F">
            <w:pPr>
              <w:numPr>
                <w:ilvl w:val="0"/>
                <w:numId w:val="18"/>
              </w:numPr>
              <w:spacing w:after="147"/>
              <w:ind w:right="0" w:hanging="358"/>
              <w:jc w:val="left"/>
            </w:pPr>
            <w:r>
              <w:t xml:space="preserve">prostredníctvom ilustrácie dopĺňať text, </w:t>
            </w:r>
          </w:p>
          <w:p w:rsidR="001D06A8" w:rsidRDefault="0011654F">
            <w:pPr>
              <w:numPr>
                <w:ilvl w:val="0"/>
                <w:numId w:val="18"/>
              </w:numPr>
              <w:spacing w:after="151"/>
              <w:ind w:right="0" w:hanging="358"/>
              <w:jc w:val="left"/>
            </w:pPr>
            <w:r>
              <w:t xml:space="preserve">priradiť vhodnú ilustráciu k textu, </w:t>
            </w:r>
          </w:p>
          <w:p w:rsidR="001D06A8" w:rsidRDefault="0011654F">
            <w:pPr>
              <w:numPr>
                <w:ilvl w:val="0"/>
                <w:numId w:val="18"/>
              </w:numPr>
              <w:spacing w:after="0"/>
              <w:ind w:right="0" w:hanging="358"/>
              <w:jc w:val="left"/>
            </w:pPr>
            <w:r>
              <w:t xml:space="preserve">priradiť k ilustrácii vhodnú časť textu, </w:t>
            </w:r>
          </w:p>
        </w:tc>
        <w:tc>
          <w:tcPr>
            <w:tcW w:w="7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113"/>
              <w:ind w:left="0" w:right="0" w:firstLine="0"/>
              <w:jc w:val="left"/>
            </w:pPr>
            <w:r>
              <w:t xml:space="preserve">dramatizácia umeleckého textu </w:t>
            </w:r>
          </w:p>
          <w:p w:rsidR="001D06A8" w:rsidRDefault="0011654F">
            <w:pPr>
              <w:spacing w:after="159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0" w:line="384" w:lineRule="auto"/>
              <w:ind w:left="0" w:right="2254" w:firstLine="0"/>
              <w:jc w:val="left"/>
            </w:pPr>
            <w:r>
              <w:t xml:space="preserve">dej zdramatizovaného textu postavy zdramatizovaného textu a ich vlastnosti </w:t>
            </w:r>
          </w:p>
          <w:p w:rsidR="001D06A8" w:rsidRDefault="0011654F">
            <w:pPr>
              <w:spacing w:after="134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0"/>
              <w:ind w:left="0" w:right="0" w:firstLine="0"/>
              <w:jc w:val="left"/>
            </w:pPr>
            <w:r>
              <w:t xml:space="preserve">ilustrácia a jej funkcia </w:t>
            </w:r>
          </w:p>
        </w:tc>
      </w:tr>
    </w:tbl>
    <w:p w:rsidR="001D06A8" w:rsidRDefault="0011654F">
      <w:pPr>
        <w:spacing w:after="96"/>
        <w:ind w:left="0" w:right="0" w:firstLine="0"/>
      </w:pPr>
      <w:r>
        <w:rPr>
          <w:b/>
        </w:rPr>
        <w:t xml:space="preserve"> </w:t>
      </w:r>
    </w:p>
    <w:p w:rsidR="001D06A8" w:rsidRDefault="0011654F">
      <w:pPr>
        <w:spacing w:after="96"/>
        <w:ind w:left="0" w:right="0" w:firstLine="0"/>
      </w:pPr>
      <w:r>
        <w:rPr>
          <w:b/>
        </w:rPr>
        <w:t xml:space="preserve"> </w:t>
      </w:r>
    </w:p>
    <w:p w:rsidR="001D06A8" w:rsidRDefault="0011654F">
      <w:pPr>
        <w:spacing w:after="96"/>
        <w:ind w:left="0" w:right="0" w:firstLine="0"/>
      </w:pPr>
      <w:r>
        <w:rPr>
          <w:b/>
        </w:rPr>
        <w:t xml:space="preserve"> </w:t>
      </w:r>
    </w:p>
    <w:p w:rsidR="001D06A8" w:rsidRDefault="0011654F">
      <w:pPr>
        <w:spacing w:after="96"/>
        <w:ind w:left="0" w:right="0" w:firstLine="0"/>
      </w:pPr>
      <w:r>
        <w:rPr>
          <w:b/>
        </w:rPr>
        <w:t xml:space="preserve"> </w:t>
      </w:r>
    </w:p>
    <w:p w:rsidR="001D06A8" w:rsidRDefault="0011654F">
      <w:pPr>
        <w:spacing w:after="96"/>
        <w:ind w:left="0" w:right="0" w:firstLine="0"/>
      </w:pPr>
      <w:r>
        <w:rPr>
          <w:b/>
        </w:rPr>
        <w:t xml:space="preserve"> </w:t>
      </w:r>
    </w:p>
    <w:p w:rsidR="001D06A8" w:rsidRDefault="0011654F">
      <w:pPr>
        <w:spacing w:after="96"/>
        <w:ind w:left="0" w:right="0" w:firstLine="0"/>
      </w:pPr>
      <w:r>
        <w:rPr>
          <w:b/>
        </w:rPr>
        <w:t xml:space="preserve"> </w:t>
      </w:r>
    </w:p>
    <w:p w:rsidR="001D06A8" w:rsidRDefault="0011654F">
      <w:pPr>
        <w:spacing w:after="0"/>
        <w:ind w:left="0" w:right="0" w:firstLine="0"/>
      </w:pPr>
      <w:r>
        <w:rPr>
          <w:b/>
        </w:rPr>
        <w:t xml:space="preserve"> </w:t>
      </w:r>
    </w:p>
    <w:tbl>
      <w:tblPr>
        <w:tblStyle w:val="TableGrid"/>
        <w:tblW w:w="14042" w:type="dxa"/>
        <w:tblInd w:w="0" w:type="dxa"/>
        <w:tblCellMar>
          <w:top w:w="49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7021"/>
        <w:gridCol w:w="7021"/>
      </w:tblGrid>
      <w:tr w:rsidR="001D06A8">
        <w:trPr>
          <w:trHeight w:val="480"/>
        </w:trPr>
        <w:tc>
          <w:tcPr>
            <w:tcW w:w="1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6A8" w:rsidRDefault="0011654F">
            <w:pPr>
              <w:spacing w:after="0"/>
              <w:ind w:left="0" w:right="61" w:firstLine="0"/>
              <w:jc w:val="center"/>
            </w:pPr>
            <w:r>
              <w:rPr>
                <w:b/>
              </w:rPr>
              <w:lastRenderedPageBreak/>
              <w:t xml:space="preserve">Písanie – čítankové obdobie </w:t>
            </w:r>
          </w:p>
        </w:tc>
      </w:tr>
      <w:tr w:rsidR="001D06A8">
        <w:trPr>
          <w:trHeight w:val="482"/>
        </w:trPr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6A8" w:rsidRDefault="0011654F">
            <w:pPr>
              <w:spacing w:after="0"/>
              <w:ind w:left="0" w:right="61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6A8" w:rsidRDefault="0011654F">
            <w:pPr>
              <w:spacing w:after="0"/>
              <w:ind w:left="0" w:right="62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1D06A8">
        <w:trPr>
          <w:trHeight w:val="349"/>
        </w:trPr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6A8" w:rsidRDefault="0011654F">
            <w:pPr>
              <w:spacing w:after="0"/>
              <w:ind w:left="0" w:right="0" w:firstLine="0"/>
              <w:jc w:val="left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odpísať krátky text podľa predlohy, 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6A8" w:rsidRDefault="0011654F">
            <w:pPr>
              <w:spacing w:after="0"/>
              <w:ind w:left="0" w:right="0" w:firstLine="0"/>
              <w:jc w:val="left"/>
            </w:pPr>
            <w:r>
              <w:t xml:space="preserve">odpis písaného textu </w:t>
            </w:r>
          </w:p>
        </w:tc>
      </w:tr>
      <w:tr w:rsidR="001D06A8">
        <w:trPr>
          <w:trHeight w:val="414"/>
        </w:trPr>
        <w:tc>
          <w:tcPr>
            <w:tcW w:w="70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06A8" w:rsidRDefault="0011654F">
            <w:pPr>
              <w:spacing w:after="0"/>
              <w:ind w:left="0" w:right="0" w:firstLine="0"/>
              <w:jc w:val="left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prepísať tlačený text písaným písmom,  </w:t>
            </w:r>
          </w:p>
        </w:tc>
        <w:tc>
          <w:tcPr>
            <w:tcW w:w="70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06A8" w:rsidRDefault="0011654F">
            <w:pPr>
              <w:spacing w:after="0"/>
              <w:ind w:left="0" w:right="0" w:firstLine="0"/>
              <w:jc w:val="left"/>
            </w:pPr>
            <w:r>
              <w:t xml:space="preserve">prepis tlačeného textu </w:t>
            </w:r>
          </w:p>
        </w:tc>
      </w:tr>
      <w:tr w:rsidR="001D06A8">
        <w:trPr>
          <w:trHeight w:val="414"/>
        </w:trPr>
        <w:tc>
          <w:tcPr>
            <w:tcW w:w="70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06A8" w:rsidRDefault="0011654F">
            <w:pPr>
              <w:spacing w:after="0"/>
              <w:ind w:left="0" w:right="0" w:firstLine="0"/>
              <w:jc w:val="left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písať vety a krátke texty podľa diktovania, </w:t>
            </w:r>
          </w:p>
        </w:tc>
        <w:tc>
          <w:tcPr>
            <w:tcW w:w="70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06A8" w:rsidRDefault="0011654F">
            <w:pPr>
              <w:spacing w:after="0"/>
              <w:ind w:left="0" w:right="0" w:firstLine="0"/>
              <w:jc w:val="left"/>
            </w:pPr>
            <w:r>
              <w:t xml:space="preserve">písanie podľa diktovania </w:t>
            </w:r>
          </w:p>
        </w:tc>
      </w:tr>
      <w:tr w:rsidR="001D06A8">
        <w:trPr>
          <w:trHeight w:val="414"/>
        </w:trPr>
        <w:tc>
          <w:tcPr>
            <w:tcW w:w="70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06A8" w:rsidRDefault="0011654F">
            <w:pPr>
              <w:spacing w:after="0"/>
              <w:ind w:left="0" w:right="0" w:firstLine="0"/>
              <w:jc w:val="left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samostatne zapísať vlastnú myšlienku v rozsahu jednej vety, </w:t>
            </w:r>
          </w:p>
        </w:tc>
        <w:tc>
          <w:tcPr>
            <w:tcW w:w="70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06A8" w:rsidRDefault="0011654F">
            <w:pPr>
              <w:spacing w:after="0"/>
              <w:ind w:left="0" w:right="0" w:firstLine="0"/>
              <w:jc w:val="left"/>
            </w:pPr>
            <w:r>
              <w:t xml:space="preserve">samostatné písomné vyjadrovanie myšlienok </w:t>
            </w:r>
          </w:p>
        </w:tc>
      </w:tr>
      <w:tr w:rsidR="001D06A8">
        <w:trPr>
          <w:trHeight w:val="1316"/>
        </w:trPr>
        <w:tc>
          <w:tcPr>
            <w:tcW w:w="7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6A8" w:rsidRDefault="0011654F">
            <w:pPr>
              <w:numPr>
                <w:ilvl w:val="0"/>
                <w:numId w:val="19"/>
              </w:numPr>
              <w:spacing w:after="3" w:line="396" w:lineRule="auto"/>
              <w:ind w:right="0" w:hanging="358"/>
              <w:jc w:val="left"/>
            </w:pPr>
            <w:r>
              <w:t xml:space="preserve">používať pravopis písania veľkého písmena na začiatku vlastných podstatných mien osôb, </w:t>
            </w:r>
          </w:p>
          <w:p w:rsidR="001D06A8" w:rsidRDefault="0011654F">
            <w:pPr>
              <w:numPr>
                <w:ilvl w:val="0"/>
                <w:numId w:val="19"/>
              </w:numPr>
              <w:spacing w:after="0"/>
              <w:ind w:right="0" w:hanging="358"/>
              <w:jc w:val="left"/>
            </w:pPr>
            <w:r>
              <w:t xml:space="preserve">napísať správne svoje rodné meno aj priezvisko, </w:t>
            </w:r>
          </w:p>
        </w:tc>
        <w:tc>
          <w:tcPr>
            <w:tcW w:w="7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0"/>
              <w:ind w:left="0" w:right="0" w:firstLine="0"/>
              <w:jc w:val="left"/>
            </w:pPr>
            <w:r>
              <w:t xml:space="preserve">písanie vlastných podstatných mien osôb písaným písmom </w:t>
            </w:r>
          </w:p>
        </w:tc>
      </w:tr>
      <w:tr w:rsidR="001D06A8">
        <w:trPr>
          <w:trHeight w:val="2081"/>
        </w:trPr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numPr>
                <w:ilvl w:val="0"/>
                <w:numId w:val="20"/>
              </w:numPr>
              <w:spacing w:after="164"/>
              <w:ind w:right="0" w:hanging="358"/>
              <w:jc w:val="left"/>
            </w:pPr>
            <w:r>
              <w:t xml:space="preserve">písať prvé slovo vety s veľkým písmenom,  </w:t>
            </w:r>
          </w:p>
          <w:p w:rsidR="001D06A8" w:rsidRDefault="0011654F">
            <w:pPr>
              <w:numPr>
                <w:ilvl w:val="0"/>
                <w:numId w:val="20"/>
              </w:numPr>
              <w:spacing w:after="23" w:line="377" w:lineRule="auto"/>
              <w:ind w:right="0" w:hanging="358"/>
              <w:jc w:val="left"/>
            </w:pPr>
            <w:r>
              <w:t xml:space="preserve">správne písať interpunkčné znamienka na konci oznamovacích, opytovacích, zvolacích, želacích a rozkazovacích viet (pri odpise a prepise textu),  </w:t>
            </w:r>
          </w:p>
          <w:p w:rsidR="001D06A8" w:rsidRDefault="0011654F">
            <w:pPr>
              <w:numPr>
                <w:ilvl w:val="0"/>
                <w:numId w:val="20"/>
              </w:numPr>
              <w:spacing w:after="0"/>
              <w:ind w:right="0" w:hanging="358"/>
              <w:jc w:val="left"/>
            </w:pPr>
            <w:r>
              <w:t xml:space="preserve">písať správne interpunkčné znamienka na konci viet v diktáte. 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0"/>
              <w:ind w:left="0" w:right="1935" w:firstLine="0"/>
              <w:jc w:val="left"/>
            </w:pPr>
            <w:r>
              <w:t xml:space="preserve">veta – veľké písmená na začiatku viet interpunkčné znamienka na konci viet </w:t>
            </w:r>
          </w:p>
        </w:tc>
      </w:tr>
    </w:tbl>
    <w:p w:rsidR="001D06A8" w:rsidRDefault="0011654F">
      <w:pPr>
        <w:spacing w:after="96"/>
        <w:ind w:left="0" w:right="0" w:firstLine="0"/>
      </w:pPr>
      <w:r>
        <w:rPr>
          <w:b/>
        </w:rPr>
        <w:t xml:space="preserve"> </w:t>
      </w:r>
    </w:p>
    <w:p w:rsidR="001D06A8" w:rsidRDefault="0011654F">
      <w:pPr>
        <w:spacing w:after="96"/>
        <w:ind w:left="0" w:right="0" w:firstLine="0"/>
      </w:pPr>
      <w:r>
        <w:rPr>
          <w:b/>
        </w:rPr>
        <w:t xml:space="preserve"> </w:t>
      </w:r>
    </w:p>
    <w:p w:rsidR="001D06A8" w:rsidRDefault="0011654F">
      <w:pPr>
        <w:spacing w:after="96"/>
        <w:ind w:left="0" w:right="0" w:firstLine="0"/>
      </w:pPr>
      <w:r>
        <w:rPr>
          <w:b/>
        </w:rPr>
        <w:t xml:space="preserve"> </w:t>
      </w:r>
    </w:p>
    <w:p w:rsidR="001D06A8" w:rsidRDefault="0011654F">
      <w:pPr>
        <w:spacing w:after="96"/>
        <w:ind w:left="0" w:right="0" w:firstLine="0"/>
      </w:pPr>
      <w:r>
        <w:rPr>
          <w:b/>
        </w:rPr>
        <w:t xml:space="preserve"> </w:t>
      </w:r>
    </w:p>
    <w:p w:rsidR="001D06A8" w:rsidRDefault="0011654F">
      <w:pPr>
        <w:spacing w:after="96"/>
        <w:ind w:left="0" w:right="0" w:firstLine="0"/>
      </w:pPr>
      <w:r>
        <w:rPr>
          <w:b/>
        </w:rPr>
        <w:t xml:space="preserve"> </w:t>
      </w:r>
    </w:p>
    <w:p w:rsidR="001D06A8" w:rsidRDefault="0011654F">
      <w:pPr>
        <w:spacing w:after="96"/>
        <w:ind w:left="0" w:right="0" w:firstLine="0"/>
      </w:pPr>
      <w:r>
        <w:rPr>
          <w:b/>
        </w:rPr>
        <w:t xml:space="preserve"> </w:t>
      </w:r>
    </w:p>
    <w:p w:rsidR="001D06A8" w:rsidRDefault="0011654F">
      <w:pPr>
        <w:spacing w:after="0"/>
        <w:ind w:left="0" w:right="0" w:firstLine="0"/>
      </w:pPr>
      <w:r>
        <w:rPr>
          <w:b/>
        </w:rPr>
        <w:t xml:space="preserve"> </w:t>
      </w:r>
    </w:p>
    <w:tbl>
      <w:tblPr>
        <w:tblStyle w:val="TableGrid"/>
        <w:tblW w:w="14042" w:type="dxa"/>
        <w:tblInd w:w="0" w:type="dxa"/>
        <w:tblCellMar>
          <w:top w:w="43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7021"/>
        <w:gridCol w:w="7021"/>
      </w:tblGrid>
      <w:tr w:rsidR="001D06A8">
        <w:trPr>
          <w:trHeight w:val="480"/>
        </w:trPr>
        <w:tc>
          <w:tcPr>
            <w:tcW w:w="1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6A8" w:rsidRDefault="0011654F">
            <w:pPr>
              <w:spacing w:after="0"/>
              <w:ind w:left="0" w:right="61" w:firstLine="0"/>
              <w:jc w:val="center"/>
            </w:pPr>
            <w:r>
              <w:rPr>
                <w:b/>
              </w:rPr>
              <w:lastRenderedPageBreak/>
              <w:t xml:space="preserve">Rozprávanie – čítankové obdobie </w:t>
            </w:r>
          </w:p>
        </w:tc>
      </w:tr>
      <w:tr w:rsidR="001D06A8">
        <w:trPr>
          <w:trHeight w:val="482"/>
        </w:trPr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6A8" w:rsidRDefault="0011654F">
            <w:pPr>
              <w:spacing w:after="0"/>
              <w:ind w:left="0" w:right="62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6A8" w:rsidRDefault="0011654F">
            <w:pPr>
              <w:spacing w:after="0"/>
              <w:ind w:left="0" w:right="63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1D06A8">
        <w:trPr>
          <w:trHeight w:val="2907"/>
        </w:trPr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numPr>
                <w:ilvl w:val="0"/>
                <w:numId w:val="21"/>
              </w:numPr>
              <w:spacing w:after="10" w:line="392" w:lineRule="auto"/>
              <w:ind w:right="0" w:hanging="358"/>
              <w:jc w:val="left"/>
            </w:pPr>
            <w:r>
              <w:t xml:space="preserve">poznať základné pravidlá slušného správania a aplikovať ich v reálnom živote,  </w:t>
            </w:r>
          </w:p>
          <w:p w:rsidR="001D06A8" w:rsidRDefault="0011654F">
            <w:pPr>
              <w:numPr>
                <w:ilvl w:val="0"/>
                <w:numId w:val="21"/>
              </w:numPr>
              <w:spacing w:after="162"/>
              <w:ind w:right="0" w:hanging="358"/>
              <w:jc w:val="left"/>
            </w:pPr>
            <w:r>
              <w:t xml:space="preserve">pozdraviť, osloviť dospelých aj spolužiakov,  </w:t>
            </w:r>
          </w:p>
          <w:p w:rsidR="001D06A8" w:rsidRDefault="0011654F">
            <w:pPr>
              <w:numPr>
                <w:ilvl w:val="0"/>
                <w:numId w:val="21"/>
              </w:numPr>
              <w:spacing w:after="163"/>
              <w:ind w:right="0" w:hanging="358"/>
              <w:jc w:val="left"/>
            </w:pPr>
            <w:r>
              <w:t xml:space="preserve">zvítať, rozlúčiť sa, poprosiť, poďakovať, zaželať niekomu niečo, </w:t>
            </w:r>
          </w:p>
          <w:p w:rsidR="001D06A8" w:rsidRDefault="0011654F">
            <w:pPr>
              <w:numPr>
                <w:ilvl w:val="0"/>
                <w:numId w:val="21"/>
              </w:numPr>
              <w:spacing w:after="161"/>
              <w:ind w:right="0" w:hanging="358"/>
              <w:jc w:val="left"/>
            </w:pPr>
            <w:r>
              <w:t xml:space="preserve">ospravedlniť, vyjadriť súhlas, nesúhlas,  </w:t>
            </w:r>
          </w:p>
          <w:p w:rsidR="001D06A8" w:rsidRDefault="0011654F">
            <w:pPr>
              <w:numPr>
                <w:ilvl w:val="0"/>
                <w:numId w:val="21"/>
              </w:numPr>
              <w:spacing w:after="0"/>
              <w:ind w:right="0" w:hanging="358"/>
              <w:jc w:val="left"/>
            </w:pPr>
            <w:r>
              <w:t xml:space="preserve">zablahoželať, privítať niekoho, rozlúčiť sa, poprosiť, 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požiadať niekoho o niečo.</w:t>
            </w:r>
            <w:r>
              <w:rPr>
                <w:b/>
              </w:rPr>
              <w:t xml:space="preserve"> 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112"/>
              <w:ind w:left="0" w:right="0" w:firstLine="0"/>
              <w:jc w:val="left"/>
            </w:pPr>
            <w:r>
              <w:t xml:space="preserve">základy spoločenského správania </w:t>
            </w:r>
          </w:p>
          <w:p w:rsidR="001D06A8" w:rsidRDefault="0011654F">
            <w:pPr>
              <w:spacing w:after="141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0"/>
              <w:ind w:left="0" w:right="0" w:firstLine="0"/>
              <w:jc w:val="left"/>
            </w:pPr>
            <w:r>
              <w:t xml:space="preserve">komunikácia  </w:t>
            </w:r>
          </w:p>
        </w:tc>
      </w:tr>
    </w:tbl>
    <w:p w:rsidR="001D06A8" w:rsidRDefault="0011654F">
      <w:pPr>
        <w:spacing w:after="0"/>
        <w:ind w:left="0" w:right="0" w:firstLine="0"/>
      </w:pPr>
      <w:r>
        <w:rPr>
          <w:b/>
        </w:rPr>
        <w:t xml:space="preserve"> </w:t>
      </w:r>
    </w:p>
    <w:tbl>
      <w:tblPr>
        <w:tblStyle w:val="TableGrid"/>
        <w:tblW w:w="14042" w:type="dxa"/>
        <w:tblInd w:w="0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21"/>
        <w:gridCol w:w="7021"/>
      </w:tblGrid>
      <w:tr w:rsidR="001D06A8">
        <w:trPr>
          <w:trHeight w:val="482"/>
        </w:trPr>
        <w:tc>
          <w:tcPr>
            <w:tcW w:w="1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6A8" w:rsidRDefault="0011654F">
            <w:pPr>
              <w:spacing w:after="0"/>
              <w:ind w:left="8" w:right="0" w:firstLine="0"/>
              <w:jc w:val="center"/>
            </w:pPr>
            <w:r>
              <w:rPr>
                <w:b/>
              </w:rPr>
              <w:t xml:space="preserve">Počúvanie – čítankové obdobie </w:t>
            </w:r>
          </w:p>
        </w:tc>
      </w:tr>
      <w:tr w:rsidR="001D06A8">
        <w:trPr>
          <w:trHeight w:val="480"/>
        </w:trPr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6A8" w:rsidRDefault="0011654F">
            <w:pPr>
              <w:spacing w:after="0"/>
              <w:ind w:left="5" w:right="0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6A8" w:rsidRDefault="0011654F">
            <w:pPr>
              <w:spacing w:after="0"/>
              <w:ind w:left="5" w:right="0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1D06A8">
        <w:trPr>
          <w:trHeight w:val="840"/>
        </w:trPr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0"/>
              <w:ind w:left="0" w:right="618" w:firstLine="0"/>
              <w:jc w:val="left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uvedomelo počúvať rozprávanie učiteľa alebo spolužiaka, 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rozumieť tomu, čo učiteľ alebo spolužiak hovorí. 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0"/>
              <w:ind w:left="0" w:right="0" w:firstLine="0"/>
              <w:jc w:val="left"/>
            </w:pPr>
            <w:r>
              <w:t>počúvanie  (porozumenie rozprávaniu učiteľa, spolužiaka)</w:t>
            </w:r>
            <w:r>
              <w:rPr>
                <w:b/>
              </w:rPr>
              <w:t xml:space="preserve"> </w:t>
            </w:r>
          </w:p>
        </w:tc>
      </w:tr>
    </w:tbl>
    <w:p w:rsidR="001D06A8" w:rsidRDefault="0011654F">
      <w:pPr>
        <w:spacing w:after="96"/>
        <w:ind w:left="0" w:right="0" w:firstLine="0"/>
      </w:pPr>
      <w:r>
        <w:rPr>
          <w:b/>
        </w:rPr>
        <w:t xml:space="preserve"> </w:t>
      </w:r>
    </w:p>
    <w:p w:rsidR="001D06A8" w:rsidRDefault="0011654F">
      <w:pPr>
        <w:spacing w:after="96"/>
        <w:ind w:left="0" w:right="0" w:firstLine="0"/>
      </w:pPr>
      <w:r>
        <w:rPr>
          <w:b/>
        </w:rPr>
        <w:t xml:space="preserve"> </w:t>
      </w:r>
    </w:p>
    <w:p w:rsidR="001D06A8" w:rsidRDefault="0011654F">
      <w:pPr>
        <w:spacing w:after="94"/>
        <w:ind w:left="0" w:right="0" w:firstLine="0"/>
      </w:pPr>
      <w:r>
        <w:rPr>
          <w:b/>
        </w:rPr>
        <w:t xml:space="preserve"> </w:t>
      </w:r>
    </w:p>
    <w:p w:rsidR="001D06A8" w:rsidRDefault="0011654F">
      <w:pPr>
        <w:spacing w:after="96"/>
        <w:ind w:left="0" w:right="0" w:firstLine="0"/>
      </w:pPr>
      <w:r>
        <w:rPr>
          <w:b/>
        </w:rPr>
        <w:t xml:space="preserve"> </w:t>
      </w:r>
    </w:p>
    <w:p w:rsidR="001D06A8" w:rsidRDefault="0011654F">
      <w:pPr>
        <w:spacing w:after="96"/>
        <w:ind w:left="0" w:right="0" w:firstLine="0"/>
      </w:pPr>
      <w:r>
        <w:rPr>
          <w:b/>
        </w:rPr>
        <w:t xml:space="preserve"> </w:t>
      </w:r>
    </w:p>
    <w:p w:rsidR="001D06A8" w:rsidRDefault="0011654F">
      <w:pPr>
        <w:spacing w:after="96"/>
        <w:ind w:left="0" w:right="0" w:firstLine="0"/>
      </w:pPr>
      <w:r>
        <w:rPr>
          <w:b/>
        </w:rPr>
        <w:t xml:space="preserve"> </w:t>
      </w:r>
    </w:p>
    <w:p w:rsidR="001D06A8" w:rsidRDefault="0011654F">
      <w:pPr>
        <w:spacing w:after="0"/>
        <w:ind w:left="0" w:right="0" w:firstLine="0"/>
      </w:pPr>
      <w:r>
        <w:rPr>
          <w:b/>
        </w:rPr>
        <w:t xml:space="preserve"> </w:t>
      </w:r>
    </w:p>
    <w:p w:rsidR="001D06A8" w:rsidRDefault="001D06A8">
      <w:pPr>
        <w:spacing w:after="0"/>
        <w:ind w:left="-1418" w:right="12665" w:firstLine="0"/>
        <w:jc w:val="left"/>
      </w:pPr>
    </w:p>
    <w:tbl>
      <w:tblPr>
        <w:tblStyle w:val="TableGrid"/>
        <w:tblW w:w="14042" w:type="dxa"/>
        <w:tblInd w:w="0" w:type="dxa"/>
        <w:tblCellMar>
          <w:top w:w="9" w:type="dxa"/>
          <w:left w:w="70" w:type="dxa"/>
          <w:right w:w="10" w:type="dxa"/>
        </w:tblCellMar>
        <w:tblLook w:val="04A0" w:firstRow="1" w:lastRow="0" w:firstColumn="1" w:lastColumn="0" w:noHBand="0" w:noVBand="1"/>
      </w:tblPr>
      <w:tblGrid>
        <w:gridCol w:w="7201"/>
        <w:gridCol w:w="6841"/>
      </w:tblGrid>
      <w:tr w:rsidR="001D06A8">
        <w:trPr>
          <w:trHeight w:val="480"/>
        </w:trPr>
        <w:tc>
          <w:tcPr>
            <w:tcW w:w="1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6A8" w:rsidRDefault="0011654F">
            <w:pPr>
              <w:spacing w:after="0"/>
              <w:ind w:left="0" w:right="60" w:firstLine="0"/>
              <w:jc w:val="center"/>
            </w:pPr>
            <w:r>
              <w:rPr>
                <w:b/>
              </w:rPr>
              <w:t xml:space="preserve">Jazyková a slohová zložka </w:t>
            </w:r>
          </w:p>
        </w:tc>
      </w:tr>
      <w:tr w:rsidR="001D06A8">
        <w:trPr>
          <w:trHeight w:val="482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6A8" w:rsidRDefault="0011654F">
            <w:pPr>
              <w:spacing w:after="0"/>
              <w:ind w:left="0" w:right="59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6A8" w:rsidRDefault="0011654F">
            <w:pPr>
              <w:spacing w:after="0"/>
              <w:ind w:left="0" w:right="59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1D06A8">
        <w:trPr>
          <w:trHeight w:val="3735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155"/>
              <w:ind w:left="0" w:right="0" w:firstLine="0"/>
              <w:jc w:val="left"/>
            </w:pPr>
            <w:r>
              <w:rPr>
                <w:b/>
              </w:rPr>
              <w:t xml:space="preserve">Žiak na konci 2. ročníka základnej školy vie/dokáže: </w:t>
            </w:r>
          </w:p>
          <w:p w:rsidR="001D06A8" w:rsidRDefault="0011654F">
            <w:pPr>
              <w:numPr>
                <w:ilvl w:val="0"/>
                <w:numId w:val="22"/>
              </w:numPr>
              <w:spacing w:after="155"/>
              <w:ind w:right="0" w:hanging="358"/>
              <w:jc w:val="left"/>
            </w:pPr>
            <w:r>
              <w:t xml:space="preserve">správne určovať hlásku a písmeno v daných slovách, </w:t>
            </w:r>
          </w:p>
          <w:p w:rsidR="001D06A8" w:rsidRDefault="0011654F">
            <w:pPr>
              <w:numPr>
                <w:ilvl w:val="0"/>
                <w:numId w:val="22"/>
              </w:numPr>
              <w:spacing w:after="163"/>
              <w:ind w:right="0" w:hanging="358"/>
              <w:jc w:val="left"/>
            </w:pPr>
            <w:r>
              <w:t xml:space="preserve">vymenovať počet písmen a hlások v slovách,  </w:t>
            </w:r>
          </w:p>
          <w:p w:rsidR="001D06A8" w:rsidRDefault="0011654F">
            <w:pPr>
              <w:numPr>
                <w:ilvl w:val="0"/>
                <w:numId w:val="22"/>
              </w:numPr>
              <w:spacing w:after="0" w:line="399" w:lineRule="auto"/>
              <w:ind w:right="0" w:hanging="358"/>
              <w:jc w:val="left"/>
            </w:pPr>
            <w:r>
              <w:t>rozlišovať hlásky, ktoré sa zapisujú jedným písmenom od hlások, ktoré sa skladajú z dvoch písmen (</w:t>
            </w:r>
            <w:proofErr w:type="spellStart"/>
            <w:r>
              <w:t>dz</w:t>
            </w:r>
            <w:proofErr w:type="spellEnd"/>
            <w:r>
              <w:t xml:space="preserve">, </w:t>
            </w:r>
            <w:proofErr w:type="spellStart"/>
            <w:r>
              <w:t>dž</w:t>
            </w:r>
            <w:proofErr w:type="spellEnd"/>
            <w:r>
              <w:t xml:space="preserve">, ch), </w:t>
            </w:r>
          </w:p>
          <w:p w:rsidR="001D06A8" w:rsidRDefault="0011654F">
            <w:pPr>
              <w:numPr>
                <w:ilvl w:val="0"/>
                <w:numId w:val="22"/>
              </w:numPr>
              <w:spacing w:after="142"/>
              <w:ind w:right="0" w:hanging="358"/>
              <w:jc w:val="left"/>
            </w:pPr>
            <w:r>
              <w:t xml:space="preserve">správne vyslovovať hlásky v slovách, </w:t>
            </w:r>
          </w:p>
          <w:p w:rsidR="001D06A8" w:rsidRDefault="0011654F">
            <w:pPr>
              <w:numPr>
                <w:ilvl w:val="0"/>
                <w:numId w:val="22"/>
              </w:numPr>
              <w:spacing w:after="153"/>
              <w:ind w:right="0" w:hanging="358"/>
              <w:jc w:val="left"/>
            </w:pPr>
            <w:r>
              <w:t xml:space="preserve">napísať tlačené a písané písmená slovenskej abecedy, </w:t>
            </w:r>
          </w:p>
          <w:p w:rsidR="001D06A8" w:rsidRDefault="0011654F">
            <w:pPr>
              <w:numPr>
                <w:ilvl w:val="0"/>
                <w:numId w:val="22"/>
              </w:numPr>
              <w:spacing w:after="161"/>
              <w:ind w:right="0" w:hanging="358"/>
              <w:jc w:val="left"/>
            </w:pPr>
            <w:r>
              <w:t xml:space="preserve">vymenovať a napísať písmená v abecednom poradí, </w:t>
            </w:r>
          </w:p>
          <w:p w:rsidR="001D06A8" w:rsidRDefault="0011654F">
            <w:pPr>
              <w:numPr>
                <w:ilvl w:val="0"/>
                <w:numId w:val="22"/>
              </w:numPr>
              <w:spacing w:after="0"/>
              <w:ind w:right="0" w:hanging="358"/>
              <w:jc w:val="left"/>
            </w:pPr>
            <w:r>
              <w:t xml:space="preserve">zoraďovať slová v abecednom poradí na základe prvého písmena,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153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115"/>
              <w:ind w:left="0" w:right="0" w:firstLine="0"/>
              <w:jc w:val="left"/>
            </w:pPr>
            <w:r>
              <w:t xml:space="preserve">hláska a písmeno </w:t>
            </w:r>
          </w:p>
          <w:p w:rsidR="001D06A8" w:rsidRDefault="0011654F">
            <w:pPr>
              <w:spacing w:after="158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0"/>
              <w:ind w:left="0" w:right="440" w:firstLine="0"/>
              <w:jc w:val="left"/>
            </w:pPr>
            <w:r>
              <w:t>rozlíšenie pojmov hláska – písmeno  odlišnosť písmen</w:t>
            </w:r>
            <w:r>
              <w:rPr>
                <w:color w:val="FF0000"/>
              </w:rPr>
              <w:t xml:space="preserve"> </w:t>
            </w:r>
            <w:r>
              <w:rPr>
                <w:i/>
              </w:rPr>
              <w:t xml:space="preserve">ch, </w:t>
            </w:r>
            <w:proofErr w:type="spellStart"/>
            <w:r>
              <w:rPr>
                <w:i/>
              </w:rPr>
              <w:t>dz</w:t>
            </w:r>
            <w:proofErr w:type="spellEnd"/>
            <w:r>
              <w:t xml:space="preserve"> a </w:t>
            </w:r>
            <w:proofErr w:type="spellStart"/>
            <w:r>
              <w:rPr>
                <w:i/>
              </w:rPr>
              <w:t>dž</w:t>
            </w:r>
            <w:proofErr w:type="spellEnd"/>
            <w:r>
              <w:t xml:space="preserve"> v hovorenej reči a v písanom prejave výslovnosť hlások a písmen v slovách  abeceda </w:t>
            </w:r>
          </w:p>
        </w:tc>
      </w:tr>
      <w:tr w:rsidR="001D06A8">
        <w:trPr>
          <w:trHeight w:val="2494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numPr>
                <w:ilvl w:val="0"/>
                <w:numId w:val="23"/>
              </w:numPr>
              <w:spacing w:after="146"/>
              <w:ind w:right="0" w:hanging="358"/>
              <w:jc w:val="left"/>
            </w:pPr>
            <w:r>
              <w:t xml:space="preserve">správne vyslovovať a písať hlásky s rozlišovacími znamienkami: </w:t>
            </w:r>
          </w:p>
          <w:p w:rsidR="001D06A8" w:rsidRDefault="0011654F">
            <w:pPr>
              <w:spacing w:after="162"/>
              <w:ind w:left="358" w:right="0" w:firstLine="0"/>
              <w:jc w:val="left"/>
            </w:pPr>
            <w:r>
              <w:t xml:space="preserve">dĺžeň, mäkčeň, vokáň, dve bodky, </w:t>
            </w:r>
          </w:p>
          <w:p w:rsidR="001D06A8" w:rsidRDefault="0011654F">
            <w:pPr>
              <w:numPr>
                <w:ilvl w:val="0"/>
                <w:numId w:val="23"/>
              </w:numPr>
              <w:spacing w:after="9" w:line="391" w:lineRule="auto"/>
              <w:ind w:right="0" w:hanging="358"/>
              <w:jc w:val="left"/>
            </w:pPr>
            <w:r>
              <w:t xml:space="preserve">rozlíšiť a správne použiť slová, kde rozlišovacie znamienko mení význam slov (koza - koža...), </w:t>
            </w:r>
          </w:p>
          <w:p w:rsidR="001D06A8" w:rsidRDefault="0011654F">
            <w:pPr>
              <w:numPr>
                <w:ilvl w:val="0"/>
                <w:numId w:val="23"/>
              </w:numPr>
              <w:ind w:right="0" w:hanging="358"/>
              <w:jc w:val="left"/>
            </w:pPr>
            <w:r>
              <w:t xml:space="preserve">správne dopĺňať chýbajúce rozlišovacie znamienka do slov, </w:t>
            </w:r>
          </w:p>
          <w:p w:rsidR="001D06A8" w:rsidRDefault="0011654F">
            <w:pPr>
              <w:numPr>
                <w:ilvl w:val="0"/>
                <w:numId w:val="23"/>
              </w:numPr>
              <w:spacing w:after="0"/>
              <w:ind w:right="0" w:hanging="358"/>
              <w:jc w:val="left"/>
            </w:pPr>
            <w:r>
              <w:t xml:space="preserve">opravovať text s nesprávne uvedenými rozlišovacími znamienkami,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161"/>
              <w:ind w:left="0" w:right="0" w:firstLine="0"/>
              <w:jc w:val="left"/>
            </w:pPr>
            <w:r>
              <w:t xml:space="preserve">rozlišovacie znamienka: </w:t>
            </w:r>
          </w:p>
          <w:p w:rsidR="001D06A8" w:rsidRDefault="0011654F">
            <w:pPr>
              <w:spacing w:after="0"/>
              <w:ind w:left="0" w:right="61" w:firstLine="0"/>
            </w:pPr>
            <w:r>
              <w:t xml:space="preserve">dĺžeň, mäkčeň, vokáň a dve bodky  rozlišovacie znamienka v grafickom prejave a ich funkcia (zmena významu slova) </w:t>
            </w:r>
          </w:p>
        </w:tc>
      </w:tr>
      <w:tr w:rsidR="001D06A8">
        <w:trPr>
          <w:trHeight w:val="1669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numPr>
                <w:ilvl w:val="0"/>
                <w:numId w:val="24"/>
              </w:numPr>
              <w:spacing w:after="150"/>
              <w:ind w:right="0" w:hanging="418"/>
              <w:jc w:val="left"/>
            </w:pPr>
            <w:r>
              <w:lastRenderedPageBreak/>
              <w:t xml:space="preserve">samostatne vymenovať samohlásky krátke a dlhé, </w:t>
            </w:r>
          </w:p>
          <w:p w:rsidR="001D06A8" w:rsidRDefault="0011654F">
            <w:pPr>
              <w:numPr>
                <w:ilvl w:val="0"/>
                <w:numId w:val="24"/>
              </w:numPr>
              <w:spacing w:after="137"/>
              <w:ind w:right="0" w:hanging="418"/>
              <w:jc w:val="left"/>
            </w:pPr>
            <w:r>
              <w:t xml:space="preserve">samostatne vymenovať spoluhlásky: mäkké, tvrdé, obojaké, </w:t>
            </w:r>
          </w:p>
          <w:p w:rsidR="001D06A8" w:rsidRDefault="0011654F">
            <w:pPr>
              <w:numPr>
                <w:ilvl w:val="0"/>
                <w:numId w:val="24"/>
              </w:numPr>
              <w:spacing w:after="154"/>
              <w:ind w:right="0" w:hanging="418"/>
              <w:jc w:val="left"/>
            </w:pPr>
            <w:r>
              <w:t xml:space="preserve">samostatne vymenovať dvojhlásky,  </w:t>
            </w:r>
          </w:p>
          <w:p w:rsidR="001D06A8" w:rsidRDefault="0011654F">
            <w:pPr>
              <w:numPr>
                <w:ilvl w:val="0"/>
                <w:numId w:val="24"/>
              </w:numPr>
              <w:spacing w:after="0"/>
              <w:ind w:right="0" w:hanging="418"/>
              <w:jc w:val="left"/>
            </w:pPr>
            <w:r>
              <w:t xml:space="preserve">v texte rozlíšiť samohlásky, spoluhlásky a dvojhlásky,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0"/>
              <w:ind w:left="0" w:right="1116" w:firstLine="0"/>
              <w:jc w:val="left"/>
            </w:pPr>
            <w:r>
              <w:t xml:space="preserve">samohlásky: krátke a dlhé  spoluhlásky: mäkké, tvrdé a obojaké  dvojhlásky  rozlíšenie hlások na samohlásky, spoluhlásky a dvojhlásky </w:t>
            </w:r>
          </w:p>
        </w:tc>
      </w:tr>
    </w:tbl>
    <w:p w:rsidR="001D06A8" w:rsidRDefault="001D06A8">
      <w:pPr>
        <w:spacing w:after="0"/>
        <w:ind w:left="-1418" w:right="12665" w:firstLine="0"/>
        <w:jc w:val="left"/>
      </w:pPr>
    </w:p>
    <w:tbl>
      <w:tblPr>
        <w:tblStyle w:val="TableGrid"/>
        <w:tblW w:w="14042" w:type="dxa"/>
        <w:tblInd w:w="0" w:type="dxa"/>
        <w:tblCellMar>
          <w:top w:w="24" w:type="dxa"/>
          <w:left w:w="70" w:type="dxa"/>
        </w:tblCellMar>
        <w:tblLook w:val="04A0" w:firstRow="1" w:lastRow="0" w:firstColumn="1" w:lastColumn="0" w:noHBand="0" w:noVBand="1"/>
      </w:tblPr>
      <w:tblGrid>
        <w:gridCol w:w="7201"/>
        <w:gridCol w:w="6841"/>
      </w:tblGrid>
      <w:tr w:rsidR="001D06A8">
        <w:trPr>
          <w:trHeight w:val="2078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numPr>
                <w:ilvl w:val="0"/>
                <w:numId w:val="25"/>
              </w:numPr>
              <w:spacing w:after="161"/>
              <w:ind w:right="0" w:hanging="358"/>
              <w:jc w:val="left"/>
            </w:pPr>
            <w:r>
              <w:t xml:space="preserve">rozdeliť samohlásky na dve skupiny, </w:t>
            </w:r>
          </w:p>
          <w:p w:rsidR="001D06A8" w:rsidRDefault="0011654F">
            <w:pPr>
              <w:numPr>
                <w:ilvl w:val="0"/>
                <w:numId w:val="25"/>
              </w:numPr>
              <w:spacing w:after="162"/>
              <w:ind w:right="0" w:hanging="358"/>
              <w:jc w:val="left"/>
            </w:pPr>
            <w:r>
              <w:t xml:space="preserve">správne vyslovovať krátke a dlhé samohlásky, </w:t>
            </w:r>
          </w:p>
          <w:p w:rsidR="001D06A8" w:rsidRDefault="0011654F">
            <w:pPr>
              <w:numPr>
                <w:ilvl w:val="0"/>
                <w:numId w:val="25"/>
              </w:numPr>
              <w:spacing w:after="162"/>
              <w:ind w:right="0" w:hanging="358"/>
              <w:jc w:val="left"/>
            </w:pPr>
            <w:r>
              <w:t xml:space="preserve">uplatniť pravopis slov so samohláskou ä, </w:t>
            </w:r>
          </w:p>
          <w:p w:rsidR="001D06A8" w:rsidRDefault="0011654F">
            <w:pPr>
              <w:numPr>
                <w:ilvl w:val="0"/>
                <w:numId w:val="25"/>
              </w:numPr>
              <w:spacing w:after="140"/>
              <w:ind w:right="0" w:hanging="358"/>
              <w:jc w:val="left"/>
            </w:pPr>
            <w:r>
              <w:t xml:space="preserve">rozlíšiť význam slov, kde kvantita samohlásky mení význam slova </w:t>
            </w:r>
          </w:p>
          <w:p w:rsidR="001D06A8" w:rsidRDefault="0011654F">
            <w:pPr>
              <w:spacing w:after="0"/>
              <w:ind w:left="358" w:right="0" w:firstLine="0"/>
              <w:jc w:val="left"/>
            </w:pPr>
            <w:r>
              <w:t xml:space="preserve">napr. (latka – látka, sud - súd), 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112"/>
              <w:ind w:left="0" w:right="0" w:firstLine="0"/>
              <w:jc w:val="left"/>
            </w:pPr>
            <w:r>
              <w:t xml:space="preserve">samohlásky: krátke a dlhé </w:t>
            </w:r>
          </w:p>
          <w:p w:rsidR="001D06A8" w:rsidRDefault="0011654F">
            <w:pPr>
              <w:spacing w:after="132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0"/>
              <w:ind w:left="0" w:right="0" w:firstLine="0"/>
              <w:jc w:val="left"/>
            </w:pPr>
            <w:r>
              <w:t xml:space="preserve">samohláska  </w:t>
            </w:r>
            <w:r>
              <w:rPr>
                <w:i/>
              </w:rPr>
              <w:t>ä</w:t>
            </w:r>
            <w:r>
              <w:t xml:space="preserve">  a jej pravopis </w:t>
            </w:r>
          </w:p>
        </w:tc>
      </w:tr>
      <w:tr w:rsidR="001D06A8">
        <w:trPr>
          <w:trHeight w:val="1669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numPr>
                <w:ilvl w:val="0"/>
                <w:numId w:val="26"/>
              </w:numPr>
              <w:ind w:right="0" w:hanging="358"/>
              <w:jc w:val="left"/>
            </w:pPr>
            <w:r>
              <w:t xml:space="preserve">správne vyslovovať a písať dvojhlásky: </w:t>
            </w:r>
            <w:proofErr w:type="spellStart"/>
            <w:r>
              <w:t>ia</w:t>
            </w:r>
            <w:proofErr w:type="spellEnd"/>
            <w:r>
              <w:t xml:space="preserve">, </w:t>
            </w:r>
            <w:proofErr w:type="spellStart"/>
            <w:r>
              <w:t>ie</w:t>
            </w:r>
            <w:proofErr w:type="spellEnd"/>
            <w:r>
              <w:t xml:space="preserve">, </w:t>
            </w:r>
            <w:proofErr w:type="spellStart"/>
            <w:r>
              <w:t>iu</w:t>
            </w:r>
            <w:proofErr w:type="spellEnd"/>
            <w:r>
              <w:t xml:space="preserve">, ô, </w:t>
            </w:r>
          </w:p>
          <w:p w:rsidR="001D06A8" w:rsidRDefault="0011654F">
            <w:pPr>
              <w:numPr>
                <w:ilvl w:val="0"/>
                <w:numId w:val="26"/>
              </w:numPr>
              <w:spacing w:after="46" w:line="358" w:lineRule="auto"/>
              <w:ind w:right="0" w:hanging="358"/>
              <w:jc w:val="left"/>
            </w:pPr>
            <w:r>
              <w:t>správne prepisovať slabiky ja–</w:t>
            </w:r>
            <w:proofErr w:type="spellStart"/>
            <w:r>
              <w:t>já</w:t>
            </w:r>
            <w:proofErr w:type="spellEnd"/>
            <w:r>
              <w:t>, je, ju–</w:t>
            </w:r>
            <w:proofErr w:type="spellStart"/>
            <w:r>
              <w:t>jú</w:t>
            </w:r>
            <w:proofErr w:type="spellEnd"/>
            <w:r>
              <w:t xml:space="preserve"> na začiatku a na konci slova,  </w:t>
            </w:r>
          </w:p>
          <w:p w:rsidR="001D06A8" w:rsidRDefault="0011654F">
            <w:pPr>
              <w:numPr>
                <w:ilvl w:val="0"/>
                <w:numId w:val="26"/>
              </w:numPr>
              <w:spacing w:after="0"/>
              <w:ind w:right="0" w:hanging="358"/>
              <w:jc w:val="left"/>
            </w:pPr>
            <w:r>
              <w:t xml:space="preserve">zdôvodňovať pravopis v slovách s dvojhláskami: </w:t>
            </w:r>
            <w:proofErr w:type="spellStart"/>
            <w:r>
              <w:t>ia</w:t>
            </w:r>
            <w:proofErr w:type="spellEnd"/>
            <w:r>
              <w:t xml:space="preserve">, </w:t>
            </w:r>
            <w:proofErr w:type="spellStart"/>
            <w:r>
              <w:t>ie</w:t>
            </w:r>
            <w:proofErr w:type="spellEnd"/>
            <w:r>
              <w:t xml:space="preserve">, </w:t>
            </w:r>
            <w:proofErr w:type="spellStart"/>
            <w:r>
              <w:t>iu</w:t>
            </w:r>
            <w:proofErr w:type="spellEnd"/>
            <w:r>
              <w:t xml:space="preserve">, ô,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0"/>
              <w:ind w:left="0" w:right="0" w:firstLine="0"/>
              <w:jc w:val="left"/>
            </w:pPr>
            <w:r>
              <w:t xml:space="preserve">dvojhlásky: </w:t>
            </w:r>
            <w:proofErr w:type="spellStart"/>
            <w:r>
              <w:rPr>
                <w:i/>
              </w:rPr>
              <w:t>ia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ie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iu</w:t>
            </w:r>
            <w:proofErr w:type="spellEnd"/>
            <w:r>
              <w:rPr>
                <w:i/>
              </w:rPr>
              <w:t>, ô</w:t>
            </w:r>
            <w:r>
              <w:t xml:space="preserve"> </w:t>
            </w:r>
          </w:p>
        </w:tc>
      </w:tr>
      <w:tr w:rsidR="001D06A8">
        <w:trPr>
          <w:trHeight w:val="2079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numPr>
                <w:ilvl w:val="0"/>
                <w:numId w:val="27"/>
              </w:numPr>
              <w:spacing w:after="18" w:line="376" w:lineRule="auto"/>
              <w:ind w:right="0" w:hanging="358"/>
              <w:jc w:val="left"/>
            </w:pPr>
            <w:r>
              <w:t xml:space="preserve">identifikovať v slovách mäkké  spoluhlásky č, </w:t>
            </w:r>
            <w:proofErr w:type="spellStart"/>
            <w:r>
              <w:t>dž</w:t>
            </w:r>
            <w:proofErr w:type="spellEnd"/>
            <w:r>
              <w:t xml:space="preserve">, š, ž, c, </w:t>
            </w:r>
            <w:proofErr w:type="spellStart"/>
            <w:r>
              <w:t>dz</w:t>
            </w:r>
            <w:proofErr w:type="spellEnd"/>
            <w:r>
              <w:t xml:space="preserve">, j ď, ť,  ň, ľ a samostatne ich vymenovať,  </w:t>
            </w:r>
          </w:p>
          <w:p w:rsidR="001D06A8" w:rsidRDefault="0011654F">
            <w:pPr>
              <w:numPr>
                <w:ilvl w:val="0"/>
                <w:numId w:val="27"/>
              </w:numPr>
              <w:spacing w:after="162"/>
              <w:ind w:right="0" w:hanging="358"/>
              <w:jc w:val="left"/>
            </w:pPr>
            <w:r>
              <w:t xml:space="preserve">uplatniť pravopis i/í po mäkkých spoluhláskach, </w:t>
            </w:r>
          </w:p>
          <w:p w:rsidR="001D06A8" w:rsidRDefault="0011654F">
            <w:pPr>
              <w:numPr>
                <w:ilvl w:val="0"/>
                <w:numId w:val="27"/>
              </w:numPr>
              <w:spacing w:after="0"/>
              <w:ind w:right="0" w:hanging="358"/>
              <w:jc w:val="left"/>
            </w:pPr>
            <w:r>
              <w:t xml:space="preserve">správne vyslovovať mäkké spoluhlásky aj v menej známych slovách, v nových slovných spojeniach a poznať ich významovú stránku,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0"/>
              <w:ind w:left="0" w:right="69" w:firstLine="0"/>
            </w:pPr>
            <w:r>
              <w:t xml:space="preserve">mäkké spoluhlásky  pravopis </w:t>
            </w:r>
            <w:r>
              <w:rPr>
                <w:i/>
              </w:rPr>
              <w:t>i/í</w:t>
            </w:r>
            <w:r>
              <w:t xml:space="preserve"> po mäkkých spoluhláskach a </w:t>
            </w:r>
            <w:r>
              <w:rPr>
                <w:i/>
              </w:rPr>
              <w:t>y/ý</w:t>
            </w:r>
            <w:r>
              <w:t xml:space="preserve"> v koreni domácich slov  výslovnosť mäkkých spoluhlások </w:t>
            </w:r>
            <w:r>
              <w:rPr>
                <w:i/>
              </w:rPr>
              <w:t xml:space="preserve">č, </w:t>
            </w:r>
            <w:proofErr w:type="spellStart"/>
            <w:r>
              <w:rPr>
                <w:i/>
              </w:rPr>
              <w:t>dž</w:t>
            </w:r>
            <w:proofErr w:type="spellEnd"/>
            <w:r>
              <w:rPr>
                <w:i/>
              </w:rPr>
              <w:t xml:space="preserve">, ž, š, c, </w:t>
            </w:r>
            <w:proofErr w:type="spellStart"/>
            <w:r>
              <w:rPr>
                <w:i/>
              </w:rPr>
              <w:t>dz</w:t>
            </w:r>
            <w:proofErr w:type="spellEnd"/>
            <w:r>
              <w:rPr>
                <w:i/>
              </w:rPr>
              <w:t xml:space="preserve">, j ď, ť, ň, ľ </w:t>
            </w:r>
            <w:r>
              <w:t xml:space="preserve">výslovnosť a pravopis spoluhlások  </w:t>
            </w:r>
            <w:r>
              <w:rPr>
                <w:i/>
              </w:rPr>
              <w:t>ď, ť, ň, ľ</w:t>
            </w:r>
            <w:r>
              <w:t xml:space="preserve"> pred samohláskami  </w:t>
            </w:r>
            <w:r>
              <w:rPr>
                <w:i/>
              </w:rPr>
              <w:t>i, e</w:t>
            </w:r>
            <w:r>
              <w:t xml:space="preserve"> a pred dvojhláskami </w:t>
            </w:r>
            <w:proofErr w:type="spellStart"/>
            <w:r>
              <w:rPr>
                <w:i/>
              </w:rPr>
              <w:t>ia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ie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iu</w:t>
            </w:r>
            <w:proofErr w:type="spellEnd"/>
            <w:r>
              <w:rPr>
                <w:color w:val="FF0000"/>
              </w:rPr>
              <w:t xml:space="preserve"> </w:t>
            </w:r>
          </w:p>
        </w:tc>
      </w:tr>
      <w:tr w:rsidR="001D06A8">
        <w:trPr>
          <w:trHeight w:val="2909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numPr>
                <w:ilvl w:val="0"/>
                <w:numId w:val="28"/>
              </w:numPr>
              <w:spacing w:after="164"/>
              <w:ind w:right="0" w:hanging="418"/>
            </w:pPr>
            <w:r>
              <w:lastRenderedPageBreak/>
              <w:t xml:space="preserve">identifikovať v slovách tvrdé spoluhlásky h, ch, k, g, d, t n, l,  </w:t>
            </w:r>
          </w:p>
          <w:p w:rsidR="001D06A8" w:rsidRDefault="0011654F">
            <w:pPr>
              <w:numPr>
                <w:ilvl w:val="0"/>
                <w:numId w:val="28"/>
              </w:numPr>
              <w:spacing w:after="151"/>
              <w:ind w:right="0" w:hanging="418"/>
            </w:pPr>
            <w:r>
              <w:t xml:space="preserve">rozlišovať tvrdé spoluhlásky v texte po sluchovej aj zrakovej stránke, </w:t>
            </w:r>
          </w:p>
          <w:p w:rsidR="001D06A8" w:rsidRDefault="0011654F">
            <w:pPr>
              <w:numPr>
                <w:ilvl w:val="0"/>
                <w:numId w:val="28"/>
              </w:numPr>
              <w:spacing w:after="164"/>
              <w:ind w:right="0" w:hanging="418"/>
            </w:pPr>
            <w:r>
              <w:t xml:space="preserve">uplatniť pravopis y/ý po tvrdých spoluhláskach, </w:t>
            </w:r>
          </w:p>
          <w:p w:rsidR="001D06A8" w:rsidRDefault="0011654F">
            <w:pPr>
              <w:numPr>
                <w:ilvl w:val="0"/>
                <w:numId w:val="28"/>
              </w:numPr>
              <w:spacing w:after="16" w:line="373" w:lineRule="auto"/>
              <w:ind w:right="0" w:hanging="418"/>
            </w:pPr>
            <w:r>
              <w:t>uplatniť pravopis i/í po tvrdých spoluhláskach v cudzích slovách (kino, kimono...) a v zvukomalebných slovách (</w:t>
            </w:r>
            <w:proofErr w:type="spellStart"/>
            <w:r>
              <w:t>kikirik</w:t>
            </w:r>
            <w:proofErr w:type="spellEnd"/>
            <w:r>
              <w:t xml:space="preserve">, chi-chi...),  </w:t>
            </w:r>
          </w:p>
          <w:p w:rsidR="001D06A8" w:rsidRDefault="0011654F">
            <w:pPr>
              <w:numPr>
                <w:ilvl w:val="0"/>
                <w:numId w:val="28"/>
              </w:numPr>
              <w:spacing w:after="0"/>
              <w:ind w:right="0" w:hanging="418"/>
            </w:pPr>
            <w:r>
              <w:t xml:space="preserve">uplatniť pravopis  a výslovnosť slov s tvrdou spoluhláskou l, po ktorej sa píše y  (lyko, mlyn, plyn, lysá, lyžica...),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115"/>
              <w:ind w:left="0" w:right="0" w:firstLine="0"/>
              <w:jc w:val="left"/>
            </w:pPr>
            <w:r>
              <w:t xml:space="preserve">tvrdé spoluhlásky </w:t>
            </w:r>
          </w:p>
          <w:p w:rsidR="001D06A8" w:rsidRDefault="0011654F">
            <w:pPr>
              <w:spacing w:after="112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160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0"/>
              <w:ind w:left="0" w:right="68" w:firstLine="0"/>
            </w:pPr>
            <w:r>
              <w:t xml:space="preserve">výskyt </w:t>
            </w:r>
            <w:r>
              <w:rPr>
                <w:i/>
              </w:rPr>
              <w:t>i/í</w:t>
            </w:r>
            <w:r>
              <w:t xml:space="preserve"> po tvrdých spoluhláskach v cudzích a zvukomalebných  slovách výslovnosť a pravopis spoluhlások </w:t>
            </w:r>
            <w:r>
              <w:rPr>
                <w:i/>
              </w:rPr>
              <w:t xml:space="preserve">d, t, n, l </w:t>
            </w:r>
            <w:r>
              <w:t>v porovnaní s</w:t>
            </w:r>
            <w:r>
              <w:rPr>
                <w:i/>
              </w:rPr>
              <w:t xml:space="preserve"> </w:t>
            </w:r>
            <w:r>
              <w:t xml:space="preserve">výslovnosťou a pravopisom spoluhlások ď, ť, ň, ľ </w:t>
            </w:r>
          </w:p>
        </w:tc>
      </w:tr>
    </w:tbl>
    <w:p w:rsidR="001D06A8" w:rsidRDefault="001D06A8">
      <w:pPr>
        <w:spacing w:after="0"/>
        <w:ind w:left="-1418" w:right="12665" w:firstLine="0"/>
        <w:jc w:val="left"/>
      </w:pPr>
    </w:p>
    <w:tbl>
      <w:tblPr>
        <w:tblStyle w:val="TableGrid"/>
        <w:tblW w:w="14042" w:type="dxa"/>
        <w:tblInd w:w="0" w:type="dxa"/>
        <w:tblCellMar>
          <w:top w:w="9" w:type="dxa"/>
          <w:left w:w="70" w:type="dxa"/>
          <w:right w:w="13" w:type="dxa"/>
        </w:tblCellMar>
        <w:tblLook w:val="04A0" w:firstRow="1" w:lastRow="0" w:firstColumn="1" w:lastColumn="0" w:noHBand="0" w:noVBand="1"/>
      </w:tblPr>
      <w:tblGrid>
        <w:gridCol w:w="7201"/>
        <w:gridCol w:w="6841"/>
      </w:tblGrid>
      <w:tr w:rsidR="001D06A8">
        <w:trPr>
          <w:trHeight w:val="3322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numPr>
                <w:ilvl w:val="0"/>
                <w:numId w:val="29"/>
              </w:numPr>
              <w:spacing w:after="157"/>
              <w:ind w:right="0" w:hanging="358"/>
              <w:jc w:val="left"/>
            </w:pPr>
            <w:r>
              <w:t xml:space="preserve">rozoznávať krátke a dlhé slabiky, </w:t>
            </w:r>
          </w:p>
          <w:p w:rsidR="001D06A8" w:rsidRDefault="0011654F">
            <w:pPr>
              <w:numPr>
                <w:ilvl w:val="0"/>
                <w:numId w:val="29"/>
              </w:numPr>
              <w:spacing w:after="163"/>
              <w:ind w:right="0" w:hanging="358"/>
              <w:jc w:val="left"/>
            </w:pPr>
            <w:r>
              <w:t xml:space="preserve">správne spájať spoluhlásky a samohlásky do slabík, </w:t>
            </w:r>
          </w:p>
          <w:p w:rsidR="001D06A8" w:rsidRDefault="0011654F">
            <w:pPr>
              <w:numPr>
                <w:ilvl w:val="0"/>
                <w:numId w:val="29"/>
              </w:numPr>
              <w:spacing w:after="159"/>
              <w:ind w:right="0" w:hanging="358"/>
              <w:jc w:val="left"/>
            </w:pPr>
            <w:r>
              <w:t xml:space="preserve">správne spájať spoluhlásky a dvojhlásky do slabík, </w:t>
            </w:r>
          </w:p>
          <w:p w:rsidR="001D06A8" w:rsidRDefault="0011654F">
            <w:pPr>
              <w:numPr>
                <w:ilvl w:val="0"/>
                <w:numId w:val="29"/>
              </w:numPr>
              <w:spacing w:after="163"/>
              <w:ind w:right="0" w:hanging="358"/>
              <w:jc w:val="left"/>
            </w:pPr>
            <w:r>
              <w:t xml:space="preserve">rozdeľovať slová na slabiky, </w:t>
            </w:r>
          </w:p>
          <w:p w:rsidR="001D06A8" w:rsidRDefault="0011654F">
            <w:pPr>
              <w:numPr>
                <w:ilvl w:val="0"/>
                <w:numId w:val="29"/>
              </w:numPr>
              <w:spacing w:after="160"/>
              <w:ind w:right="0" w:hanging="358"/>
              <w:jc w:val="left"/>
            </w:pPr>
            <w:r>
              <w:t xml:space="preserve">rozdeľovať slová na jednoslabičné a viacslabičné, </w:t>
            </w:r>
          </w:p>
          <w:p w:rsidR="001D06A8" w:rsidRDefault="0011654F">
            <w:pPr>
              <w:numPr>
                <w:ilvl w:val="0"/>
                <w:numId w:val="29"/>
              </w:numPr>
              <w:spacing w:after="162"/>
              <w:ind w:right="0" w:hanging="358"/>
              <w:jc w:val="left"/>
            </w:pPr>
            <w:r>
              <w:t xml:space="preserve">správne rozdeľovať slová na konci riadku, </w:t>
            </w:r>
          </w:p>
          <w:p w:rsidR="001D06A8" w:rsidRDefault="0011654F">
            <w:pPr>
              <w:numPr>
                <w:ilvl w:val="0"/>
                <w:numId w:val="29"/>
              </w:numPr>
              <w:spacing w:after="158"/>
              <w:ind w:right="0" w:hanging="358"/>
              <w:jc w:val="left"/>
            </w:pPr>
            <w:r>
              <w:t xml:space="preserve">rozoznávať kvantitu slabík, </w:t>
            </w:r>
          </w:p>
          <w:p w:rsidR="001D06A8" w:rsidRDefault="0011654F">
            <w:pPr>
              <w:numPr>
                <w:ilvl w:val="0"/>
                <w:numId w:val="29"/>
              </w:numPr>
              <w:spacing w:after="0"/>
              <w:ind w:right="0" w:hanging="358"/>
              <w:jc w:val="left"/>
            </w:pPr>
            <w:r>
              <w:t xml:space="preserve">rozdeľovať slová s dvojhláskami na slabiky,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0" w:line="394" w:lineRule="auto"/>
              <w:ind w:left="0" w:right="4354" w:firstLine="0"/>
              <w:jc w:val="left"/>
            </w:pPr>
            <w:r>
              <w:t xml:space="preserve">slabika kvantita slabík spájanie hlások do slabík slabičnosť slov </w:t>
            </w:r>
          </w:p>
          <w:p w:rsidR="001D06A8" w:rsidRDefault="0011654F">
            <w:pPr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0"/>
              <w:ind w:left="0" w:right="0" w:firstLine="0"/>
              <w:jc w:val="left"/>
            </w:pPr>
            <w:r>
              <w:t xml:space="preserve">rozdeľovanie slov na konci riadka </w:t>
            </w:r>
          </w:p>
        </w:tc>
      </w:tr>
      <w:tr w:rsidR="001D06A8">
        <w:trPr>
          <w:trHeight w:val="2907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numPr>
                <w:ilvl w:val="0"/>
                <w:numId w:val="30"/>
              </w:numPr>
              <w:spacing w:after="160"/>
              <w:ind w:right="0" w:hanging="358"/>
              <w:jc w:val="left"/>
            </w:pPr>
            <w:r>
              <w:lastRenderedPageBreak/>
              <w:t xml:space="preserve">tvoriť gramaticky správne vety, </w:t>
            </w:r>
          </w:p>
          <w:p w:rsidR="001D06A8" w:rsidRDefault="0011654F">
            <w:pPr>
              <w:numPr>
                <w:ilvl w:val="0"/>
                <w:numId w:val="30"/>
              </w:numPr>
              <w:spacing w:after="45" w:line="356" w:lineRule="auto"/>
              <w:ind w:right="0" w:hanging="358"/>
              <w:jc w:val="left"/>
            </w:pPr>
            <w:r>
              <w:t xml:space="preserve">poznať druhy viet (oznamovacie, opytovacie, rozkazovacie, želacie a zvolacie),  </w:t>
            </w:r>
          </w:p>
          <w:p w:rsidR="001D06A8" w:rsidRDefault="0011654F">
            <w:pPr>
              <w:numPr>
                <w:ilvl w:val="0"/>
                <w:numId w:val="30"/>
              </w:numPr>
              <w:spacing w:after="7" w:line="393" w:lineRule="auto"/>
              <w:ind w:right="0" w:hanging="358"/>
              <w:jc w:val="left"/>
            </w:pPr>
            <w:r>
              <w:t xml:space="preserve">správne používať za vetami interpunkčné znamienka: bodku, otáznik, výkričník, </w:t>
            </w:r>
          </w:p>
          <w:p w:rsidR="001D06A8" w:rsidRDefault="0011654F">
            <w:pPr>
              <w:numPr>
                <w:ilvl w:val="0"/>
                <w:numId w:val="30"/>
              </w:numPr>
              <w:spacing w:after="148"/>
              <w:ind w:right="0" w:hanging="358"/>
              <w:jc w:val="left"/>
            </w:pPr>
            <w:r>
              <w:t xml:space="preserve">uplatňovať melódiu vety podľa komunikačného zámeru výpovede, </w:t>
            </w:r>
          </w:p>
          <w:p w:rsidR="001D06A8" w:rsidRDefault="0011654F">
            <w:pPr>
              <w:numPr>
                <w:ilvl w:val="0"/>
                <w:numId w:val="30"/>
              </w:numPr>
              <w:spacing w:after="0"/>
              <w:ind w:right="0" w:hanging="358"/>
              <w:jc w:val="left"/>
            </w:pPr>
            <w:r>
              <w:t xml:space="preserve">rozlišovať neúplnú vetu v texte,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0" w:line="358" w:lineRule="auto"/>
              <w:ind w:left="0" w:right="4570" w:firstLine="0"/>
            </w:pPr>
            <w:r>
              <w:t xml:space="preserve">jednoduchá veta druhy viet </w:t>
            </w:r>
          </w:p>
          <w:p w:rsidR="001D06A8" w:rsidRDefault="0011654F">
            <w:pPr>
              <w:spacing w:after="161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113"/>
              <w:ind w:left="0" w:right="0" w:firstLine="0"/>
              <w:jc w:val="left"/>
            </w:pPr>
            <w:r>
              <w:t xml:space="preserve">interpunkčné znamienka (bodka, otáznik, výkričník) na konci vety  </w:t>
            </w:r>
          </w:p>
          <w:p w:rsidR="001D06A8" w:rsidRDefault="0011654F">
            <w:pPr>
              <w:spacing w:after="112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0"/>
              <w:ind w:left="0" w:right="0" w:firstLine="0"/>
              <w:jc w:val="left"/>
            </w:pPr>
            <w:r>
              <w:t xml:space="preserve">neúplná veta </w:t>
            </w:r>
          </w:p>
        </w:tc>
      </w:tr>
      <w:tr w:rsidR="001D06A8">
        <w:trPr>
          <w:trHeight w:val="2497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numPr>
                <w:ilvl w:val="0"/>
                <w:numId w:val="31"/>
              </w:numPr>
              <w:spacing w:after="145"/>
              <w:ind w:right="0" w:hanging="358"/>
              <w:jc w:val="left"/>
            </w:pPr>
            <w:r>
              <w:t xml:space="preserve">zablahoželať ústne aj písomne, </w:t>
            </w:r>
          </w:p>
          <w:p w:rsidR="001D06A8" w:rsidRDefault="0011654F">
            <w:pPr>
              <w:numPr>
                <w:ilvl w:val="0"/>
                <w:numId w:val="31"/>
              </w:numPr>
              <w:spacing w:after="137"/>
              <w:ind w:right="0" w:hanging="358"/>
              <w:jc w:val="left"/>
            </w:pPr>
            <w:r>
              <w:t xml:space="preserve">používať tykanie a vykanie v závislosti od danej situácie, </w:t>
            </w:r>
          </w:p>
          <w:p w:rsidR="001D06A8" w:rsidRDefault="0011654F">
            <w:pPr>
              <w:numPr>
                <w:ilvl w:val="0"/>
                <w:numId w:val="31"/>
              </w:numPr>
              <w:spacing w:after="154"/>
              <w:ind w:right="0" w:hanging="358"/>
              <w:jc w:val="left"/>
            </w:pPr>
            <w:r>
              <w:t xml:space="preserve">napísať správne adresu svojho bydliska, </w:t>
            </w:r>
          </w:p>
          <w:p w:rsidR="001D06A8" w:rsidRDefault="0011654F">
            <w:pPr>
              <w:numPr>
                <w:ilvl w:val="0"/>
                <w:numId w:val="31"/>
              </w:numPr>
              <w:spacing w:after="154"/>
              <w:ind w:right="0" w:hanging="358"/>
              <w:jc w:val="left"/>
            </w:pPr>
            <w:r>
              <w:t xml:space="preserve">napísať jednoduchý (súkromný) list,  </w:t>
            </w:r>
          </w:p>
          <w:p w:rsidR="001D06A8" w:rsidRDefault="0011654F">
            <w:pPr>
              <w:numPr>
                <w:ilvl w:val="0"/>
                <w:numId w:val="31"/>
              </w:numPr>
              <w:spacing w:after="159"/>
              <w:ind w:right="0" w:hanging="358"/>
              <w:jc w:val="left"/>
            </w:pPr>
            <w:r>
              <w:t xml:space="preserve">sformulovať blahoželanie ústne, písomne, </w:t>
            </w:r>
          </w:p>
          <w:p w:rsidR="001D06A8" w:rsidRDefault="0011654F">
            <w:pPr>
              <w:numPr>
                <w:ilvl w:val="0"/>
                <w:numId w:val="31"/>
              </w:numPr>
              <w:spacing w:after="0"/>
              <w:ind w:right="0" w:hanging="358"/>
              <w:jc w:val="left"/>
            </w:pPr>
            <w:r>
              <w:t xml:space="preserve">napísať blahoželanie na pohľadnicu,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0"/>
              <w:ind w:left="0" w:right="3888" w:firstLine="0"/>
              <w:jc w:val="left"/>
            </w:pPr>
            <w:r>
              <w:t xml:space="preserve">ústne a písomné blahoželanie tykanie – vykanie adresa bydliska súkromný list blahoželanie (ústne, písomne) pohľadnica </w:t>
            </w:r>
          </w:p>
        </w:tc>
      </w:tr>
      <w:tr w:rsidR="001D06A8">
        <w:trPr>
          <w:trHeight w:val="2909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numPr>
                <w:ilvl w:val="0"/>
                <w:numId w:val="32"/>
              </w:numPr>
              <w:spacing w:after="160"/>
              <w:ind w:right="0" w:firstLine="0"/>
              <w:jc w:val="left"/>
            </w:pPr>
            <w:r>
              <w:t xml:space="preserve">porozprávať vlastný zážitok,  </w:t>
            </w:r>
          </w:p>
          <w:p w:rsidR="001D06A8" w:rsidRDefault="0011654F">
            <w:pPr>
              <w:numPr>
                <w:ilvl w:val="0"/>
                <w:numId w:val="32"/>
              </w:numPr>
              <w:spacing w:after="163"/>
              <w:ind w:right="0" w:firstLine="0"/>
              <w:jc w:val="left"/>
            </w:pPr>
            <w:r>
              <w:t xml:space="preserve">porozprávať obsah z prečítaného textu, </w:t>
            </w:r>
          </w:p>
          <w:p w:rsidR="001D06A8" w:rsidRDefault="0011654F">
            <w:pPr>
              <w:numPr>
                <w:ilvl w:val="0"/>
                <w:numId w:val="32"/>
              </w:numPr>
              <w:spacing w:after="155"/>
              <w:ind w:right="0" w:firstLine="0"/>
              <w:jc w:val="left"/>
            </w:pPr>
            <w:r>
              <w:t xml:space="preserve">porozprávať príbeh podľa série obrázkov,  </w:t>
            </w:r>
          </w:p>
          <w:p w:rsidR="001D06A8" w:rsidRDefault="0011654F">
            <w:pPr>
              <w:numPr>
                <w:ilvl w:val="0"/>
                <w:numId w:val="32"/>
              </w:numPr>
              <w:spacing w:after="135"/>
              <w:ind w:right="0" w:firstLine="0"/>
              <w:jc w:val="left"/>
            </w:pPr>
            <w:r>
              <w:t xml:space="preserve">porozprávať dej konkrétneho alebo vymysleného príbehu, </w:t>
            </w:r>
          </w:p>
          <w:p w:rsidR="001D06A8" w:rsidRDefault="0011654F">
            <w:pPr>
              <w:numPr>
                <w:ilvl w:val="0"/>
                <w:numId w:val="32"/>
              </w:numPr>
              <w:spacing w:after="161"/>
              <w:ind w:right="0" w:firstLine="0"/>
              <w:jc w:val="left"/>
            </w:pPr>
            <w:r>
              <w:t xml:space="preserve">vytvoriť nadpis k príbehu, </w:t>
            </w:r>
          </w:p>
          <w:p w:rsidR="001D06A8" w:rsidRDefault="0011654F">
            <w:pPr>
              <w:numPr>
                <w:ilvl w:val="0"/>
                <w:numId w:val="32"/>
              </w:numPr>
              <w:spacing w:after="0"/>
              <w:ind w:right="0" w:firstLine="0"/>
              <w:jc w:val="left"/>
            </w:pPr>
            <w:r>
              <w:t xml:space="preserve">opísať predmet podľa jeho najvýraznejších (osobitých) znakov, 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opísať ilustráciu pomocou vlastnej slovnej zásoby.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112"/>
              <w:ind w:left="0" w:right="0" w:firstLine="0"/>
              <w:jc w:val="left"/>
            </w:pPr>
            <w:r>
              <w:t xml:space="preserve">rozprávanie (ústne) </w:t>
            </w:r>
          </w:p>
          <w:p w:rsidR="001D06A8" w:rsidRDefault="0011654F">
            <w:pPr>
              <w:spacing w:after="115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112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115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132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0"/>
              <w:ind w:left="0" w:right="0" w:firstLine="0"/>
              <w:jc w:val="left"/>
            </w:pPr>
            <w:r>
              <w:t xml:space="preserve">opis predmetu, ilustrácie </w:t>
            </w:r>
          </w:p>
        </w:tc>
      </w:tr>
    </w:tbl>
    <w:p w:rsidR="001D06A8" w:rsidRDefault="0011654F">
      <w:pPr>
        <w:spacing w:after="0"/>
        <w:ind w:left="0" w:right="0" w:firstLine="0"/>
      </w:pPr>
      <w:r>
        <w:rPr>
          <w:b/>
        </w:rPr>
        <w:t xml:space="preserve"> </w:t>
      </w:r>
    </w:p>
    <w:tbl>
      <w:tblPr>
        <w:tblStyle w:val="TableGrid"/>
        <w:tblW w:w="14177" w:type="dxa"/>
        <w:tblInd w:w="0" w:type="dxa"/>
        <w:tblCellMar>
          <w:top w:w="12" w:type="dxa"/>
          <w:right w:w="12" w:type="dxa"/>
        </w:tblCellMar>
        <w:tblLook w:val="04A0" w:firstRow="1" w:lastRow="0" w:firstColumn="1" w:lastColumn="0" w:noHBand="0" w:noVBand="1"/>
      </w:tblPr>
      <w:tblGrid>
        <w:gridCol w:w="8507"/>
        <w:gridCol w:w="1832"/>
        <w:gridCol w:w="3838"/>
      </w:tblGrid>
      <w:tr w:rsidR="001D06A8">
        <w:trPr>
          <w:trHeight w:val="480"/>
        </w:trPr>
        <w:tc>
          <w:tcPr>
            <w:tcW w:w="10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6A8" w:rsidRDefault="0011654F">
            <w:pPr>
              <w:spacing w:after="0"/>
              <w:ind w:left="5691" w:right="0" w:firstLine="0"/>
              <w:jc w:val="left"/>
            </w:pPr>
            <w:r>
              <w:rPr>
                <w:b/>
              </w:rPr>
              <w:lastRenderedPageBreak/>
              <w:t xml:space="preserve">Čítanie a literárna výchova 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06A8" w:rsidRDefault="001D06A8">
            <w:pPr>
              <w:spacing w:after="160"/>
              <w:ind w:left="0" w:right="0" w:firstLine="0"/>
              <w:jc w:val="left"/>
            </w:pPr>
          </w:p>
        </w:tc>
      </w:tr>
      <w:tr w:rsidR="001D06A8">
        <w:trPr>
          <w:trHeight w:val="480"/>
        </w:trPr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6A8" w:rsidRDefault="0011654F">
            <w:pPr>
              <w:spacing w:after="0"/>
              <w:ind w:left="8" w:right="0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06A8" w:rsidRDefault="001D06A8">
            <w:pPr>
              <w:spacing w:after="160"/>
              <w:ind w:left="0" w:right="0" w:firstLine="0"/>
              <w:jc w:val="left"/>
            </w:pP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06A8" w:rsidRDefault="0011654F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Obsahový štandard </w:t>
            </w:r>
          </w:p>
        </w:tc>
      </w:tr>
      <w:tr w:rsidR="001D06A8">
        <w:trPr>
          <w:trHeight w:val="4566"/>
        </w:trPr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158"/>
              <w:ind w:left="70" w:right="0" w:firstLine="0"/>
              <w:jc w:val="left"/>
            </w:pPr>
            <w:r>
              <w:rPr>
                <w:b/>
              </w:rPr>
              <w:t xml:space="preserve">Žiak na konci 2. ročníka základnej školy vie/dokáže: </w:t>
            </w:r>
          </w:p>
          <w:p w:rsidR="001D06A8" w:rsidRDefault="0011654F">
            <w:pPr>
              <w:numPr>
                <w:ilvl w:val="0"/>
                <w:numId w:val="33"/>
              </w:numPr>
              <w:spacing w:after="13" w:line="387" w:lineRule="auto"/>
              <w:ind w:right="0" w:hanging="358"/>
            </w:pPr>
            <w:r>
              <w:t xml:space="preserve">porozumieť, že text má určitý komunikačný zámer (oznámiť niečo, poučiť niekoho, prípadne pobaviť), </w:t>
            </w:r>
          </w:p>
          <w:p w:rsidR="001D06A8" w:rsidRDefault="0011654F">
            <w:pPr>
              <w:numPr>
                <w:ilvl w:val="0"/>
                <w:numId w:val="33"/>
              </w:numPr>
              <w:spacing w:after="157"/>
              <w:ind w:right="0" w:hanging="358"/>
            </w:pPr>
            <w:r>
              <w:t xml:space="preserve">uplatňovať správnu techniku čítania pri čítaní akéhokoľvek textu, </w:t>
            </w:r>
          </w:p>
          <w:p w:rsidR="001D06A8" w:rsidRDefault="0011654F">
            <w:pPr>
              <w:numPr>
                <w:ilvl w:val="0"/>
                <w:numId w:val="33"/>
              </w:numPr>
              <w:spacing w:after="0" w:line="397" w:lineRule="auto"/>
              <w:ind w:right="0" w:hanging="358"/>
            </w:pPr>
            <w:r>
              <w:t xml:space="preserve">čítať plynulo súvislý text, správne dýchať, artikulovať, dodržiavať správnu výslovnosť, </w:t>
            </w:r>
          </w:p>
          <w:p w:rsidR="001D06A8" w:rsidRDefault="0011654F">
            <w:pPr>
              <w:numPr>
                <w:ilvl w:val="0"/>
                <w:numId w:val="33"/>
              </w:numPr>
              <w:spacing w:after="15" w:line="378" w:lineRule="auto"/>
              <w:ind w:right="0" w:hanging="358"/>
            </w:pPr>
            <w:r>
              <w:t xml:space="preserve">prečítať text na primeranej úrovni, pričom uplatňuje vhodnú moduláciu hlasu, </w:t>
            </w:r>
            <w:proofErr w:type="spellStart"/>
            <w:r>
              <w:t>suprasegmentálne</w:t>
            </w:r>
            <w:proofErr w:type="spellEnd"/>
            <w:r>
              <w:t xml:space="preserve"> javy (melódia vety, slovný prízvuk, dôraz, pauza, rytmus, intenzita hlasu), </w:t>
            </w:r>
          </w:p>
          <w:p w:rsidR="001D06A8" w:rsidRDefault="0011654F">
            <w:pPr>
              <w:numPr>
                <w:ilvl w:val="0"/>
                <w:numId w:val="33"/>
              </w:numPr>
              <w:spacing w:after="150"/>
              <w:ind w:right="0" w:hanging="358"/>
            </w:pPr>
            <w:r>
              <w:t xml:space="preserve">čítať text s porozumením, </w:t>
            </w:r>
          </w:p>
          <w:p w:rsidR="001D06A8" w:rsidRDefault="0011654F">
            <w:pPr>
              <w:numPr>
                <w:ilvl w:val="0"/>
                <w:numId w:val="33"/>
              </w:numPr>
              <w:spacing w:after="0"/>
              <w:ind w:right="0" w:hanging="358"/>
            </w:pPr>
            <w:r>
              <w:t xml:space="preserve">reprodukovať informácie podľa otázok formulovaných učiteľom, ktoré sú v texte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06A8" w:rsidRDefault="0011654F">
            <w:pPr>
              <w:spacing w:after="113"/>
              <w:ind w:left="70" w:right="0" w:firstLine="0"/>
              <w:jc w:val="left"/>
            </w:pPr>
            <w:r>
              <w:t xml:space="preserve">text </w:t>
            </w:r>
          </w:p>
          <w:p w:rsidR="001D06A8" w:rsidRDefault="0011654F">
            <w:pPr>
              <w:spacing w:after="115"/>
              <w:ind w:left="7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112"/>
              <w:ind w:left="7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112"/>
              <w:ind w:left="7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115"/>
              <w:ind w:left="7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112"/>
              <w:ind w:left="7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115"/>
              <w:ind w:left="7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112"/>
              <w:ind w:left="7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115"/>
              <w:ind w:left="7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112"/>
              <w:ind w:left="7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0"/>
              <w:ind w:left="70" w:right="0" w:firstLine="0"/>
              <w:jc w:val="left"/>
            </w:pPr>
            <w:r>
              <w:t xml:space="preserve"> 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06A8" w:rsidRDefault="001D06A8">
            <w:pPr>
              <w:spacing w:after="160"/>
              <w:ind w:left="0" w:right="0" w:firstLine="0"/>
              <w:jc w:val="left"/>
            </w:pPr>
          </w:p>
        </w:tc>
      </w:tr>
    </w:tbl>
    <w:p w:rsidR="001D06A8" w:rsidRDefault="001D06A8">
      <w:pPr>
        <w:spacing w:after="0"/>
        <w:ind w:left="-1418" w:right="12665" w:firstLine="0"/>
        <w:jc w:val="left"/>
      </w:pPr>
    </w:p>
    <w:tbl>
      <w:tblPr>
        <w:tblStyle w:val="TableGrid"/>
        <w:tblW w:w="14177" w:type="dxa"/>
        <w:tblInd w:w="0" w:type="dxa"/>
        <w:tblCellMar>
          <w:top w:w="9" w:type="dxa"/>
          <w:left w:w="70" w:type="dxa"/>
          <w:right w:w="12" w:type="dxa"/>
        </w:tblCellMar>
        <w:tblLook w:val="04A0" w:firstRow="1" w:lastRow="0" w:firstColumn="1" w:lastColumn="0" w:noHBand="0" w:noVBand="1"/>
      </w:tblPr>
      <w:tblGrid>
        <w:gridCol w:w="8507"/>
        <w:gridCol w:w="5670"/>
      </w:tblGrid>
      <w:tr w:rsidR="001D06A8">
        <w:trPr>
          <w:trHeight w:val="4563"/>
        </w:trPr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150"/>
              <w:ind w:left="358" w:right="0" w:firstLine="0"/>
              <w:jc w:val="left"/>
            </w:pPr>
            <w:r>
              <w:lastRenderedPageBreak/>
              <w:t xml:space="preserve">uvedené priamo, </w:t>
            </w:r>
          </w:p>
          <w:p w:rsidR="001D06A8" w:rsidRDefault="0011654F">
            <w:pPr>
              <w:numPr>
                <w:ilvl w:val="0"/>
                <w:numId w:val="34"/>
              </w:numPr>
              <w:spacing w:after="0" w:line="397" w:lineRule="auto"/>
              <w:ind w:right="0" w:hanging="358"/>
              <w:jc w:val="left"/>
            </w:pPr>
            <w:r>
              <w:t xml:space="preserve">porozumieť informáciám, podľa otázok  formulovaných učiteľom, ktoré sú v texte uvedené nepriamo, </w:t>
            </w:r>
          </w:p>
          <w:p w:rsidR="001D06A8" w:rsidRDefault="0011654F">
            <w:pPr>
              <w:numPr>
                <w:ilvl w:val="0"/>
                <w:numId w:val="34"/>
              </w:numPr>
              <w:spacing w:after="159"/>
              <w:ind w:right="0" w:hanging="358"/>
              <w:jc w:val="left"/>
            </w:pPr>
            <w:r>
              <w:t xml:space="preserve">vyjadriť vlastný názor na prečítaný text, </w:t>
            </w:r>
          </w:p>
          <w:p w:rsidR="001D06A8" w:rsidRDefault="0011654F">
            <w:pPr>
              <w:numPr>
                <w:ilvl w:val="0"/>
                <w:numId w:val="34"/>
              </w:numPr>
              <w:spacing w:after="152"/>
              <w:ind w:right="0" w:hanging="358"/>
              <w:jc w:val="left"/>
            </w:pPr>
            <w:r>
              <w:t xml:space="preserve">rozlíšiť báseň od iných literárnych útvarov, </w:t>
            </w:r>
          </w:p>
          <w:p w:rsidR="001D06A8" w:rsidRDefault="0011654F">
            <w:pPr>
              <w:numPr>
                <w:ilvl w:val="0"/>
                <w:numId w:val="34"/>
              </w:numPr>
              <w:spacing w:after="146"/>
              <w:ind w:right="0" w:hanging="358"/>
              <w:jc w:val="left"/>
            </w:pPr>
            <w:r>
              <w:t xml:space="preserve">identifikovať veršované a neveršované literárne útvary, </w:t>
            </w:r>
          </w:p>
          <w:p w:rsidR="001D06A8" w:rsidRDefault="0011654F">
            <w:pPr>
              <w:numPr>
                <w:ilvl w:val="0"/>
                <w:numId w:val="34"/>
              </w:numPr>
              <w:spacing w:after="145"/>
              <w:ind w:right="0" w:hanging="358"/>
              <w:jc w:val="left"/>
            </w:pPr>
            <w:r>
              <w:t xml:space="preserve">identifikovať v básni strofu, </w:t>
            </w:r>
          </w:p>
          <w:p w:rsidR="001D06A8" w:rsidRDefault="0011654F">
            <w:pPr>
              <w:numPr>
                <w:ilvl w:val="0"/>
                <w:numId w:val="34"/>
              </w:numPr>
              <w:spacing w:after="158"/>
              <w:ind w:right="0" w:hanging="358"/>
              <w:jc w:val="left"/>
            </w:pPr>
            <w:r>
              <w:t xml:space="preserve">identifikovať v básni rým, verš, </w:t>
            </w:r>
          </w:p>
          <w:p w:rsidR="001D06A8" w:rsidRDefault="0011654F">
            <w:pPr>
              <w:numPr>
                <w:ilvl w:val="0"/>
                <w:numId w:val="34"/>
              </w:numPr>
              <w:spacing w:after="125"/>
              <w:ind w:right="0" w:hanging="358"/>
              <w:jc w:val="left"/>
            </w:pPr>
            <w:r>
              <w:t xml:space="preserve">zarecitovať báseň (básne) podľa vlastného výberu, </w:t>
            </w:r>
          </w:p>
          <w:p w:rsidR="001D06A8" w:rsidRDefault="0011654F">
            <w:pPr>
              <w:numPr>
                <w:ilvl w:val="0"/>
                <w:numId w:val="34"/>
              </w:numPr>
              <w:spacing w:after="154"/>
              <w:ind w:right="0" w:hanging="358"/>
              <w:jc w:val="left"/>
            </w:pPr>
            <w:r>
              <w:t xml:space="preserve">identifikovať nadpis v texte, </w:t>
            </w:r>
          </w:p>
          <w:p w:rsidR="001D06A8" w:rsidRDefault="0011654F">
            <w:pPr>
              <w:numPr>
                <w:ilvl w:val="0"/>
                <w:numId w:val="34"/>
              </w:numPr>
              <w:spacing w:after="0"/>
              <w:ind w:right="0" w:hanging="358"/>
              <w:jc w:val="left"/>
            </w:pPr>
            <w:r>
              <w:t xml:space="preserve">tvoriť nadpis k rôznym textom (básnickým alebo prozaickým),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112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115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115"/>
              <w:ind w:left="0" w:right="0" w:firstLine="0"/>
              <w:jc w:val="left"/>
            </w:pPr>
            <w:r>
              <w:t xml:space="preserve">báseň, strofa, rým, verš </w:t>
            </w:r>
          </w:p>
          <w:p w:rsidR="001D06A8" w:rsidRDefault="0011654F">
            <w:pPr>
              <w:spacing w:after="112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115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112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115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0"/>
              <w:ind w:left="0" w:right="0" w:firstLine="0"/>
              <w:jc w:val="left"/>
            </w:pPr>
            <w:r>
              <w:t>nadpis</w:t>
            </w:r>
            <w:r>
              <w:rPr>
                <w:b/>
              </w:rPr>
              <w:t xml:space="preserve"> </w:t>
            </w:r>
          </w:p>
        </w:tc>
      </w:tr>
      <w:tr w:rsidR="001D06A8">
        <w:trPr>
          <w:trHeight w:val="3738"/>
        </w:trPr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numPr>
                <w:ilvl w:val="0"/>
                <w:numId w:val="35"/>
              </w:numPr>
              <w:spacing w:after="157"/>
              <w:ind w:right="0" w:hanging="358"/>
              <w:jc w:val="left"/>
            </w:pPr>
            <w:r>
              <w:t xml:space="preserve">vyhľadávať  v textoch mená autorov detskej literatúry, </w:t>
            </w:r>
          </w:p>
          <w:p w:rsidR="001D06A8" w:rsidRDefault="0011654F">
            <w:pPr>
              <w:numPr>
                <w:ilvl w:val="0"/>
                <w:numId w:val="35"/>
              </w:numPr>
              <w:spacing w:after="152"/>
              <w:ind w:right="0" w:hanging="358"/>
              <w:jc w:val="left"/>
            </w:pPr>
            <w:r>
              <w:t xml:space="preserve">poznať mená najznámejších autorov detskej literatúry, </w:t>
            </w:r>
          </w:p>
          <w:p w:rsidR="001D06A8" w:rsidRDefault="0011654F">
            <w:pPr>
              <w:numPr>
                <w:ilvl w:val="0"/>
                <w:numId w:val="35"/>
              </w:numPr>
              <w:spacing w:after="158"/>
              <w:ind w:right="0" w:hanging="358"/>
              <w:jc w:val="left"/>
            </w:pPr>
            <w:r>
              <w:t xml:space="preserve">orientovať sa v knižnici, </w:t>
            </w:r>
          </w:p>
          <w:p w:rsidR="001D06A8" w:rsidRDefault="0011654F">
            <w:pPr>
              <w:numPr>
                <w:ilvl w:val="0"/>
                <w:numId w:val="35"/>
              </w:numPr>
              <w:spacing w:after="160"/>
              <w:ind w:right="0" w:hanging="358"/>
              <w:jc w:val="left"/>
            </w:pPr>
            <w:r>
              <w:t xml:space="preserve">čítať knihy od známych slovenských aj zahraničných autorov detskej literatúry, </w:t>
            </w:r>
          </w:p>
          <w:p w:rsidR="001D06A8" w:rsidRDefault="0011654F">
            <w:pPr>
              <w:numPr>
                <w:ilvl w:val="0"/>
                <w:numId w:val="35"/>
              </w:numPr>
              <w:spacing w:after="144"/>
              <w:ind w:right="0" w:hanging="358"/>
              <w:jc w:val="left"/>
            </w:pPr>
            <w:r>
              <w:t xml:space="preserve">povedať obsah prečítanej knihy, </w:t>
            </w:r>
          </w:p>
          <w:p w:rsidR="001D06A8" w:rsidRDefault="0011654F">
            <w:pPr>
              <w:numPr>
                <w:ilvl w:val="0"/>
                <w:numId w:val="35"/>
              </w:numPr>
              <w:spacing w:after="153"/>
              <w:ind w:right="0" w:hanging="358"/>
              <w:jc w:val="left"/>
            </w:pPr>
            <w:r>
              <w:t xml:space="preserve">vymenovať postavy z prečítanej knihy, </w:t>
            </w:r>
          </w:p>
          <w:p w:rsidR="001D06A8" w:rsidRDefault="0011654F">
            <w:pPr>
              <w:numPr>
                <w:ilvl w:val="0"/>
                <w:numId w:val="35"/>
              </w:numPr>
              <w:spacing w:after="144"/>
              <w:ind w:right="0" w:hanging="358"/>
              <w:jc w:val="left"/>
            </w:pPr>
            <w:r>
              <w:t xml:space="preserve">poznať mená detských ilustrátorov, </w:t>
            </w:r>
          </w:p>
          <w:p w:rsidR="001D06A8" w:rsidRDefault="0011654F">
            <w:pPr>
              <w:numPr>
                <w:ilvl w:val="0"/>
                <w:numId w:val="35"/>
              </w:numPr>
              <w:spacing w:after="0"/>
              <w:ind w:right="0" w:hanging="358"/>
              <w:jc w:val="left"/>
            </w:pPr>
            <w:r>
              <w:t xml:space="preserve">nakresliť ilustráciu k prečítanej knihe,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113"/>
              <w:ind w:left="0" w:right="0" w:firstLine="0"/>
              <w:jc w:val="left"/>
            </w:pPr>
            <w:r>
              <w:t xml:space="preserve">autor, spisovateľ, spisovateľka </w:t>
            </w:r>
          </w:p>
          <w:p w:rsidR="001D06A8" w:rsidRDefault="0011654F">
            <w:pPr>
              <w:spacing w:after="142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115"/>
              <w:ind w:left="0" w:right="0" w:firstLine="0"/>
              <w:jc w:val="left"/>
            </w:pPr>
            <w:r>
              <w:t xml:space="preserve">kniha, knižnica, čitateľ </w:t>
            </w:r>
          </w:p>
          <w:p w:rsidR="001D06A8" w:rsidRDefault="0011654F">
            <w:pPr>
              <w:spacing w:after="112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115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112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115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157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0"/>
              <w:ind w:left="0" w:right="0" w:firstLine="0"/>
              <w:jc w:val="left"/>
            </w:pPr>
            <w:r>
              <w:t xml:space="preserve">ilustrácia, ilustrátor </w:t>
            </w:r>
          </w:p>
        </w:tc>
      </w:tr>
      <w:tr w:rsidR="001D06A8">
        <w:trPr>
          <w:trHeight w:val="425"/>
        </w:trPr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0"/>
              <w:ind w:left="0" w:right="0" w:firstLine="0"/>
              <w:jc w:val="left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recitovať krátke útvary ľudovej slovesnosti,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0"/>
              <w:ind w:left="0" w:right="0" w:firstLine="0"/>
              <w:jc w:val="left"/>
            </w:pPr>
            <w:r>
              <w:t xml:space="preserve">krátke literárne útvary ľudovej slovesnosti </w:t>
            </w:r>
          </w:p>
        </w:tc>
      </w:tr>
      <w:tr w:rsidR="001D06A8">
        <w:trPr>
          <w:trHeight w:val="1250"/>
        </w:trPr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numPr>
                <w:ilvl w:val="0"/>
                <w:numId w:val="36"/>
              </w:numPr>
              <w:spacing w:after="157"/>
              <w:ind w:right="0" w:hanging="358"/>
              <w:jc w:val="left"/>
            </w:pPr>
            <w:r>
              <w:lastRenderedPageBreak/>
              <w:t xml:space="preserve">odlíšiť krátke literárne útvary ľudovej slovesnosti od iných literárnych útvarov </w:t>
            </w:r>
          </w:p>
          <w:p w:rsidR="001D06A8" w:rsidRDefault="0011654F">
            <w:pPr>
              <w:spacing w:after="155"/>
              <w:ind w:left="358" w:right="0" w:firstLine="0"/>
              <w:jc w:val="left"/>
            </w:pPr>
            <w:r>
              <w:t xml:space="preserve">(napr. rozprávok), </w:t>
            </w:r>
          </w:p>
          <w:p w:rsidR="001D06A8" w:rsidRDefault="0011654F">
            <w:pPr>
              <w:numPr>
                <w:ilvl w:val="0"/>
                <w:numId w:val="36"/>
              </w:numPr>
              <w:spacing w:after="0"/>
              <w:ind w:right="0" w:hanging="358"/>
              <w:jc w:val="left"/>
            </w:pPr>
            <w:r>
              <w:t xml:space="preserve">zaspievať ľudovú pieseň podľa vlastného výberu,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0"/>
              <w:ind w:left="0" w:right="0" w:firstLine="0"/>
              <w:jc w:val="left"/>
            </w:pPr>
            <w:r>
              <w:t xml:space="preserve">ľudové riekanky, </w:t>
            </w:r>
            <w:proofErr w:type="spellStart"/>
            <w:r>
              <w:t>vyčítanky</w:t>
            </w:r>
            <w:proofErr w:type="spellEnd"/>
            <w:r>
              <w:t xml:space="preserve">, piesne </w:t>
            </w:r>
          </w:p>
        </w:tc>
      </w:tr>
      <w:tr w:rsidR="001D06A8">
        <w:trPr>
          <w:trHeight w:val="2909"/>
        </w:trPr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numPr>
                <w:ilvl w:val="0"/>
                <w:numId w:val="37"/>
              </w:numPr>
              <w:spacing w:after="150"/>
              <w:ind w:right="0" w:hanging="358"/>
              <w:jc w:val="left"/>
            </w:pPr>
            <w:r>
              <w:t xml:space="preserve">vysvetliť pojem ľudová rozprávka, </w:t>
            </w:r>
          </w:p>
          <w:p w:rsidR="001D06A8" w:rsidRDefault="0011654F">
            <w:pPr>
              <w:numPr>
                <w:ilvl w:val="0"/>
                <w:numId w:val="37"/>
              </w:numPr>
              <w:spacing w:after="155"/>
              <w:ind w:right="0" w:hanging="358"/>
              <w:jc w:val="left"/>
            </w:pPr>
            <w:r>
              <w:t xml:space="preserve">plynulo prečítať text ľudovej rozprávky, </w:t>
            </w:r>
          </w:p>
          <w:p w:rsidR="001D06A8" w:rsidRDefault="0011654F">
            <w:pPr>
              <w:numPr>
                <w:ilvl w:val="0"/>
                <w:numId w:val="37"/>
              </w:numPr>
              <w:spacing w:after="137"/>
              <w:ind w:right="0" w:hanging="358"/>
              <w:jc w:val="left"/>
            </w:pPr>
            <w:r>
              <w:t xml:space="preserve">uplatniť pri čítaní správne dýchanie, artikuláciu a dodržiavať správnu výslovnosť, </w:t>
            </w:r>
          </w:p>
          <w:p w:rsidR="001D06A8" w:rsidRDefault="0011654F">
            <w:pPr>
              <w:numPr>
                <w:ilvl w:val="0"/>
                <w:numId w:val="37"/>
              </w:numPr>
              <w:spacing w:after="162"/>
              <w:ind w:right="0" w:hanging="358"/>
              <w:jc w:val="left"/>
            </w:pPr>
            <w:r>
              <w:t xml:space="preserve">identifikovať postavy v rozprávke, </w:t>
            </w:r>
          </w:p>
          <w:p w:rsidR="001D06A8" w:rsidRDefault="0011654F">
            <w:pPr>
              <w:numPr>
                <w:ilvl w:val="0"/>
                <w:numId w:val="37"/>
              </w:numPr>
              <w:spacing w:after="153"/>
              <w:ind w:right="0" w:hanging="358"/>
              <w:jc w:val="left"/>
            </w:pPr>
            <w:r>
              <w:t xml:space="preserve">porozprávať dej rozprávky, </w:t>
            </w:r>
          </w:p>
          <w:p w:rsidR="001D06A8" w:rsidRDefault="0011654F">
            <w:pPr>
              <w:numPr>
                <w:ilvl w:val="0"/>
                <w:numId w:val="37"/>
              </w:numPr>
              <w:spacing w:after="163"/>
              <w:ind w:right="0" w:hanging="358"/>
              <w:jc w:val="left"/>
            </w:pPr>
            <w:r>
              <w:t xml:space="preserve">povedať ponaučenie vyplývajúce z rozprávky, </w:t>
            </w:r>
          </w:p>
          <w:p w:rsidR="001D06A8" w:rsidRDefault="0011654F">
            <w:pPr>
              <w:numPr>
                <w:ilvl w:val="0"/>
                <w:numId w:val="37"/>
              </w:numPr>
              <w:spacing w:after="0"/>
              <w:ind w:right="0" w:hanging="358"/>
              <w:jc w:val="left"/>
            </w:pPr>
            <w:r>
              <w:t xml:space="preserve">vymenovať názvy niektorých rozprávkových kníh,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0"/>
              <w:ind w:left="0" w:right="0" w:firstLine="0"/>
              <w:jc w:val="left"/>
            </w:pPr>
            <w:r>
              <w:t xml:space="preserve">ľudová rozprávka (obsah, dej, postavy) </w:t>
            </w:r>
          </w:p>
        </w:tc>
      </w:tr>
      <w:tr w:rsidR="001D06A8">
        <w:trPr>
          <w:trHeight w:val="1666"/>
        </w:trPr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numPr>
                <w:ilvl w:val="0"/>
                <w:numId w:val="38"/>
              </w:numPr>
              <w:spacing w:after="160"/>
              <w:ind w:right="0" w:hanging="358"/>
              <w:jc w:val="left"/>
            </w:pPr>
            <w:r>
              <w:t xml:space="preserve">vysvetliť pojem bábkové divadlo, </w:t>
            </w:r>
          </w:p>
          <w:p w:rsidR="001D06A8" w:rsidRDefault="0011654F">
            <w:pPr>
              <w:numPr>
                <w:ilvl w:val="0"/>
                <w:numId w:val="38"/>
              </w:numPr>
              <w:spacing w:after="154"/>
              <w:ind w:right="0" w:hanging="358"/>
              <w:jc w:val="left"/>
            </w:pPr>
            <w:r>
              <w:t xml:space="preserve">vysvetliť, čo je bábka, kto je bábkoherec, bábkar, </w:t>
            </w:r>
          </w:p>
          <w:p w:rsidR="001D06A8" w:rsidRDefault="0011654F">
            <w:pPr>
              <w:numPr>
                <w:ilvl w:val="0"/>
                <w:numId w:val="38"/>
              </w:numPr>
              <w:ind w:right="0" w:hanging="358"/>
              <w:jc w:val="left"/>
            </w:pPr>
            <w:r>
              <w:t xml:space="preserve">zhotoviť jednoduchú bábku (z papiera, látky), </w:t>
            </w:r>
          </w:p>
          <w:p w:rsidR="001D06A8" w:rsidRDefault="0011654F">
            <w:pPr>
              <w:numPr>
                <w:ilvl w:val="0"/>
                <w:numId w:val="38"/>
              </w:numPr>
              <w:spacing w:after="0"/>
              <w:ind w:right="0" w:hanging="358"/>
              <w:jc w:val="left"/>
            </w:pPr>
            <w:r>
              <w:t xml:space="preserve">zahrať bábkovú hru so spolužiakmi,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0"/>
              <w:ind w:left="0" w:right="0" w:firstLine="0"/>
              <w:jc w:val="left"/>
            </w:pPr>
            <w:r>
              <w:t xml:space="preserve">bábkové divadlo, bábkoherec, bábkar </w:t>
            </w:r>
          </w:p>
        </w:tc>
      </w:tr>
      <w:tr w:rsidR="001D06A8">
        <w:trPr>
          <w:trHeight w:val="1253"/>
        </w:trPr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numPr>
                <w:ilvl w:val="0"/>
                <w:numId w:val="39"/>
              </w:numPr>
              <w:spacing w:after="133"/>
              <w:ind w:right="0" w:hanging="358"/>
              <w:jc w:val="left"/>
            </w:pPr>
            <w:r>
              <w:t xml:space="preserve">vysvetliť pojem zdrobnenina, </w:t>
            </w:r>
          </w:p>
          <w:p w:rsidR="001D06A8" w:rsidRDefault="0011654F">
            <w:pPr>
              <w:numPr>
                <w:ilvl w:val="0"/>
                <w:numId w:val="39"/>
              </w:numPr>
              <w:spacing w:after="154"/>
              <w:ind w:right="0" w:hanging="358"/>
              <w:jc w:val="left"/>
            </w:pPr>
            <w:r>
              <w:t xml:space="preserve">vyhľadať zdrobneninu v texte, </w:t>
            </w:r>
          </w:p>
          <w:p w:rsidR="001D06A8" w:rsidRDefault="0011654F">
            <w:pPr>
              <w:numPr>
                <w:ilvl w:val="0"/>
                <w:numId w:val="39"/>
              </w:numPr>
              <w:spacing w:after="0"/>
              <w:ind w:right="0" w:hanging="358"/>
              <w:jc w:val="left"/>
            </w:pPr>
            <w:r>
              <w:t xml:space="preserve">vytvoriť krátky literárny text so zdrobneninami,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0"/>
              <w:ind w:left="0" w:right="0" w:firstLine="0"/>
              <w:jc w:val="left"/>
            </w:pPr>
            <w:r>
              <w:t xml:space="preserve">zdrobnenina </w:t>
            </w:r>
          </w:p>
        </w:tc>
      </w:tr>
      <w:tr w:rsidR="001D06A8">
        <w:trPr>
          <w:trHeight w:val="1253"/>
        </w:trPr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numPr>
                <w:ilvl w:val="0"/>
                <w:numId w:val="40"/>
              </w:numPr>
              <w:spacing w:after="153"/>
              <w:ind w:right="0" w:hanging="358"/>
              <w:jc w:val="left"/>
            </w:pPr>
            <w:r>
              <w:t xml:space="preserve">čítať nahlas a  s porozumením veku primerané texty z novín a detských časopisov, </w:t>
            </w:r>
          </w:p>
          <w:p w:rsidR="001D06A8" w:rsidRDefault="0011654F">
            <w:pPr>
              <w:numPr>
                <w:ilvl w:val="0"/>
                <w:numId w:val="40"/>
              </w:numPr>
              <w:ind w:right="0" w:hanging="358"/>
              <w:jc w:val="left"/>
            </w:pPr>
            <w:r>
              <w:t xml:space="preserve">povedať stručný obsah prečítaného textu, </w:t>
            </w:r>
          </w:p>
          <w:p w:rsidR="001D06A8" w:rsidRDefault="0011654F">
            <w:pPr>
              <w:numPr>
                <w:ilvl w:val="0"/>
                <w:numId w:val="40"/>
              </w:numPr>
              <w:spacing w:after="0"/>
              <w:ind w:right="0" w:hanging="358"/>
              <w:jc w:val="left"/>
            </w:pPr>
            <w:r>
              <w:t xml:space="preserve">poznať názvy známych detských časopisov.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0"/>
              <w:ind w:left="0" w:right="4086" w:firstLine="0"/>
              <w:jc w:val="left"/>
            </w:pPr>
            <w:r>
              <w:t xml:space="preserve">noviny  detské časopisy </w:t>
            </w:r>
          </w:p>
        </w:tc>
      </w:tr>
    </w:tbl>
    <w:p w:rsidR="001D06A8" w:rsidRDefault="0011654F">
      <w:pPr>
        <w:spacing w:after="0"/>
        <w:ind w:left="0" w:right="0" w:firstLine="0"/>
      </w:pPr>
      <w:r>
        <w:rPr>
          <w:b/>
        </w:rPr>
        <w:t xml:space="preserve"> </w:t>
      </w:r>
    </w:p>
    <w:p w:rsidR="001D06A8" w:rsidRDefault="001D06A8">
      <w:pPr>
        <w:spacing w:after="0"/>
        <w:ind w:left="-1418" w:right="12665" w:firstLine="0"/>
        <w:jc w:val="left"/>
      </w:pPr>
    </w:p>
    <w:tbl>
      <w:tblPr>
        <w:tblStyle w:val="TableGrid"/>
        <w:tblW w:w="14462" w:type="dxa"/>
        <w:tblInd w:w="0" w:type="dxa"/>
        <w:tblCellMar>
          <w:top w:w="9" w:type="dxa"/>
          <w:left w:w="67" w:type="dxa"/>
          <w:right w:w="12" w:type="dxa"/>
        </w:tblCellMar>
        <w:tblLook w:val="04A0" w:firstRow="1" w:lastRow="0" w:firstColumn="1" w:lastColumn="0" w:noHBand="0" w:noVBand="1"/>
      </w:tblPr>
      <w:tblGrid>
        <w:gridCol w:w="7940"/>
        <w:gridCol w:w="6522"/>
      </w:tblGrid>
      <w:tr w:rsidR="001D06A8">
        <w:trPr>
          <w:trHeight w:val="480"/>
        </w:trPr>
        <w:tc>
          <w:tcPr>
            <w:tcW w:w="14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6A8" w:rsidRDefault="0011654F">
            <w:pPr>
              <w:spacing w:after="0"/>
              <w:ind w:left="0" w:right="59" w:firstLine="0"/>
              <w:jc w:val="center"/>
            </w:pPr>
            <w:r>
              <w:rPr>
                <w:b/>
              </w:rPr>
              <w:lastRenderedPageBreak/>
              <w:t xml:space="preserve">Jazyková a slohová zložka </w:t>
            </w:r>
          </w:p>
        </w:tc>
      </w:tr>
      <w:tr w:rsidR="001D06A8">
        <w:trPr>
          <w:trHeight w:val="482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6A8" w:rsidRDefault="0011654F">
            <w:pPr>
              <w:spacing w:after="0"/>
              <w:ind w:left="0" w:right="60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6A8" w:rsidRDefault="0011654F">
            <w:pPr>
              <w:spacing w:after="0"/>
              <w:ind w:left="0" w:right="62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1D06A8">
        <w:trPr>
          <w:trHeight w:val="2494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142"/>
              <w:ind w:left="2" w:right="0" w:firstLine="0"/>
              <w:jc w:val="left"/>
            </w:pPr>
            <w:r>
              <w:rPr>
                <w:b/>
              </w:rPr>
              <w:t xml:space="preserve">Žiak na konci 3. ročníka základnej školy vie/dokáže: </w:t>
            </w:r>
          </w:p>
          <w:p w:rsidR="001D06A8" w:rsidRDefault="0011654F">
            <w:pPr>
              <w:numPr>
                <w:ilvl w:val="0"/>
                <w:numId w:val="41"/>
              </w:numPr>
              <w:spacing w:after="157"/>
              <w:ind w:right="0" w:hanging="358"/>
            </w:pPr>
            <w:r>
              <w:t xml:space="preserve">zoradiť slová v abecednom poradí podľa druhého, tretieho..., </w:t>
            </w:r>
            <w:proofErr w:type="spellStart"/>
            <w:r>
              <w:t>n-tého</w:t>
            </w:r>
            <w:proofErr w:type="spellEnd"/>
            <w:r>
              <w:t xml:space="preserve"> písmena, </w:t>
            </w:r>
          </w:p>
          <w:p w:rsidR="001D06A8" w:rsidRDefault="0011654F">
            <w:pPr>
              <w:numPr>
                <w:ilvl w:val="0"/>
                <w:numId w:val="41"/>
              </w:numPr>
              <w:spacing w:after="162"/>
              <w:ind w:right="0" w:hanging="358"/>
            </w:pPr>
            <w:r>
              <w:t>použiť aspoň jednu kodifikovanú príručku slovenského jazyka</w:t>
            </w:r>
            <w:r>
              <w:rPr>
                <w:i/>
              </w:rPr>
              <w:t xml:space="preserve">,  </w:t>
            </w:r>
          </w:p>
          <w:p w:rsidR="001D06A8" w:rsidRDefault="0011654F">
            <w:pPr>
              <w:numPr>
                <w:ilvl w:val="0"/>
                <w:numId w:val="41"/>
              </w:numPr>
              <w:spacing w:after="0"/>
              <w:ind w:right="0" w:hanging="358"/>
            </w:pPr>
            <w:r>
              <w:t xml:space="preserve">podľa abecedného poradia vyhľadať slová a heslá v slovníkoch, v telefónnom zozname a v encyklopédiách,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112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115"/>
              <w:ind w:left="0" w:right="0" w:firstLine="0"/>
              <w:jc w:val="left"/>
            </w:pPr>
            <w:r>
              <w:t xml:space="preserve">abeceda </w:t>
            </w:r>
          </w:p>
          <w:p w:rsidR="001D06A8" w:rsidRDefault="0011654F">
            <w:pPr>
              <w:spacing w:after="152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115"/>
              <w:ind w:left="0" w:right="0" w:firstLine="0"/>
              <w:jc w:val="left"/>
            </w:pPr>
            <w:r>
              <w:t xml:space="preserve">slovníky </w:t>
            </w:r>
          </w:p>
          <w:p w:rsidR="001D06A8" w:rsidRDefault="0011654F">
            <w:pPr>
              <w:spacing w:after="157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0"/>
              <w:ind w:left="0" w:right="0" w:firstLine="0"/>
              <w:jc w:val="left"/>
            </w:pPr>
            <w:r>
              <w:t xml:space="preserve">encyklopédie, telefónny zoznam </w:t>
            </w:r>
          </w:p>
        </w:tc>
      </w:tr>
      <w:tr w:rsidR="001D06A8">
        <w:trPr>
          <w:trHeight w:val="1250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numPr>
                <w:ilvl w:val="0"/>
                <w:numId w:val="42"/>
              </w:numPr>
              <w:spacing w:after="149"/>
              <w:ind w:right="0" w:hanging="358"/>
              <w:jc w:val="left"/>
            </w:pPr>
            <w:r>
              <w:t xml:space="preserve">nahradiť spoluhlásku l, ĺ a r, ŕ samohláskou a vytvoriť slabiku, </w:t>
            </w:r>
          </w:p>
          <w:p w:rsidR="001D06A8" w:rsidRDefault="0011654F">
            <w:pPr>
              <w:numPr>
                <w:ilvl w:val="0"/>
                <w:numId w:val="42"/>
              </w:numPr>
              <w:spacing w:after="158"/>
              <w:ind w:right="0" w:hanging="358"/>
              <w:jc w:val="left"/>
            </w:pPr>
            <w:r>
              <w:t xml:space="preserve">identifikovať slová so slabikotvornými hláskami v texte, </w:t>
            </w:r>
          </w:p>
          <w:p w:rsidR="001D06A8" w:rsidRDefault="0011654F">
            <w:pPr>
              <w:numPr>
                <w:ilvl w:val="0"/>
                <w:numId w:val="42"/>
              </w:numPr>
              <w:spacing w:after="0"/>
              <w:ind w:right="0" w:hanging="358"/>
              <w:jc w:val="left"/>
            </w:pPr>
            <w:r>
              <w:t xml:space="preserve">tvoriť nové slová zo slabikotvorných slabík,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0"/>
              <w:ind w:left="0" w:right="0" w:firstLine="0"/>
              <w:jc w:val="left"/>
            </w:pPr>
            <w:r>
              <w:t xml:space="preserve">slabikotvorné hlásky l, ĺ, r, ŕ (písanie a výslovnosť) </w:t>
            </w:r>
          </w:p>
        </w:tc>
      </w:tr>
      <w:tr w:rsidR="001D06A8">
        <w:trPr>
          <w:trHeight w:val="1253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numPr>
                <w:ilvl w:val="0"/>
                <w:numId w:val="43"/>
              </w:numPr>
              <w:spacing w:after="159"/>
              <w:ind w:right="0" w:hanging="358"/>
              <w:jc w:val="left"/>
            </w:pPr>
            <w:r>
              <w:t xml:space="preserve">vymenovať obojaké spoluhlásky,  </w:t>
            </w:r>
          </w:p>
          <w:p w:rsidR="001D06A8" w:rsidRDefault="0011654F">
            <w:pPr>
              <w:numPr>
                <w:ilvl w:val="0"/>
                <w:numId w:val="43"/>
              </w:numPr>
              <w:spacing w:after="164"/>
              <w:ind w:right="0" w:hanging="358"/>
              <w:jc w:val="left"/>
            </w:pPr>
            <w:r>
              <w:t xml:space="preserve">identifikovať v texte obojaké spoluhlásky, </w:t>
            </w:r>
          </w:p>
          <w:p w:rsidR="001D06A8" w:rsidRDefault="0011654F">
            <w:pPr>
              <w:numPr>
                <w:ilvl w:val="0"/>
                <w:numId w:val="43"/>
              </w:numPr>
              <w:spacing w:after="0"/>
              <w:ind w:right="0" w:hanging="358"/>
              <w:jc w:val="left"/>
            </w:pPr>
            <w:r>
              <w:t xml:space="preserve">písať po obojakých spoluhláskach mäkké i, í, alebo tvrdé y, ý,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0"/>
              <w:ind w:left="0" w:right="0" w:firstLine="0"/>
              <w:jc w:val="left"/>
            </w:pPr>
            <w:r>
              <w:t xml:space="preserve">obojaké spoluhlásky </w:t>
            </w:r>
          </w:p>
        </w:tc>
      </w:tr>
      <w:tr w:rsidR="001D06A8">
        <w:trPr>
          <w:trHeight w:val="1666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numPr>
                <w:ilvl w:val="0"/>
                <w:numId w:val="44"/>
              </w:numPr>
              <w:spacing w:after="163"/>
              <w:ind w:right="0" w:hanging="358"/>
              <w:jc w:val="left"/>
            </w:pPr>
            <w:r>
              <w:t xml:space="preserve">vymenovať vybrané a príbuzné slová po spoluhláskach (b, m, p, r, s, v, z), </w:t>
            </w:r>
          </w:p>
          <w:p w:rsidR="001D06A8" w:rsidRDefault="0011654F">
            <w:pPr>
              <w:numPr>
                <w:ilvl w:val="0"/>
                <w:numId w:val="44"/>
              </w:numPr>
              <w:spacing w:after="160"/>
              <w:ind w:right="0" w:hanging="358"/>
              <w:jc w:val="left"/>
            </w:pPr>
            <w:r>
              <w:t xml:space="preserve">rozoznať pravopis vybraných  a príbuzných slov,  </w:t>
            </w:r>
          </w:p>
          <w:p w:rsidR="001D06A8" w:rsidRDefault="0011654F">
            <w:pPr>
              <w:numPr>
                <w:ilvl w:val="0"/>
                <w:numId w:val="44"/>
              </w:numPr>
              <w:spacing w:after="0"/>
              <w:ind w:right="0" w:hanging="358"/>
              <w:jc w:val="left"/>
            </w:pPr>
            <w:r>
              <w:t xml:space="preserve">používať vybrané a príbuzné slová v iných slovných spojeniach,  v texte,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115"/>
              <w:ind w:left="0" w:right="0" w:firstLine="0"/>
              <w:jc w:val="left"/>
            </w:pPr>
            <w:r>
              <w:t>vybrané slová po obojakých spoluhláskach (</w:t>
            </w:r>
            <w:r>
              <w:rPr>
                <w:i/>
              </w:rPr>
              <w:t xml:space="preserve">b, m, p, r, s, v, z) </w:t>
            </w:r>
          </w:p>
          <w:p w:rsidR="001D06A8" w:rsidRDefault="0011654F">
            <w:pPr>
              <w:spacing w:after="141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0"/>
              <w:ind w:left="0" w:right="0" w:firstLine="0"/>
              <w:jc w:val="left"/>
            </w:pPr>
            <w:r>
              <w:t xml:space="preserve">príbuzné slová (odvodzovanie, tvorenie, pravopis) </w:t>
            </w:r>
          </w:p>
        </w:tc>
      </w:tr>
      <w:tr w:rsidR="001D06A8">
        <w:trPr>
          <w:trHeight w:val="1253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numPr>
                <w:ilvl w:val="0"/>
                <w:numId w:val="45"/>
              </w:numPr>
              <w:spacing w:after="149"/>
              <w:ind w:right="0" w:hanging="358"/>
              <w:jc w:val="left"/>
            </w:pPr>
            <w:r>
              <w:t xml:space="preserve">vysvetliť pojem podstatné mená, </w:t>
            </w:r>
          </w:p>
          <w:p w:rsidR="001D06A8" w:rsidRDefault="0011654F">
            <w:pPr>
              <w:numPr>
                <w:ilvl w:val="0"/>
                <w:numId w:val="45"/>
              </w:numPr>
              <w:spacing w:after="149"/>
              <w:ind w:right="0" w:hanging="358"/>
              <w:jc w:val="left"/>
            </w:pPr>
            <w:r>
              <w:t xml:space="preserve">pýtať sa na podstatné mená otázkou: kto je to? čo je to?, </w:t>
            </w:r>
          </w:p>
          <w:p w:rsidR="001D06A8" w:rsidRDefault="0011654F">
            <w:pPr>
              <w:numPr>
                <w:ilvl w:val="0"/>
                <w:numId w:val="45"/>
              </w:numPr>
              <w:spacing w:after="0"/>
              <w:ind w:right="0" w:hanging="358"/>
              <w:jc w:val="left"/>
            </w:pPr>
            <w:r>
              <w:t xml:space="preserve">identifikovať na základe otázky podstatné mená v texte,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115"/>
              <w:ind w:left="0" w:right="0" w:firstLine="0"/>
              <w:jc w:val="left"/>
            </w:pPr>
            <w:r>
              <w:t xml:space="preserve">podstatné mená </w:t>
            </w:r>
          </w:p>
          <w:p w:rsidR="001D06A8" w:rsidRDefault="0011654F">
            <w:pPr>
              <w:spacing w:after="157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0"/>
              <w:ind w:left="0" w:right="0" w:firstLine="0"/>
              <w:jc w:val="left"/>
            </w:pPr>
            <w:r>
              <w:t xml:space="preserve">všeobecné a vlastné podstatné mená </w:t>
            </w:r>
          </w:p>
        </w:tc>
      </w:tr>
    </w:tbl>
    <w:p w:rsidR="001D06A8" w:rsidRDefault="001D06A8">
      <w:pPr>
        <w:spacing w:after="0"/>
        <w:ind w:left="-1418" w:right="12665" w:firstLine="0"/>
        <w:jc w:val="left"/>
      </w:pPr>
    </w:p>
    <w:tbl>
      <w:tblPr>
        <w:tblStyle w:val="TableGrid"/>
        <w:tblW w:w="14462" w:type="dxa"/>
        <w:tblInd w:w="0" w:type="dxa"/>
        <w:tblCellMar>
          <w:top w:w="47" w:type="dxa"/>
          <w:left w:w="67" w:type="dxa"/>
          <w:right w:w="12" w:type="dxa"/>
        </w:tblCellMar>
        <w:tblLook w:val="04A0" w:firstRow="1" w:lastRow="0" w:firstColumn="1" w:lastColumn="0" w:noHBand="0" w:noVBand="1"/>
      </w:tblPr>
      <w:tblGrid>
        <w:gridCol w:w="7940"/>
        <w:gridCol w:w="6522"/>
      </w:tblGrid>
      <w:tr w:rsidR="001D06A8">
        <w:trPr>
          <w:trHeight w:val="1666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numPr>
                <w:ilvl w:val="0"/>
                <w:numId w:val="46"/>
              </w:numPr>
              <w:spacing w:after="150"/>
              <w:ind w:right="0" w:hanging="358"/>
              <w:jc w:val="left"/>
            </w:pPr>
            <w:r>
              <w:t xml:space="preserve">vysvetliť pojem všeobecné a vlastné podstatné mená, </w:t>
            </w:r>
          </w:p>
          <w:p w:rsidR="001D06A8" w:rsidRDefault="0011654F">
            <w:pPr>
              <w:numPr>
                <w:ilvl w:val="0"/>
                <w:numId w:val="46"/>
              </w:numPr>
              <w:spacing w:after="164"/>
              <w:ind w:right="0" w:hanging="358"/>
              <w:jc w:val="left"/>
            </w:pPr>
            <w:r>
              <w:t xml:space="preserve">rozlíšiť všeobecné a vlastné podstatné mená v texte, </w:t>
            </w:r>
          </w:p>
          <w:p w:rsidR="001D06A8" w:rsidRDefault="0011654F">
            <w:pPr>
              <w:numPr>
                <w:ilvl w:val="0"/>
                <w:numId w:val="46"/>
              </w:numPr>
              <w:spacing w:after="0"/>
              <w:ind w:right="0" w:hanging="358"/>
              <w:jc w:val="left"/>
            </w:pPr>
            <w:r>
              <w:t xml:space="preserve">uplatňovať pravidlá slovenského pravopisu pri písaní vlastných mien osôb, zvierat, vecí, miest, mestských častí, obcí, ulíc, pohorí, riek, potokov, štátov,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D06A8">
            <w:pPr>
              <w:spacing w:after="160"/>
              <w:ind w:left="0" w:right="0" w:firstLine="0"/>
              <w:jc w:val="left"/>
            </w:pPr>
          </w:p>
        </w:tc>
      </w:tr>
      <w:tr w:rsidR="001D06A8">
        <w:trPr>
          <w:trHeight w:val="4151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numPr>
                <w:ilvl w:val="0"/>
                <w:numId w:val="47"/>
              </w:numPr>
              <w:spacing w:after="158"/>
              <w:ind w:right="0" w:hanging="358"/>
              <w:jc w:val="left"/>
            </w:pPr>
            <w:r>
              <w:t xml:space="preserve">vysvetliť pojem slovesá, </w:t>
            </w:r>
          </w:p>
          <w:p w:rsidR="001D06A8" w:rsidRDefault="0011654F">
            <w:pPr>
              <w:numPr>
                <w:ilvl w:val="0"/>
                <w:numId w:val="47"/>
              </w:numPr>
              <w:spacing w:after="147"/>
              <w:ind w:right="0" w:hanging="358"/>
              <w:jc w:val="left"/>
            </w:pPr>
            <w:r>
              <w:t xml:space="preserve">opýtať sa na slovesá otázkou: čo robí?, </w:t>
            </w:r>
          </w:p>
          <w:p w:rsidR="001D06A8" w:rsidRDefault="0011654F">
            <w:pPr>
              <w:numPr>
                <w:ilvl w:val="0"/>
                <w:numId w:val="47"/>
              </w:numPr>
              <w:spacing w:after="155"/>
              <w:ind w:right="0" w:hanging="358"/>
              <w:jc w:val="left"/>
            </w:pPr>
            <w:r>
              <w:t xml:space="preserve">identifikovať slovesá v texte na základe otázky, </w:t>
            </w:r>
          </w:p>
          <w:p w:rsidR="001D06A8" w:rsidRDefault="0011654F">
            <w:pPr>
              <w:numPr>
                <w:ilvl w:val="0"/>
                <w:numId w:val="47"/>
              </w:numPr>
              <w:spacing w:after="147"/>
              <w:ind w:right="0" w:hanging="358"/>
              <w:jc w:val="left"/>
            </w:pPr>
            <w:r>
              <w:t xml:space="preserve">písať v slovesách koncovku – </w:t>
            </w:r>
            <w:proofErr w:type="spellStart"/>
            <w:r>
              <w:t>li</w:t>
            </w:r>
            <w:proofErr w:type="spellEnd"/>
            <w:r>
              <w:t xml:space="preserve">,  </w:t>
            </w:r>
          </w:p>
          <w:p w:rsidR="001D06A8" w:rsidRDefault="0011654F">
            <w:pPr>
              <w:numPr>
                <w:ilvl w:val="0"/>
                <w:numId w:val="47"/>
              </w:numPr>
              <w:spacing w:after="163"/>
              <w:ind w:right="0" w:hanging="358"/>
              <w:jc w:val="left"/>
            </w:pPr>
            <w:r>
              <w:t xml:space="preserve">identifikovať slová podobného významu v texte, </w:t>
            </w:r>
          </w:p>
          <w:p w:rsidR="001D06A8" w:rsidRDefault="0011654F">
            <w:pPr>
              <w:numPr>
                <w:ilvl w:val="0"/>
                <w:numId w:val="47"/>
              </w:numPr>
              <w:spacing w:after="155"/>
              <w:ind w:right="0" w:hanging="358"/>
              <w:jc w:val="left"/>
            </w:pPr>
            <w:r>
              <w:t xml:space="preserve">vysvetliť pojem prídavné mená, </w:t>
            </w:r>
          </w:p>
          <w:p w:rsidR="001D06A8" w:rsidRDefault="0011654F">
            <w:pPr>
              <w:numPr>
                <w:ilvl w:val="0"/>
                <w:numId w:val="47"/>
              </w:numPr>
              <w:spacing w:after="159"/>
              <w:ind w:right="0" w:hanging="358"/>
              <w:jc w:val="left"/>
            </w:pPr>
            <w:r>
              <w:t xml:space="preserve">pýtať sa na prídavné mená otázkou: aký? aká? aké?, </w:t>
            </w:r>
          </w:p>
          <w:p w:rsidR="001D06A8" w:rsidRDefault="0011654F">
            <w:pPr>
              <w:numPr>
                <w:ilvl w:val="0"/>
                <w:numId w:val="47"/>
              </w:numPr>
              <w:spacing w:after="146"/>
              <w:ind w:right="0" w:hanging="358"/>
              <w:jc w:val="left"/>
            </w:pPr>
            <w:r>
              <w:t xml:space="preserve">identifikovať na základe otázky prídavné mená v texte, </w:t>
            </w:r>
          </w:p>
          <w:p w:rsidR="001D06A8" w:rsidRDefault="0011654F">
            <w:pPr>
              <w:numPr>
                <w:ilvl w:val="0"/>
                <w:numId w:val="47"/>
              </w:numPr>
              <w:spacing w:after="154"/>
              <w:ind w:right="0" w:hanging="358"/>
              <w:jc w:val="left"/>
            </w:pPr>
            <w:r>
              <w:t xml:space="preserve">identifikovať slová opačného významu v texte, </w:t>
            </w:r>
          </w:p>
          <w:p w:rsidR="001D06A8" w:rsidRDefault="0011654F">
            <w:pPr>
              <w:numPr>
                <w:ilvl w:val="0"/>
                <w:numId w:val="47"/>
              </w:numPr>
              <w:spacing w:after="0"/>
              <w:ind w:right="0" w:hanging="358"/>
              <w:jc w:val="left"/>
            </w:pPr>
            <w:r>
              <w:t xml:space="preserve">používať synonymá a antonymá vo vetách, v texte,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115"/>
              <w:ind w:left="0" w:right="0" w:firstLine="0"/>
              <w:jc w:val="left"/>
            </w:pPr>
            <w:r>
              <w:t xml:space="preserve">slovesá </w:t>
            </w:r>
          </w:p>
          <w:p w:rsidR="001D06A8" w:rsidRDefault="0011654F">
            <w:pPr>
              <w:spacing w:after="113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115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158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0" w:line="394" w:lineRule="auto"/>
              <w:ind w:left="0" w:right="1763" w:firstLine="0"/>
              <w:jc w:val="left"/>
            </w:pPr>
            <w:r>
              <w:t xml:space="preserve">slová podobného významu (synonymá) prídavné mená </w:t>
            </w:r>
          </w:p>
          <w:p w:rsidR="001D06A8" w:rsidRDefault="0011654F">
            <w:pPr>
              <w:spacing w:after="115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158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0"/>
              <w:ind w:left="0" w:right="0" w:firstLine="0"/>
              <w:jc w:val="left"/>
            </w:pPr>
            <w:r>
              <w:t xml:space="preserve">slová opačného významu (antonymá) </w:t>
            </w:r>
          </w:p>
        </w:tc>
      </w:tr>
      <w:tr w:rsidR="001D06A8">
        <w:trPr>
          <w:trHeight w:val="2909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numPr>
                <w:ilvl w:val="0"/>
                <w:numId w:val="48"/>
              </w:numPr>
              <w:spacing w:after="142"/>
              <w:ind w:right="0" w:hanging="358"/>
              <w:jc w:val="left"/>
            </w:pPr>
            <w:r>
              <w:lastRenderedPageBreak/>
              <w:t xml:space="preserve">vysvetliť pojem zámená, </w:t>
            </w:r>
          </w:p>
          <w:p w:rsidR="001D06A8" w:rsidRDefault="0011654F">
            <w:pPr>
              <w:numPr>
                <w:ilvl w:val="0"/>
                <w:numId w:val="48"/>
              </w:numPr>
              <w:spacing w:after="14" w:line="385" w:lineRule="auto"/>
              <w:ind w:right="0" w:hanging="358"/>
              <w:jc w:val="left"/>
            </w:pPr>
            <w:r>
              <w:t>identifikovať bežne používané zámená (ja, ty, on, ona, ono, my, vy, oni, ony, tebe/ti, mňa/ma, nás, vám, im, jemu/mu, jej, môj, tvoj, jeho, jej, náš, váš, ich, kto, čo, ten, to, tam, takto)</w:t>
            </w:r>
            <w:r>
              <w:rPr>
                <w:b/>
              </w:rPr>
              <w:t xml:space="preserve"> </w:t>
            </w:r>
            <w:r>
              <w:t xml:space="preserve">v texte, </w:t>
            </w:r>
          </w:p>
          <w:p w:rsidR="001D06A8" w:rsidRDefault="0011654F">
            <w:pPr>
              <w:numPr>
                <w:ilvl w:val="0"/>
                <w:numId w:val="48"/>
              </w:numPr>
              <w:spacing w:after="159"/>
              <w:ind w:right="0" w:hanging="358"/>
              <w:jc w:val="left"/>
            </w:pPr>
            <w:r>
              <w:t xml:space="preserve">používať zámená v ústnej a písomnej komunikácii, </w:t>
            </w:r>
          </w:p>
          <w:p w:rsidR="001D06A8" w:rsidRDefault="0011654F">
            <w:pPr>
              <w:numPr>
                <w:ilvl w:val="0"/>
                <w:numId w:val="48"/>
              </w:numPr>
              <w:spacing w:after="155"/>
              <w:ind w:right="0" w:hanging="358"/>
              <w:jc w:val="left"/>
            </w:pPr>
            <w:r>
              <w:t xml:space="preserve">vysvetliť pojem číslovky, </w:t>
            </w:r>
          </w:p>
          <w:p w:rsidR="001D06A8" w:rsidRDefault="0011654F">
            <w:pPr>
              <w:numPr>
                <w:ilvl w:val="0"/>
                <w:numId w:val="48"/>
              </w:numPr>
              <w:spacing w:after="0"/>
              <w:ind w:right="0" w:hanging="358"/>
              <w:jc w:val="left"/>
            </w:pPr>
            <w:r>
              <w:t xml:space="preserve">opýtať sa na číslovky otázkami: koľko? koľkí?,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115"/>
              <w:ind w:left="0" w:right="0" w:firstLine="0"/>
              <w:jc w:val="left"/>
            </w:pPr>
            <w:r>
              <w:t xml:space="preserve">zámená </w:t>
            </w:r>
          </w:p>
          <w:p w:rsidR="001D06A8" w:rsidRDefault="0011654F">
            <w:pPr>
              <w:spacing w:after="112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115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113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159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0"/>
              <w:ind w:left="0" w:right="0" w:firstLine="0"/>
              <w:jc w:val="left"/>
            </w:pPr>
            <w:r>
              <w:t xml:space="preserve">číslovky  </w:t>
            </w:r>
          </w:p>
        </w:tc>
      </w:tr>
    </w:tbl>
    <w:p w:rsidR="001D06A8" w:rsidRDefault="001D06A8">
      <w:pPr>
        <w:spacing w:after="0"/>
        <w:ind w:left="-1418" w:right="12665" w:firstLine="0"/>
        <w:jc w:val="left"/>
      </w:pPr>
    </w:p>
    <w:tbl>
      <w:tblPr>
        <w:tblStyle w:val="TableGrid"/>
        <w:tblW w:w="14462" w:type="dxa"/>
        <w:tblInd w:w="0" w:type="dxa"/>
        <w:tblCellMar>
          <w:top w:w="9" w:type="dxa"/>
          <w:left w:w="67" w:type="dxa"/>
          <w:right w:w="12" w:type="dxa"/>
        </w:tblCellMar>
        <w:tblLook w:val="04A0" w:firstRow="1" w:lastRow="0" w:firstColumn="1" w:lastColumn="0" w:noHBand="0" w:noVBand="1"/>
      </w:tblPr>
      <w:tblGrid>
        <w:gridCol w:w="7940"/>
        <w:gridCol w:w="6522"/>
      </w:tblGrid>
      <w:tr w:rsidR="001D06A8">
        <w:trPr>
          <w:trHeight w:val="1250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numPr>
                <w:ilvl w:val="0"/>
                <w:numId w:val="49"/>
              </w:numPr>
              <w:spacing w:after="160"/>
              <w:ind w:right="0" w:hanging="358"/>
              <w:jc w:val="left"/>
            </w:pPr>
            <w:r>
              <w:t xml:space="preserve">vyhľadať v texte základné a radové číslovky, </w:t>
            </w:r>
          </w:p>
          <w:p w:rsidR="001D06A8" w:rsidRDefault="0011654F">
            <w:pPr>
              <w:numPr>
                <w:ilvl w:val="0"/>
                <w:numId w:val="49"/>
              </w:numPr>
              <w:spacing w:after="162"/>
              <w:ind w:right="0" w:hanging="358"/>
              <w:jc w:val="left"/>
            </w:pPr>
            <w:r>
              <w:t xml:space="preserve">používať číslovky v bežnej komunikácii, </w:t>
            </w:r>
          </w:p>
          <w:p w:rsidR="001D06A8" w:rsidRDefault="0011654F">
            <w:pPr>
              <w:numPr>
                <w:ilvl w:val="0"/>
                <w:numId w:val="49"/>
              </w:numPr>
              <w:spacing w:after="0"/>
              <w:ind w:right="0" w:hanging="358"/>
              <w:jc w:val="left"/>
            </w:pPr>
            <w:r>
              <w:t xml:space="preserve">zapísať číslovky slovom,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D06A8">
            <w:pPr>
              <w:spacing w:after="160"/>
              <w:ind w:left="0" w:right="0" w:firstLine="0"/>
              <w:jc w:val="left"/>
            </w:pPr>
          </w:p>
        </w:tc>
      </w:tr>
      <w:tr w:rsidR="001D06A8">
        <w:trPr>
          <w:trHeight w:val="2081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numPr>
                <w:ilvl w:val="0"/>
                <w:numId w:val="50"/>
              </w:numPr>
              <w:spacing w:after="119"/>
              <w:ind w:right="0" w:hanging="358"/>
              <w:jc w:val="left"/>
            </w:pPr>
            <w:r>
              <w:t xml:space="preserve">rozoznať časti listu (úvod, jadro, záver), </w:t>
            </w:r>
          </w:p>
          <w:p w:rsidR="001D06A8" w:rsidRDefault="0011654F">
            <w:pPr>
              <w:numPr>
                <w:ilvl w:val="0"/>
                <w:numId w:val="50"/>
              </w:numPr>
              <w:spacing w:after="140"/>
              <w:ind w:right="0" w:hanging="358"/>
              <w:jc w:val="left"/>
            </w:pPr>
            <w:r>
              <w:t xml:space="preserve">v liste rozoznať oslovenie a podpis, </w:t>
            </w:r>
          </w:p>
          <w:p w:rsidR="001D06A8" w:rsidRDefault="0011654F">
            <w:pPr>
              <w:numPr>
                <w:ilvl w:val="0"/>
                <w:numId w:val="50"/>
              </w:numPr>
              <w:spacing w:after="160"/>
              <w:ind w:right="0" w:hanging="358"/>
              <w:jc w:val="left"/>
            </w:pPr>
            <w:r>
              <w:t xml:space="preserve">správne napísať oslovenie v liste, </w:t>
            </w:r>
          </w:p>
          <w:p w:rsidR="001D06A8" w:rsidRDefault="0011654F">
            <w:pPr>
              <w:numPr>
                <w:ilvl w:val="0"/>
                <w:numId w:val="50"/>
              </w:numPr>
              <w:spacing w:after="162"/>
              <w:ind w:right="0" w:hanging="358"/>
              <w:jc w:val="left"/>
            </w:pPr>
            <w:r>
              <w:t xml:space="preserve">písomne zoštylizovať jednoduchý list, </w:t>
            </w:r>
          </w:p>
          <w:p w:rsidR="001D06A8" w:rsidRDefault="0011654F">
            <w:pPr>
              <w:numPr>
                <w:ilvl w:val="0"/>
                <w:numId w:val="50"/>
              </w:numPr>
              <w:spacing w:after="0"/>
              <w:ind w:right="0" w:hanging="358"/>
              <w:jc w:val="left"/>
            </w:pPr>
            <w:r>
              <w:t xml:space="preserve">rozoznať druhy korešpondencie,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145"/>
              <w:ind w:left="0" w:right="0" w:firstLine="0"/>
              <w:jc w:val="left"/>
            </w:pPr>
            <w:r>
              <w:t xml:space="preserve">list </w:t>
            </w:r>
          </w:p>
          <w:p w:rsidR="001D06A8" w:rsidRDefault="0011654F">
            <w:pPr>
              <w:spacing w:after="0"/>
              <w:ind w:left="0" w:right="1476" w:firstLine="0"/>
              <w:jc w:val="left"/>
            </w:pPr>
            <w:r>
              <w:t xml:space="preserve">členenie listu (úvod, jadro, záver, podpis) oslovenie  </w:t>
            </w:r>
          </w:p>
        </w:tc>
      </w:tr>
      <w:tr w:rsidR="001D06A8">
        <w:trPr>
          <w:trHeight w:val="1253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numPr>
                <w:ilvl w:val="0"/>
                <w:numId w:val="51"/>
              </w:numPr>
              <w:spacing w:after="0" w:line="399" w:lineRule="auto"/>
              <w:ind w:right="0" w:hanging="358"/>
              <w:jc w:val="left"/>
            </w:pPr>
            <w:r>
              <w:t xml:space="preserve">porozprávať udalosť alebo zážitok zo života podľa série obrázkov, na základe vopred vytvorenej osnovy, </w:t>
            </w:r>
          </w:p>
          <w:p w:rsidR="001D06A8" w:rsidRDefault="0011654F">
            <w:pPr>
              <w:numPr>
                <w:ilvl w:val="0"/>
                <w:numId w:val="51"/>
              </w:numPr>
              <w:spacing w:after="0"/>
              <w:ind w:right="0" w:hanging="358"/>
              <w:jc w:val="left"/>
            </w:pPr>
            <w:r>
              <w:t xml:space="preserve">porozprávať dej podľa časovej postupnosti,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0" w:line="397" w:lineRule="auto"/>
              <w:ind w:left="0" w:right="3456" w:firstLine="0"/>
              <w:jc w:val="left"/>
            </w:pPr>
            <w:r>
              <w:t xml:space="preserve">rozprávanie – písomne  osnova (úvod, jadro, záver) </w:t>
            </w:r>
          </w:p>
          <w:p w:rsidR="001D06A8" w:rsidRDefault="0011654F">
            <w:pPr>
              <w:spacing w:after="0"/>
              <w:ind w:left="0" w:right="0" w:firstLine="0"/>
              <w:jc w:val="left"/>
            </w:pPr>
            <w:r>
              <w:t xml:space="preserve">časová postupnosť </w:t>
            </w:r>
          </w:p>
        </w:tc>
      </w:tr>
      <w:tr w:rsidR="001D06A8">
        <w:trPr>
          <w:trHeight w:val="1666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numPr>
                <w:ilvl w:val="0"/>
                <w:numId w:val="52"/>
              </w:numPr>
              <w:spacing w:after="152"/>
              <w:ind w:right="0" w:hanging="358"/>
              <w:jc w:val="left"/>
            </w:pPr>
            <w:r>
              <w:lastRenderedPageBreak/>
              <w:t xml:space="preserve">sformulovať krátky oznam, </w:t>
            </w:r>
          </w:p>
          <w:p w:rsidR="001D06A8" w:rsidRDefault="0011654F">
            <w:pPr>
              <w:numPr>
                <w:ilvl w:val="0"/>
                <w:numId w:val="52"/>
              </w:numPr>
              <w:spacing w:after="145"/>
              <w:ind w:right="0" w:hanging="358"/>
              <w:jc w:val="left"/>
            </w:pPr>
            <w:r>
              <w:t xml:space="preserve">napísať jednoduchý oznam prostredníctvom SMS, mejlom, </w:t>
            </w:r>
          </w:p>
          <w:p w:rsidR="001D06A8" w:rsidRDefault="0011654F">
            <w:pPr>
              <w:numPr>
                <w:ilvl w:val="0"/>
                <w:numId w:val="52"/>
              </w:numPr>
              <w:spacing w:after="158"/>
              <w:ind w:right="0" w:hanging="358"/>
              <w:jc w:val="left"/>
            </w:pPr>
            <w:r>
              <w:t xml:space="preserve">napísať správu mejlom, </w:t>
            </w:r>
          </w:p>
          <w:p w:rsidR="001D06A8" w:rsidRDefault="0011654F">
            <w:pPr>
              <w:numPr>
                <w:ilvl w:val="0"/>
                <w:numId w:val="52"/>
              </w:numPr>
              <w:spacing w:after="0"/>
              <w:ind w:right="0" w:hanging="358"/>
              <w:jc w:val="left"/>
            </w:pPr>
            <w:r>
              <w:t xml:space="preserve">odlíšiť správu od oznamu,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0"/>
              <w:ind w:left="0" w:right="3755" w:firstLine="0"/>
              <w:jc w:val="left"/>
            </w:pPr>
            <w:r>
              <w:t xml:space="preserve">oznam SMS, mejl správa odlíšenie oznamu od správy </w:t>
            </w:r>
          </w:p>
        </w:tc>
      </w:tr>
      <w:tr w:rsidR="001D06A8">
        <w:trPr>
          <w:trHeight w:val="1251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numPr>
                <w:ilvl w:val="0"/>
                <w:numId w:val="53"/>
              </w:numPr>
              <w:spacing w:after="145"/>
              <w:ind w:right="0" w:hanging="358"/>
              <w:jc w:val="left"/>
            </w:pPr>
            <w:r>
              <w:t xml:space="preserve">vyhľadať inzeráty v časopisoch, v novinách, v reklamách, na internete, </w:t>
            </w:r>
          </w:p>
          <w:p w:rsidR="001D06A8" w:rsidRDefault="0011654F">
            <w:pPr>
              <w:numPr>
                <w:ilvl w:val="0"/>
                <w:numId w:val="53"/>
              </w:numPr>
              <w:spacing w:after="161"/>
              <w:ind w:right="0" w:hanging="358"/>
              <w:jc w:val="left"/>
            </w:pPr>
            <w:r>
              <w:t xml:space="preserve">triediť inzeráty podľa obsahového zamerania, </w:t>
            </w:r>
          </w:p>
          <w:p w:rsidR="001D06A8" w:rsidRDefault="0011654F">
            <w:pPr>
              <w:numPr>
                <w:ilvl w:val="0"/>
                <w:numId w:val="53"/>
              </w:numPr>
              <w:spacing w:after="0"/>
              <w:ind w:right="0" w:hanging="358"/>
              <w:jc w:val="left"/>
            </w:pPr>
            <w:r>
              <w:t xml:space="preserve">dokáže písomne sformulovať krátky inzerát,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0"/>
              <w:ind w:left="0" w:right="0" w:firstLine="0"/>
              <w:jc w:val="left"/>
            </w:pPr>
            <w:r>
              <w:t xml:space="preserve">inzerát </w:t>
            </w:r>
          </w:p>
        </w:tc>
      </w:tr>
      <w:tr w:rsidR="001D06A8">
        <w:trPr>
          <w:trHeight w:val="1253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numPr>
                <w:ilvl w:val="0"/>
                <w:numId w:val="54"/>
              </w:numPr>
              <w:spacing w:after="124"/>
              <w:ind w:right="0" w:hanging="358"/>
              <w:jc w:val="left"/>
            </w:pPr>
            <w:r>
              <w:t xml:space="preserve">vysvetliť pojem reklama, </w:t>
            </w:r>
          </w:p>
          <w:p w:rsidR="001D06A8" w:rsidRDefault="0011654F">
            <w:pPr>
              <w:numPr>
                <w:ilvl w:val="0"/>
                <w:numId w:val="54"/>
              </w:numPr>
              <w:spacing w:after="153"/>
              <w:ind w:right="0" w:hanging="358"/>
              <w:jc w:val="left"/>
            </w:pPr>
            <w:r>
              <w:t xml:space="preserve">rozlíšiť druhy reklamy, </w:t>
            </w:r>
          </w:p>
          <w:p w:rsidR="001D06A8" w:rsidRDefault="0011654F">
            <w:pPr>
              <w:numPr>
                <w:ilvl w:val="0"/>
                <w:numId w:val="54"/>
              </w:numPr>
              <w:spacing w:after="0"/>
              <w:ind w:right="0" w:hanging="358"/>
              <w:jc w:val="left"/>
            </w:pPr>
            <w:r>
              <w:t xml:space="preserve">sformulovať krátky reklamný text, 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0"/>
              <w:ind w:left="0" w:right="5035" w:firstLine="0"/>
              <w:jc w:val="left"/>
            </w:pPr>
            <w:r>
              <w:t xml:space="preserve">reklama druhy reklamy </w:t>
            </w:r>
          </w:p>
        </w:tc>
      </w:tr>
      <w:tr w:rsidR="001D06A8">
        <w:trPr>
          <w:trHeight w:val="422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0"/>
              <w:ind w:left="2" w:right="0" w:firstLine="0"/>
              <w:jc w:val="left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posúdiť veku primeraným spôsobom a  jazykom hodnovernosť reklamy,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D06A8">
            <w:pPr>
              <w:spacing w:after="160"/>
              <w:ind w:left="0" w:right="0" w:firstLine="0"/>
              <w:jc w:val="left"/>
            </w:pPr>
          </w:p>
        </w:tc>
      </w:tr>
      <w:tr w:rsidR="001D06A8">
        <w:trPr>
          <w:trHeight w:val="1253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numPr>
                <w:ilvl w:val="0"/>
                <w:numId w:val="55"/>
              </w:numPr>
              <w:ind w:right="0" w:hanging="358"/>
              <w:jc w:val="left"/>
            </w:pPr>
            <w:r>
              <w:t xml:space="preserve">vysvetliť pojem pozvánka, </w:t>
            </w:r>
          </w:p>
          <w:p w:rsidR="001D06A8" w:rsidRDefault="0011654F">
            <w:pPr>
              <w:numPr>
                <w:ilvl w:val="0"/>
                <w:numId w:val="55"/>
              </w:numPr>
              <w:spacing w:after="159"/>
              <w:ind w:right="0" w:hanging="358"/>
              <w:jc w:val="left"/>
            </w:pPr>
            <w:r>
              <w:t xml:space="preserve">rozpoznať jednotlivé body pozvánky (miesto, čas, program, pozývateľ), </w:t>
            </w:r>
          </w:p>
          <w:p w:rsidR="001D06A8" w:rsidRDefault="0011654F">
            <w:pPr>
              <w:numPr>
                <w:ilvl w:val="0"/>
                <w:numId w:val="55"/>
              </w:numPr>
              <w:spacing w:after="0"/>
              <w:ind w:right="0" w:hanging="358"/>
              <w:jc w:val="left"/>
            </w:pPr>
            <w:r>
              <w:t xml:space="preserve">sformulovať písomne text pozvánky na určité podujatie (besiedka, koncert),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0"/>
              <w:ind w:left="0" w:right="0" w:firstLine="0"/>
              <w:jc w:val="left"/>
            </w:pPr>
            <w:r>
              <w:t xml:space="preserve">pozvánka </w:t>
            </w:r>
          </w:p>
        </w:tc>
      </w:tr>
      <w:tr w:rsidR="001D06A8">
        <w:trPr>
          <w:trHeight w:val="4566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numPr>
                <w:ilvl w:val="0"/>
                <w:numId w:val="56"/>
              </w:numPr>
              <w:spacing w:after="153"/>
              <w:ind w:right="0" w:hanging="358"/>
              <w:jc w:val="left"/>
            </w:pPr>
            <w:r>
              <w:lastRenderedPageBreak/>
              <w:t xml:space="preserve">opísať charakteristické prvky predmetu, </w:t>
            </w:r>
          </w:p>
          <w:p w:rsidR="001D06A8" w:rsidRDefault="0011654F">
            <w:pPr>
              <w:numPr>
                <w:ilvl w:val="0"/>
                <w:numId w:val="56"/>
              </w:numPr>
              <w:spacing w:after="143"/>
              <w:ind w:right="0" w:hanging="358"/>
              <w:jc w:val="left"/>
            </w:pPr>
            <w:r>
              <w:t xml:space="preserve">opísať funkčnosť predmetu a poznať jeho praktické využitie, </w:t>
            </w:r>
          </w:p>
          <w:p w:rsidR="001D06A8" w:rsidRDefault="0011654F">
            <w:pPr>
              <w:numPr>
                <w:ilvl w:val="0"/>
                <w:numId w:val="56"/>
              </w:numPr>
              <w:spacing w:after="153"/>
              <w:ind w:right="0" w:hanging="358"/>
              <w:jc w:val="left"/>
            </w:pPr>
            <w:r>
              <w:t xml:space="preserve">slovne vysvetliť čo je nákres, schéma, </w:t>
            </w:r>
          </w:p>
          <w:p w:rsidR="001D06A8" w:rsidRDefault="0011654F">
            <w:pPr>
              <w:numPr>
                <w:ilvl w:val="0"/>
                <w:numId w:val="56"/>
              </w:numPr>
              <w:spacing w:after="160"/>
              <w:ind w:right="0" w:hanging="358"/>
              <w:jc w:val="left"/>
            </w:pPr>
            <w:r>
              <w:t xml:space="preserve">identifikovať nákres, schému v texte, </w:t>
            </w:r>
          </w:p>
          <w:p w:rsidR="001D06A8" w:rsidRDefault="0011654F">
            <w:pPr>
              <w:numPr>
                <w:ilvl w:val="0"/>
                <w:numId w:val="56"/>
              </w:numPr>
              <w:spacing w:after="163"/>
              <w:ind w:right="0" w:hanging="358"/>
              <w:jc w:val="left"/>
            </w:pPr>
            <w:r>
              <w:t xml:space="preserve">charakterizovať návod, </w:t>
            </w:r>
          </w:p>
          <w:p w:rsidR="001D06A8" w:rsidRDefault="0011654F">
            <w:pPr>
              <w:numPr>
                <w:ilvl w:val="0"/>
                <w:numId w:val="56"/>
              </w:numPr>
              <w:spacing w:after="148"/>
              <w:ind w:right="0" w:hanging="358"/>
              <w:jc w:val="left"/>
            </w:pPr>
            <w:r>
              <w:t xml:space="preserve">pracovať podľa jednoduchého návodu, </w:t>
            </w:r>
          </w:p>
          <w:p w:rsidR="001D06A8" w:rsidRDefault="0011654F">
            <w:pPr>
              <w:numPr>
                <w:ilvl w:val="0"/>
                <w:numId w:val="56"/>
              </w:numPr>
              <w:spacing w:after="141"/>
              <w:ind w:right="0" w:hanging="358"/>
              <w:jc w:val="left"/>
            </w:pPr>
            <w:r>
              <w:t xml:space="preserve">prezentovať návod verejne, </w:t>
            </w:r>
          </w:p>
          <w:p w:rsidR="001D06A8" w:rsidRDefault="0011654F">
            <w:pPr>
              <w:numPr>
                <w:ilvl w:val="0"/>
                <w:numId w:val="56"/>
              </w:numPr>
              <w:spacing w:after="147"/>
              <w:ind w:right="0" w:hanging="358"/>
              <w:jc w:val="left"/>
            </w:pPr>
            <w:r>
              <w:t xml:space="preserve">rozpoznať jednoduchý recept, </w:t>
            </w:r>
          </w:p>
          <w:p w:rsidR="001D06A8" w:rsidRDefault="0011654F">
            <w:pPr>
              <w:numPr>
                <w:ilvl w:val="0"/>
                <w:numId w:val="56"/>
              </w:numPr>
              <w:spacing w:after="163"/>
              <w:ind w:right="0" w:hanging="358"/>
              <w:jc w:val="left"/>
            </w:pPr>
            <w:r>
              <w:t xml:space="preserve">rozlíšiť druhy receptov (lekársky, kuchársky), </w:t>
            </w:r>
          </w:p>
          <w:p w:rsidR="001D06A8" w:rsidRDefault="0011654F">
            <w:pPr>
              <w:numPr>
                <w:ilvl w:val="0"/>
                <w:numId w:val="56"/>
              </w:numPr>
              <w:spacing w:after="160"/>
              <w:ind w:right="0" w:hanging="358"/>
              <w:jc w:val="left"/>
            </w:pPr>
            <w:r>
              <w:t xml:space="preserve">pracovať podľa jednoduchého receptu, </w:t>
            </w:r>
          </w:p>
          <w:p w:rsidR="001D06A8" w:rsidRDefault="0011654F">
            <w:pPr>
              <w:numPr>
                <w:ilvl w:val="0"/>
                <w:numId w:val="56"/>
              </w:numPr>
              <w:spacing w:after="0"/>
              <w:ind w:right="0" w:hanging="358"/>
              <w:jc w:val="left"/>
            </w:pPr>
            <w:r>
              <w:t xml:space="preserve">zostaviť jednoduchý recept,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115"/>
              <w:ind w:left="0" w:right="0" w:firstLine="0"/>
              <w:jc w:val="left"/>
            </w:pPr>
            <w:r>
              <w:t xml:space="preserve">opis pracovného predmetu  </w:t>
            </w:r>
          </w:p>
          <w:p w:rsidR="001D06A8" w:rsidRDefault="0011654F">
            <w:pPr>
              <w:spacing w:after="148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0" w:line="389" w:lineRule="auto"/>
              <w:ind w:left="0" w:right="4974" w:firstLine="0"/>
              <w:jc w:val="left"/>
            </w:pPr>
            <w:r>
              <w:t xml:space="preserve">nákres schéma návod </w:t>
            </w:r>
          </w:p>
          <w:p w:rsidR="001D06A8" w:rsidRDefault="0011654F">
            <w:pPr>
              <w:spacing w:after="112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115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0"/>
              <w:ind w:left="0" w:right="0" w:firstLine="0"/>
              <w:jc w:val="left"/>
            </w:pPr>
            <w:r>
              <w:t xml:space="preserve">recept </w:t>
            </w:r>
          </w:p>
        </w:tc>
      </w:tr>
      <w:tr w:rsidR="001D06A8">
        <w:trPr>
          <w:trHeight w:val="1666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numPr>
                <w:ilvl w:val="0"/>
                <w:numId w:val="57"/>
              </w:numPr>
              <w:spacing w:after="161"/>
              <w:ind w:right="0" w:hanging="358"/>
              <w:jc w:val="left"/>
            </w:pPr>
            <w:r>
              <w:t xml:space="preserve">identifikovať vizitku po vizuálnej stránke, </w:t>
            </w:r>
          </w:p>
          <w:p w:rsidR="001D06A8" w:rsidRDefault="0011654F">
            <w:pPr>
              <w:numPr>
                <w:ilvl w:val="0"/>
                <w:numId w:val="57"/>
              </w:numPr>
              <w:spacing w:after="152"/>
              <w:ind w:right="0" w:hanging="358"/>
              <w:jc w:val="left"/>
            </w:pPr>
            <w:r>
              <w:t xml:space="preserve">rozoznať, ktoré údaje  o človeku vizitka prezrádza, </w:t>
            </w:r>
          </w:p>
          <w:p w:rsidR="001D06A8" w:rsidRDefault="0011654F">
            <w:pPr>
              <w:numPr>
                <w:ilvl w:val="0"/>
                <w:numId w:val="57"/>
              </w:numPr>
              <w:spacing w:after="144"/>
              <w:ind w:right="0" w:hanging="358"/>
              <w:jc w:val="left"/>
            </w:pPr>
            <w:r>
              <w:t xml:space="preserve">predstaviť sa prostredníctvom vizitky, </w:t>
            </w:r>
          </w:p>
          <w:p w:rsidR="001D06A8" w:rsidRDefault="0011654F">
            <w:pPr>
              <w:numPr>
                <w:ilvl w:val="0"/>
                <w:numId w:val="57"/>
              </w:numPr>
              <w:spacing w:after="0"/>
              <w:ind w:right="0" w:hanging="358"/>
              <w:jc w:val="left"/>
            </w:pPr>
            <w:r>
              <w:t xml:space="preserve">vyrobiť vizitku pre seba, pre spolužiaka, rodiča.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0"/>
              <w:ind w:left="0" w:right="0" w:firstLine="0"/>
              <w:jc w:val="left"/>
            </w:pPr>
            <w:r>
              <w:t xml:space="preserve">vizitka </w:t>
            </w:r>
          </w:p>
        </w:tc>
      </w:tr>
    </w:tbl>
    <w:p w:rsidR="001D06A8" w:rsidRDefault="0011654F">
      <w:pPr>
        <w:spacing w:after="96"/>
        <w:ind w:left="0" w:right="0" w:firstLine="0"/>
        <w:rPr>
          <w:b/>
        </w:rPr>
      </w:pPr>
      <w:r>
        <w:rPr>
          <w:b/>
        </w:rPr>
        <w:t xml:space="preserve"> </w:t>
      </w:r>
    </w:p>
    <w:p w:rsidR="00275055" w:rsidRDefault="00275055">
      <w:pPr>
        <w:spacing w:after="96"/>
        <w:ind w:left="0" w:right="0" w:firstLine="0"/>
        <w:rPr>
          <w:b/>
        </w:rPr>
      </w:pPr>
    </w:p>
    <w:p w:rsidR="00275055" w:rsidRDefault="00275055">
      <w:pPr>
        <w:spacing w:after="96"/>
        <w:ind w:left="0" w:right="0" w:firstLine="0"/>
        <w:rPr>
          <w:b/>
        </w:rPr>
      </w:pPr>
    </w:p>
    <w:p w:rsidR="00275055" w:rsidRDefault="00275055">
      <w:pPr>
        <w:spacing w:after="96"/>
        <w:ind w:left="0" w:right="0" w:firstLine="0"/>
        <w:rPr>
          <w:b/>
        </w:rPr>
      </w:pPr>
    </w:p>
    <w:p w:rsidR="00275055" w:rsidRDefault="00275055">
      <w:pPr>
        <w:spacing w:after="96"/>
        <w:ind w:left="0" w:right="0" w:firstLine="0"/>
        <w:rPr>
          <w:b/>
        </w:rPr>
      </w:pPr>
    </w:p>
    <w:p w:rsidR="00275055" w:rsidRDefault="00275055">
      <w:pPr>
        <w:spacing w:after="96"/>
        <w:ind w:left="0" w:right="0" w:firstLine="0"/>
        <w:rPr>
          <w:b/>
        </w:rPr>
      </w:pPr>
    </w:p>
    <w:p w:rsidR="00275055" w:rsidRDefault="00275055">
      <w:pPr>
        <w:spacing w:after="96"/>
        <w:ind w:left="0" w:right="0" w:firstLine="0"/>
        <w:rPr>
          <w:b/>
        </w:rPr>
      </w:pPr>
    </w:p>
    <w:p w:rsidR="001D06A8" w:rsidRDefault="001D06A8" w:rsidP="00275055">
      <w:pPr>
        <w:spacing w:after="0"/>
        <w:ind w:left="0" w:right="0" w:firstLine="0"/>
      </w:pPr>
    </w:p>
    <w:tbl>
      <w:tblPr>
        <w:tblStyle w:val="TableGrid"/>
        <w:tblW w:w="14042" w:type="dxa"/>
        <w:tblInd w:w="0" w:type="dxa"/>
        <w:tblCellMar>
          <w:top w:w="9" w:type="dxa"/>
          <w:left w:w="70" w:type="dxa"/>
          <w:right w:w="10" w:type="dxa"/>
        </w:tblCellMar>
        <w:tblLook w:val="04A0" w:firstRow="1" w:lastRow="0" w:firstColumn="1" w:lastColumn="0" w:noHBand="0" w:noVBand="1"/>
      </w:tblPr>
      <w:tblGrid>
        <w:gridCol w:w="7201"/>
        <w:gridCol w:w="6841"/>
      </w:tblGrid>
      <w:tr w:rsidR="001D06A8">
        <w:trPr>
          <w:trHeight w:val="480"/>
        </w:trPr>
        <w:tc>
          <w:tcPr>
            <w:tcW w:w="1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6A8" w:rsidRDefault="0011654F">
            <w:pPr>
              <w:spacing w:after="0"/>
              <w:ind w:left="0" w:right="60" w:firstLine="0"/>
              <w:jc w:val="center"/>
            </w:pPr>
            <w:r>
              <w:rPr>
                <w:b/>
              </w:rPr>
              <w:t xml:space="preserve">Čítanie a literárna výchova </w:t>
            </w:r>
          </w:p>
        </w:tc>
      </w:tr>
      <w:tr w:rsidR="001D06A8">
        <w:trPr>
          <w:trHeight w:val="482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6A8" w:rsidRDefault="0011654F">
            <w:pPr>
              <w:spacing w:after="0"/>
              <w:ind w:left="0" w:right="58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6A8" w:rsidRDefault="0011654F">
            <w:pPr>
              <w:spacing w:after="0"/>
              <w:ind w:left="0" w:right="58" w:firstLine="0"/>
              <w:jc w:val="center"/>
            </w:pPr>
            <w:r>
              <w:rPr>
                <w:b/>
              </w:rPr>
              <w:t xml:space="preserve">Obsahový štandard: </w:t>
            </w:r>
          </w:p>
        </w:tc>
      </w:tr>
      <w:tr w:rsidR="001D06A8">
        <w:trPr>
          <w:trHeight w:val="4563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154"/>
              <w:ind w:left="0" w:right="0" w:firstLine="0"/>
              <w:jc w:val="left"/>
            </w:pPr>
            <w:r>
              <w:rPr>
                <w:b/>
              </w:rPr>
              <w:t xml:space="preserve">Žiak na konci 3. ročníka základnej školy vie/dokáže: </w:t>
            </w:r>
          </w:p>
          <w:p w:rsidR="001D06A8" w:rsidRDefault="0011654F">
            <w:pPr>
              <w:numPr>
                <w:ilvl w:val="0"/>
                <w:numId w:val="58"/>
              </w:numPr>
              <w:spacing w:after="164"/>
              <w:ind w:right="0" w:hanging="358"/>
              <w:jc w:val="left"/>
            </w:pPr>
            <w:r>
              <w:t xml:space="preserve">čítať plynulo súvislý umelecký text, </w:t>
            </w:r>
          </w:p>
          <w:p w:rsidR="001D06A8" w:rsidRDefault="0011654F">
            <w:pPr>
              <w:numPr>
                <w:ilvl w:val="0"/>
                <w:numId w:val="58"/>
              </w:numPr>
              <w:spacing w:after="45" w:line="357" w:lineRule="auto"/>
              <w:ind w:right="0" w:hanging="358"/>
              <w:jc w:val="left"/>
            </w:pPr>
            <w:r>
              <w:t xml:space="preserve">uplatňovať zásady správnej techniky čítania zameranej na umelecký prednes, </w:t>
            </w:r>
          </w:p>
          <w:p w:rsidR="001D06A8" w:rsidRDefault="0011654F">
            <w:pPr>
              <w:numPr>
                <w:ilvl w:val="0"/>
                <w:numId w:val="58"/>
              </w:numPr>
              <w:spacing w:after="158"/>
              <w:ind w:right="0" w:hanging="358"/>
              <w:jc w:val="left"/>
            </w:pPr>
            <w:r>
              <w:t xml:space="preserve">správne dýchať, artikulovať, dodržiavať správnu výslovnosť, </w:t>
            </w:r>
          </w:p>
          <w:p w:rsidR="001D06A8" w:rsidRDefault="0011654F">
            <w:pPr>
              <w:numPr>
                <w:ilvl w:val="0"/>
                <w:numId w:val="58"/>
              </w:numPr>
              <w:spacing w:after="151"/>
              <w:ind w:right="0" w:hanging="358"/>
              <w:jc w:val="left"/>
            </w:pPr>
            <w:r>
              <w:t xml:space="preserve">literárny text čítať s porozumením, </w:t>
            </w:r>
          </w:p>
          <w:p w:rsidR="001D06A8" w:rsidRDefault="0011654F">
            <w:pPr>
              <w:numPr>
                <w:ilvl w:val="0"/>
                <w:numId w:val="58"/>
              </w:numPr>
              <w:spacing w:after="154"/>
              <w:ind w:right="0" w:hanging="358"/>
              <w:jc w:val="left"/>
            </w:pPr>
            <w:r>
              <w:t xml:space="preserve">odpovedať na otázky zamerané na obsahovú stránku textu,  </w:t>
            </w:r>
          </w:p>
          <w:p w:rsidR="001D06A8" w:rsidRDefault="0011654F">
            <w:pPr>
              <w:numPr>
                <w:ilvl w:val="0"/>
                <w:numId w:val="58"/>
              </w:numPr>
              <w:spacing w:after="159"/>
              <w:ind w:right="0" w:hanging="358"/>
              <w:jc w:val="left"/>
            </w:pPr>
            <w:r>
              <w:t xml:space="preserve">vymenovať najznámejšie knihy pre deti a mládež,  </w:t>
            </w:r>
          </w:p>
          <w:p w:rsidR="001D06A8" w:rsidRDefault="0011654F">
            <w:pPr>
              <w:numPr>
                <w:ilvl w:val="0"/>
                <w:numId w:val="58"/>
              </w:numPr>
              <w:spacing w:after="161"/>
              <w:ind w:right="0" w:hanging="358"/>
              <w:jc w:val="left"/>
            </w:pPr>
            <w:r>
              <w:t xml:space="preserve">pozná mená významných autorov detskej literatúry, </w:t>
            </w:r>
          </w:p>
          <w:p w:rsidR="001D06A8" w:rsidRDefault="0011654F">
            <w:pPr>
              <w:numPr>
                <w:ilvl w:val="0"/>
                <w:numId w:val="58"/>
              </w:numPr>
              <w:spacing w:after="151"/>
              <w:ind w:right="0" w:hanging="358"/>
              <w:jc w:val="left"/>
            </w:pPr>
            <w:r>
              <w:t xml:space="preserve">porozprávať krátky dej alebo obsah prečítanej knihy, </w:t>
            </w:r>
          </w:p>
          <w:p w:rsidR="001D06A8" w:rsidRDefault="0011654F">
            <w:pPr>
              <w:numPr>
                <w:ilvl w:val="0"/>
                <w:numId w:val="58"/>
              </w:numPr>
              <w:spacing w:after="0"/>
              <w:ind w:right="0" w:hanging="358"/>
              <w:jc w:val="left"/>
            </w:pPr>
            <w:r>
              <w:t xml:space="preserve">vyjadriť pocity a zážitky z prečítaného textu (knihy), 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0"/>
              <w:ind w:left="0" w:right="0" w:firstLine="0"/>
              <w:jc w:val="left"/>
            </w:pPr>
            <w:r>
              <w:t xml:space="preserve">literatúra pre deti a mládež </w:t>
            </w:r>
          </w:p>
        </w:tc>
      </w:tr>
      <w:tr w:rsidR="001D06A8">
        <w:trPr>
          <w:trHeight w:val="1666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numPr>
                <w:ilvl w:val="0"/>
                <w:numId w:val="59"/>
              </w:numPr>
              <w:spacing w:after="152"/>
              <w:ind w:right="0" w:hanging="358"/>
              <w:jc w:val="left"/>
            </w:pPr>
            <w:r>
              <w:t xml:space="preserve">vysvetliť pojmy poézia a próza,  </w:t>
            </w:r>
          </w:p>
          <w:p w:rsidR="001D06A8" w:rsidRDefault="0011654F">
            <w:pPr>
              <w:numPr>
                <w:ilvl w:val="0"/>
                <w:numId w:val="59"/>
              </w:numPr>
              <w:spacing w:after="146"/>
              <w:ind w:right="0" w:hanging="358"/>
              <w:jc w:val="left"/>
            </w:pPr>
            <w:r>
              <w:t xml:space="preserve">rozoznať v texte poéziu od prózy, </w:t>
            </w:r>
          </w:p>
          <w:p w:rsidR="001D06A8" w:rsidRDefault="0011654F">
            <w:pPr>
              <w:numPr>
                <w:ilvl w:val="0"/>
                <w:numId w:val="59"/>
              </w:numPr>
              <w:spacing w:after="161"/>
              <w:ind w:right="0" w:hanging="358"/>
              <w:jc w:val="left"/>
            </w:pPr>
            <w:r>
              <w:t xml:space="preserve">recitovať báseň so zameraním na umelecký prednes, </w:t>
            </w:r>
          </w:p>
          <w:p w:rsidR="001D06A8" w:rsidRDefault="0011654F">
            <w:pPr>
              <w:numPr>
                <w:ilvl w:val="0"/>
                <w:numId w:val="59"/>
              </w:numPr>
              <w:spacing w:after="0"/>
              <w:ind w:right="0" w:hanging="358"/>
              <w:jc w:val="left"/>
            </w:pPr>
            <w:r>
              <w:t xml:space="preserve">rozoznať v prozaickom útvare odseky, 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115"/>
              <w:ind w:left="0" w:right="0" w:firstLine="0"/>
              <w:jc w:val="left"/>
            </w:pPr>
            <w:r>
              <w:t xml:space="preserve">poézia, próza  </w:t>
            </w:r>
          </w:p>
          <w:p w:rsidR="001D06A8" w:rsidRDefault="0011654F">
            <w:pPr>
              <w:spacing w:after="112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115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0"/>
              <w:ind w:left="0" w:right="0" w:firstLine="0"/>
              <w:jc w:val="left"/>
            </w:pPr>
            <w:r>
              <w:t xml:space="preserve">odsek </w:t>
            </w:r>
          </w:p>
        </w:tc>
      </w:tr>
      <w:tr w:rsidR="001D06A8">
        <w:trPr>
          <w:trHeight w:val="1669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numPr>
                <w:ilvl w:val="0"/>
                <w:numId w:val="60"/>
              </w:numPr>
              <w:spacing w:after="158"/>
              <w:ind w:right="0" w:hanging="358"/>
              <w:jc w:val="left"/>
            </w:pPr>
            <w:r>
              <w:lastRenderedPageBreak/>
              <w:t xml:space="preserve">vysvetliť pojem ľudová slovesnosť, </w:t>
            </w:r>
          </w:p>
          <w:p w:rsidR="001D06A8" w:rsidRDefault="0011654F">
            <w:pPr>
              <w:numPr>
                <w:ilvl w:val="0"/>
                <w:numId w:val="60"/>
              </w:numPr>
              <w:spacing w:after="161"/>
              <w:ind w:right="0" w:hanging="358"/>
              <w:jc w:val="left"/>
            </w:pPr>
            <w:r>
              <w:t xml:space="preserve">vymenovať literárne útvary ľudovej slovesnosti, </w:t>
            </w:r>
          </w:p>
          <w:p w:rsidR="001D06A8" w:rsidRDefault="0011654F">
            <w:pPr>
              <w:numPr>
                <w:ilvl w:val="0"/>
                <w:numId w:val="60"/>
              </w:numPr>
              <w:spacing w:after="162"/>
              <w:ind w:right="0" w:hanging="358"/>
              <w:jc w:val="left"/>
            </w:pPr>
            <w:r>
              <w:t xml:space="preserve">čítať krátke ľudové útvary s porozumením, </w:t>
            </w:r>
          </w:p>
          <w:p w:rsidR="001D06A8" w:rsidRDefault="0011654F">
            <w:pPr>
              <w:numPr>
                <w:ilvl w:val="0"/>
                <w:numId w:val="60"/>
              </w:numPr>
              <w:spacing w:after="0"/>
              <w:ind w:right="0" w:hanging="358"/>
              <w:jc w:val="left"/>
            </w:pPr>
            <w:r>
              <w:t xml:space="preserve">vysvetliť pojem pranostika, 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115"/>
              <w:ind w:left="0" w:right="0" w:firstLine="0"/>
              <w:jc w:val="left"/>
            </w:pPr>
            <w:r>
              <w:t xml:space="preserve">ľudová slovesnosť  </w:t>
            </w:r>
          </w:p>
          <w:p w:rsidR="001D06A8" w:rsidRDefault="0011654F">
            <w:pPr>
              <w:spacing w:after="112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115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0"/>
              <w:ind w:left="0" w:right="0" w:firstLine="0"/>
              <w:jc w:val="left"/>
            </w:pPr>
            <w:r>
              <w:t xml:space="preserve">pranostika </w:t>
            </w:r>
          </w:p>
        </w:tc>
      </w:tr>
      <w:tr w:rsidR="001D06A8">
        <w:trPr>
          <w:trHeight w:val="2907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numPr>
                <w:ilvl w:val="0"/>
                <w:numId w:val="61"/>
              </w:numPr>
              <w:spacing w:after="160"/>
              <w:ind w:right="0" w:hanging="358"/>
              <w:jc w:val="left"/>
            </w:pPr>
            <w:r>
              <w:t xml:space="preserve">vyhľadať pranostiky v texte, </w:t>
            </w:r>
          </w:p>
          <w:p w:rsidR="001D06A8" w:rsidRDefault="0011654F">
            <w:pPr>
              <w:numPr>
                <w:ilvl w:val="0"/>
                <w:numId w:val="61"/>
              </w:numPr>
              <w:spacing w:after="155"/>
              <w:ind w:right="0" w:hanging="358"/>
              <w:jc w:val="left"/>
            </w:pPr>
            <w:r>
              <w:t xml:space="preserve">zapamätať si najznámejšie pranostiky, </w:t>
            </w:r>
          </w:p>
          <w:p w:rsidR="001D06A8" w:rsidRDefault="0011654F">
            <w:pPr>
              <w:numPr>
                <w:ilvl w:val="0"/>
                <w:numId w:val="61"/>
              </w:numPr>
              <w:spacing w:after="153"/>
              <w:ind w:right="0" w:hanging="358"/>
              <w:jc w:val="left"/>
            </w:pPr>
            <w:r>
              <w:t xml:space="preserve">vyhľadať príslovia a porekadlá v texte,  </w:t>
            </w:r>
          </w:p>
          <w:p w:rsidR="001D06A8" w:rsidRDefault="0011654F">
            <w:pPr>
              <w:numPr>
                <w:ilvl w:val="0"/>
                <w:numId w:val="61"/>
              </w:numPr>
              <w:spacing w:after="161"/>
              <w:ind w:right="0" w:hanging="358"/>
              <w:jc w:val="left"/>
            </w:pPr>
            <w:r>
              <w:t xml:space="preserve">povedať ponaučenie vyplývajúce z príslovia, </w:t>
            </w:r>
          </w:p>
          <w:p w:rsidR="001D06A8" w:rsidRDefault="0011654F">
            <w:pPr>
              <w:numPr>
                <w:ilvl w:val="0"/>
                <w:numId w:val="61"/>
              </w:numPr>
              <w:spacing w:after="123"/>
              <w:ind w:right="0" w:hanging="358"/>
              <w:jc w:val="left"/>
            </w:pPr>
            <w:r>
              <w:t xml:space="preserve">vysvetliť pojem prirovnanie,  </w:t>
            </w:r>
          </w:p>
          <w:p w:rsidR="001D06A8" w:rsidRDefault="0011654F">
            <w:pPr>
              <w:numPr>
                <w:ilvl w:val="0"/>
                <w:numId w:val="61"/>
              </w:numPr>
              <w:spacing w:after="149"/>
              <w:ind w:right="0" w:hanging="358"/>
              <w:jc w:val="left"/>
            </w:pPr>
            <w:r>
              <w:t xml:space="preserve">identifikovať prirovnania v texte, </w:t>
            </w:r>
          </w:p>
          <w:p w:rsidR="001D06A8" w:rsidRDefault="0011654F">
            <w:pPr>
              <w:numPr>
                <w:ilvl w:val="0"/>
                <w:numId w:val="61"/>
              </w:numPr>
              <w:spacing w:after="0"/>
              <w:ind w:right="0" w:hanging="358"/>
              <w:jc w:val="left"/>
            </w:pPr>
            <w:r>
              <w:t xml:space="preserve">napísať samostatne vety, v ktorých použije čo najviac prirovnaní,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112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153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0"/>
              <w:ind w:left="0" w:right="4844" w:firstLine="0"/>
              <w:jc w:val="left"/>
            </w:pPr>
            <w:r>
              <w:t>príslovie  porekadlo</w:t>
            </w:r>
            <w:r>
              <w:rPr>
                <w:color w:val="FF0000"/>
              </w:rPr>
              <w:t xml:space="preserve"> </w:t>
            </w:r>
            <w:r>
              <w:t xml:space="preserve">prirovnanie </w:t>
            </w:r>
          </w:p>
        </w:tc>
      </w:tr>
      <w:tr w:rsidR="001D06A8">
        <w:trPr>
          <w:trHeight w:val="2081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numPr>
                <w:ilvl w:val="0"/>
                <w:numId w:val="62"/>
              </w:numPr>
              <w:spacing w:after="158"/>
              <w:ind w:right="0" w:hanging="358"/>
              <w:jc w:val="left"/>
            </w:pPr>
            <w:r>
              <w:t xml:space="preserve">autorskú rozprávku prečítať nahlas, plynulo, s porozumením,  </w:t>
            </w:r>
          </w:p>
          <w:p w:rsidR="001D06A8" w:rsidRDefault="0011654F">
            <w:pPr>
              <w:numPr>
                <w:ilvl w:val="0"/>
                <w:numId w:val="62"/>
              </w:numPr>
              <w:spacing w:after="151"/>
              <w:ind w:right="0" w:hanging="358"/>
              <w:jc w:val="left"/>
            </w:pPr>
            <w:r>
              <w:t xml:space="preserve">v rozprávke výrazne čítať priamu reč, </w:t>
            </w:r>
          </w:p>
          <w:p w:rsidR="001D06A8" w:rsidRDefault="0011654F">
            <w:pPr>
              <w:numPr>
                <w:ilvl w:val="0"/>
                <w:numId w:val="62"/>
              </w:numPr>
              <w:spacing w:after="161"/>
              <w:ind w:right="0" w:hanging="358"/>
              <w:jc w:val="left"/>
            </w:pPr>
            <w:r>
              <w:t xml:space="preserve">rozlíšiť rozdiely medzi ľudovou a autorskou rozprávkou, </w:t>
            </w:r>
          </w:p>
          <w:p w:rsidR="001D06A8" w:rsidRDefault="0011654F">
            <w:pPr>
              <w:numPr>
                <w:ilvl w:val="0"/>
                <w:numId w:val="62"/>
              </w:numPr>
              <w:spacing w:after="161"/>
              <w:ind w:right="0" w:hanging="358"/>
              <w:jc w:val="left"/>
            </w:pPr>
            <w:r>
              <w:t xml:space="preserve">rozlíšiť hlavné a vedľajšie postavy rozprávky, </w:t>
            </w:r>
          </w:p>
          <w:p w:rsidR="001D06A8" w:rsidRDefault="0011654F">
            <w:pPr>
              <w:numPr>
                <w:ilvl w:val="0"/>
                <w:numId w:val="62"/>
              </w:numPr>
              <w:spacing w:after="0"/>
              <w:ind w:right="0" w:hanging="358"/>
              <w:jc w:val="left"/>
            </w:pPr>
            <w:r>
              <w:t xml:space="preserve">povedať ponaučenie vyplývajúce z rozprávky,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112"/>
              <w:ind w:left="0" w:right="0" w:firstLine="0"/>
              <w:jc w:val="left"/>
            </w:pPr>
            <w:r>
              <w:t xml:space="preserve">autorská rozprávka  </w:t>
            </w:r>
          </w:p>
          <w:p w:rsidR="001D06A8" w:rsidRDefault="0011654F">
            <w:pPr>
              <w:spacing w:after="115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153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0"/>
              <w:ind w:left="0" w:right="0" w:firstLine="0"/>
              <w:jc w:val="left"/>
            </w:pPr>
            <w:r>
              <w:t xml:space="preserve">hlavná a vedľajšia postava  </w:t>
            </w:r>
          </w:p>
        </w:tc>
      </w:tr>
      <w:tr w:rsidR="001D06A8">
        <w:trPr>
          <w:trHeight w:val="2494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numPr>
                <w:ilvl w:val="0"/>
                <w:numId w:val="63"/>
              </w:numPr>
              <w:spacing w:after="163"/>
              <w:ind w:right="0" w:firstLine="0"/>
              <w:jc w:val="left"/>
            </w:pPr>
            <w:r>
              <w:lastRenderedPageBreak/>
              <w:t xml:space="preserve">určiť hlavnú myšlienku v rôznych literárnych textoch, </w:t>
            </w:r>
          </w:p>
          <w:p w:rsidR="001D06A8" w:rsidRDefault="0011654F">
            <w:pPr>
              <w:numPr>
                <w:ilvl w:val="0"/>
                <w:numId w:val="63"/>
              </w:numPr>
              <w:spacing w:after="160"/>
              <w:ind w:right="0" w:firstLine="0"/>
              <w:jc w:val="left"/>
            </w:pPr>
            <w:r>
              <w:t xml:space="preserve">určiť rozdiely medzi rozprávkou a povesťou, </w:t>
            </w:r>
          </w:p>
          <w:p w:rsidR="001D06A8" w:rsidRDefault="0011654F">
            <w:pPr>
              <w:numPr>
                <w:ilvl w:val="0"/>
                <w:numId w:val="63"/>
              </w:numPr>
              <w:spacing w:after="142"/>
              <w:ind w:right="0" w:firstLine="0"/>
              <w:jc w:val="left"/>
            </w:pPr>
            <w:r>
              <w:t xml:space="preserve">charakterizovať povesť, </w:t>
            </w:r>
          </w:p>
          <w:p w:rsidR="001D06A8" w:rsidRDefault="0011654F">
            <w:pPr>
              <w:numPr>
                <w:ilvl w:val="0"/>
                <w:numId w:val="63"/>
              </w:numPr>
              <w:spacing w:after="137"/>
              <w:ind w:right="0" w:firstLine="0"/>
              <w:jc w:val="left"/>
            </w:pPr>
            <w:r>
              <w:t xml:space="preserve">určiť hlavnú myšlienku povesti, </w:t>
            </w:r>
          </w:p>
          <w:p w:rsidR="001D06A8" w:rsidRDefault="0011654F">
            <w:pPr>
              <w:numPr>
                <w:ilvl w:val="0"/>
                <w:numId w:val="63"/>
              </w:numPr>
              <w:spacing w:after="0"/>
              <w:ind w:right="0" w:firstLine="0"/>
              <w:jc w:val="left"/>
            </w:pPr>
            <w:r>
              <w:t xml:space="preserve">správne formulovať otázky k obsahu povesti, 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vysloviť vlastný názor na povesť.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115"/>
              <w:ind w:left="0" w:right="0" w:firstLine="0"/>
              <w:jc w:val="left"/>
            </w:pPr>
            <w:r>
              <w:t xml:space="preserve">hlavná myšlienka  </w:t>
            </w:r>
          </w:p>
          <w:p w:rsidR="001D06A8" w:rsidRDefault="0011654F">
            <w:pPr>
              <w:spacing w:after="149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0"/>
              <w:ind w:left="0" w:right="0" w:firstLine="0"/>
            </w:pPr>
            <w:r>
              <w:t xml:space="preserve">povesť (vhodný výber povesti, zamerať sa na kratšie a po obsahovej stránke jednoduchšie povesti) </w:t>
            </w:r>
          </w:p>
        </w:tc>
      </w:tr>
    </w:tbl>
    <w:p w:rsidR="001D06A8" w:rsidRDefault="0011654F">
      <w:pPr>
        <w:spacing w:after="96"/>
        <w:ind w:left="0" w:right="0" w:firstLine="0"/>
      </w:pPr>
      <w:r>
        <w:rPr>
          <w:b/>
        </w:rPr>
        <w:t xml:space="preserve"> </w:t>
      </w:r>
    </w:p>
    <w:p w:rsidR="001D06A8" w:rsidRDefault="0011654F">
      <w:pPr>
        <w:spacing w:after="96"/>
        <w:ind w:left="0" w:right="0" w:firstLine="0"/>
      </w:pPr>
      <w:r>
        <w:rPr>
          <w:b/>
        </w:rPr>
        <w:t xml:space="preserve"> </w:t>
      </w:r>
    </w:p>
    <w:p w:rsidR="001D06A8" w:rsidRDefault="0011654F">
      <w:pPr>
        <w:spacing w:after="0"/>
        <w:ind w:left="0" w:right="0" w:firstLine="0"/>
      </w:pPr>
      <w:r>
        <w:rPr>
          <w:b/>
        </w:rPr>
        <w:t xml:space="preserve"> </w:t>
      </w:r>
    </w:p>
    <w:p w:rsidR="001D06A8" w:rsidRDefault="001D06A8">
      <w:pPr>
        <w:spacing w:after="0"/>
        <w:ind w:left="-1418" w:right="12665" w:firstLine="0"/>
        <w:jc w:val="left"/>
      </w:pPr>
    </w:p>
    <w:tbl>
      <w:tblPr>
        <w:tblStyle w:val="TableGrid"/>
        <w:tblW w:w="14177" w:type="dxa"/>
        <w:tblInd w:w="0" w:type="dxa"/>
        <w:tblCellMar>
          <w:top w:w="9" w:type="dxa"/>
          <w:left w:w="70" w:type="dxa"/>
          <w:right w:w="10" w:type="dxa"/>
        </w:tblCellMar>
        <w:tblLook w:val="04A0" w:firstRow="1" w:lastRow="0" w:firstColumn="1" w:lastColumn="0" w:noHBand="0" w:noVBand="1"/>
      </w:tblPr>
      <w:tblGrid>
        <w:gridCol w:w="7201"/>
        <w:gridCol w:w="6976"/>
      </w:tblGrid>
      <w:tr w:rsidR="001D06A8">
        <w:trPr>
          <w:trHeight w:val="480"/>
        </w:trPr>
        <w:tc>
          <w:tcPr>
            <w:tcW w:w="1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6A8" w:rsidRDefault="0011654F">
            <w:pPr>
              <w:spacing w:after="0"/>
              <w:ind w:left="0" w:right="60" w:firstLine="0"/>
              <w:jc w:val="center"/>
            </w:pPr>
            <w:r>
              <w:rPr>
                <w:b/>
              </w:rPr>
              <w:t xml:space="preserve">Jazyková a slohová zložka </w:t>
            </w:r>
          </w:p>
        </w:tc>
      </w:tr>
      <w:tr w:rsidR="001D06A8">
        <w:trPr>
          <w:trHeight w:val="482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6A8" w:rsidRDefault="0011654F">
            <w:pPr>
              <w:spacing w:after="0"/>
              <w:ind w:left="0" w:right="63" w:firstLine="0"/>
              <w:jc w:val="center"/>
            </w:pPr>
            <w:r>
              <w:rPr>
                <w:b/>
              </w:rPr>
              <w:t xml:space="preserve">Výkonový štandard  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6A8" w:rsidRDefault="0011654F">
            <w:pPr>
              <w:spacing w:after="0"/>
              <w:ind w:left="0" w:right="59" w:firstLine="0"/>
              <w:jc w:val="center"/>
            </w:pPr>
            <w:r>
              <w:rPr>
                <w:b/>
              </w:rPr>
              <w:t xml:space="preserve">Obsahový štandard: </w:t>
            </w:r>
          </w:p>
        </w:tc>
      </w:tr>
      <w:tr w:rsidR="001D06A8">
        <w:trPr>
          <w:trHeight w:val="2494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155"/>
              <w:ind w:left="72" w:right="0" w:firstLine="0"/>
              <w:jc w:val="left"/>
            </w:pPr>
            <w:r>
              <w:rPr>
                <w:b/>
              </w:rPr>
              <w:t>Žiak na konci 4. ročníka základnej školy vie/dokáže:</w:t>
            </w:r>
            <w:r>
              <w:t xml:space="preserve"> </w:t>
            </w:r>
          </w:p>
          <w:p w:rsidR="001D06A8" w:rsidRDefault="0011654F">
            <w:pPr>
              <w:numPr>
                <w:ilvl w:val="0"/>
                <w:numId w:val="64"/>
              </w:numPr>
              <w:spacing w:after="161"/>
              <w:ind w:right="0" w:hanging="358"/>
              <w:jc w:val="left"/>
            </w:pPr>
            <w:r>
              <w:t xml:space="preserve">vytvárať nové slová s rôznymi predponami, </w:t>
            </w:r>
          </w:p>
          <w:p w:rsidR="001D06A8" w:rsidRDefault="0011654F">
            <w:pPr>
              <w:numPr>
                <w:ilvl w:val="0"/>
                <w:numId w:val="64"/>
              </w:numPr>
              <w:spacing w:after="153"/>
              <w:ind w:right="0" w:hanging="358"/>
              <w:jc w:val="left"/>
            </w:pPr>
            <w:r>
              <w:t xml:space="preserve">uplatniť pravopis predpôn,  </w:t>
            </w:r>
          </w:p>
          <w:p w:rsidR="001D06A8" w:rsidRDefault="0011654F">
            <w:pPr>
              <w:numPr>
                <w:ilvl w:val="0"/>
                <w:numId w:val="64"/>
              </w:numPr>
              <w:spacing w:after="163"/>
              <w:ind w:right="0" w:hanging="358"/>
              <w:jc w:val="left"/>
            </w:pPr>
            <w:r>
              <w:t xml:space="preserve">identifikovať slabičné a neslabičné predpony,  </w:t>
            </w:r>
          </w:p>
          <w:p w:rsidR="001D06A8" w:rsidRDefault="0011654F">
            <w:pPr>
              <w:numPr>
                <w:ilvl w:val="0"/>
                <w:numId w:val="64"/>
              </w:numPr>
              <w:spacing w:after="132"/>
              <w:ind w:right="0" w:hanging="358"/>
              <w:jc w:val="left"/>
            </w:pPr>
            <w:r>
              <w:t xml:space="preserve">rozlíšiť význam slov utvorených z rôznych predpôn, </w:t>
            </w:r>
          </w:p>
          <w:p w:rsidR="001D06A8" w:rsidRDefault="0011654F">
            <w:pPr>
              <w:numPr>
                <w:ilvl w:val="0"/>
                <w:numId w:val="64"/>
              </w:numPr>
              <w:spacing w:after="0"/>
              <w:ind w:right="0" w:hanging="358"/>
              <w:jc w:val="left"/>
            </w:pPr>
            <w:r>
              <w:t xml:space="preserve">používať slová s predponami v texte, 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149"/>
              <w:ind w:left="0" w:right="0" w:firstLine="0"/>
              <w:jc w:val="left"/>
            </w:pPr>
            <w:r>
              <w:t xml:space="preserve">tvorenie slov predponami  </w:t>
            </w:r>
          </w:p>
          <w:p w:rsidR="001D06A8" w:rsidRDefault="0011654F">
            <w:pPr>
              <w:spacing w:after="0"/>
              <w:ind w:left="0" w:right="0" w:firstLine="0"/>
              <w:jc w:val="left"/>
            </w:pPr>
            <w:r>
              <w:t xml:space="preserve">pravopis a výslovnosť predponových odvodenín </w:t>
            </w:r>
          </w:p>
        </w:tc>
      </w:tr>
      <w:tr w:rsidR="001D06A8">
        <w:trPr>
          <w:trHeight w:val="2079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numPr>
                <w:ilvl w:val="0"/>
                <w:numId w:val="65"/>
              </w:numPr>
              <w:spacing w:after="2" w:line="395" w:lineRule="auto"/>
              <w:ind w:right="31" w:hanging="358"/>
              <w:jc w:val="left"/>
            </w:pPr>
            <w:r>
              <w:lastRenderedPageBreak/>
              <w:t xml:space="preserve">uplatniť pravopis vybraných a odvodených slov, ktoré rovnako alebo podobne znejú, ale majú odlišný význam aj pravopis (napr. byť – biť, vyť – viť, výr – vír), </w:t>
            </w:r>
          </w:p>
          <w:p w:rsidR="001D06A8" w:rsidRDefault="0011654F">
            <w:pPr>
              <w:numPr>
                <w:ilvl w:val="0"/>
                <w:numId w:val="65"/>
              </w:numPr>
              <w:spacing w:after="0"/>
              <w:ind w:right="31" w:hanging="358"/>
              <w:jc w:val="left"/>
            </w:pPr>
            <w:r>
              <w:t xml:space="preserve">uplatniť pravopis geografických názvov s i/í a y/ý po obojakej spoluhláske, 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112"/>
              <w:ind w:left="0" w:right="0" w:firstLine="0"/>
              <w:jc w:val="left"/>
            </w:pPr>
            <w:r>
              <w:t xml:space="preserve">pravopis ďalších vybraných slov </w:t>
            </w:r>
          </w:p>
          <w:p w:rsidR="001D06A8" w:rsidRDefault="0011654F">
            <w:pPr>
              <w:spacing w:after="115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153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0"/>
              <w:ind w:left="0" w:right="0" w:firstLine="0"/>
              <w:jc w:val="left"/>
            </w:pPr>
            <w:r>
              <w:t xml:space="preserve">geografické názvy s </w:t>
            </w:r>
            <w:r>
              <w:rPr>
                <w:i/>
              </w:rPr>
              <w:t>i/í</w:t>
            </w:r>
            <w:r>
              <w:t xml:space="preserve"> a </w:t>
            </w:r>
            <w:r>
              <w:rPr>
                <w:i/>
              </w:rPr>
              <w:t>y/ý</w:t>
            </w:r>
            <w:r>
              <w:t xml:space="preserve"> po obojakej spoluhláske </w:t>
            </w:r>
          </w:p>
        </w:tc>
      </w:tr>
      <w:tr w:rsidR="001D06A8">
        <w:trPr>
          <w:trHeight w:val="3351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numPr>
                <w:ilvl w:val="0"/>
                <w:numId w:val="66"/>
              </w:numPr>
              <w:spacing w:after="161"/>
              <w:ind w:right="0" w:hanging="358"/>
            </w:pPr>
            <w:r>
              <w:t xml:space="preserve">rozdeľovať hlásky na párové znelé, párové neznelé, nepárové znelé, </w:t>
            </w:r>
          </w:p>
          <w:p w:rsidR="001D06A8" w:rsidRDefault="0011654F">
            <w:pPr>
              <w:numPr>
                <w:ilvl w:val="0"/>
                <w:numId w:val="66"/>
              </w:numPr>
              <w:spacing w:after="16" w:line="386" w:lineRule="auto"/>
              <w:ind w:right="0" w:hanging="358"/>
            </w:pPr>
            <w:r>
              <w:t xml:space="preserve">uplatniť výslovnosť a pravopis znelých párových spoluhlások na konci slov a neznelých spoluhlások na konci slov, </w:t>
            </w:r>
          </w:p>
          <w:p w:rsidR="001D06A8" w:rsidRDefault="0011654F">
            <w:pPr>
              <w:numPr>
                <w:ilvl w:val="0"/>
                <w:numId w:val="66"/>
              </w:numPr>
              <w:spacing w:after="35" w:line="356" w:lineRule="auto"/>
              <w:ind w:right="0" w:hanging="358"/>
            </w:pPr>
            <w:r>
              <w:t xml:space="preserve">uplatniť výslovnosť a pravopis spodobovaných spoluhlások vo vnútri slova, </w:t>
            </w:r>
          </w:p>
          <w:p w:rsidR="001D06A8" w:rsidRDefault="0011654F">
            <w:pPr>
              <w:numPr>
                <w:ilvl w:val="0"/>
                <w:numId w:val="66"/>
              </w:numPr>
              <w:spacing w:after="113"/>
              <w:ind w:right="0" w:hanging="358"/>
            </w:pPr>
            <w:r>
              <w:t xml:space="preserve">uplatniť výslovnosť a pravopis  spodobovaných spoluhlások na </w:t>
            </w:r>
          </w:p>
          <w:p w:rsidR="001D06A8" w:rsidRDefault="0011654F">
            <w:pPr>
              <w:spacing w:after="151"/>
              <w:ind w:left="358" w:right="0" w:firstLine="0"/>
              <w:jc w:val="left"/>
            </w:pPr>
            <w:r>
              <w:t xml:space="preserve">hranici slov, </w:t>
            </w:r>
          </w:p>
          <w:p w:rsidR="001D06A8" w:rsidRDefault="0011654F">
            <w:pPr>
              <w:numPr>
                <w:ilvl w:val="0"/>
                <w:numId w:val="66"/>
              </w:numPr>
              <w:spacing w:after="0"/>
              <w:ind w:right="0" w:hanging="358"/>
            </w:pPr>
            <w:r>
              <w:t xml:space="preserve">uplatniť pravopis a výslovnosť spoluhlásky </w:t>
            </w:r>
            <w:r>
              <w:rPr>
                <w:i/>
              </w:rPr>
              <w:t>v</w:t>
            </w:r>
            <w:r>
              <w:t xml:space="preserve">, 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112"/>
              <w:ind w:left="0" w:right="0" w:firstLine="0"/>
              <w:jc w:val="left"/>
            </w:pPr>
            <w:r>
              <w:t xml:space="preserve">delenie hlások na znelé a neznelé </w:t>
            </w:r>
          </w:p>
          <w:p w:rsidR="001D06A8" w:rsidRDefault="0011654F">
            <w:pPr>
              <w:spacing w:after="112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115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112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0"/>
              <w:ind w:left="0" w:right="62" w:firstLine="0"/>
            </w:pPr>
            <w:r>
              <w:t xml:space="preserve">spodobovanie na konci slova, uprostred slova, na hranici slov  pravopis a správna výslovnosť spoluhlások na konci slov, na morfematickom švíku, hranici slov  pravidlá pravopisu a výslovnosť spoluhlásky </w:t>
            </w:r>
            <w:r>
              <w:rPr>
                <w:i/>
              </w:rPr>
              <w:t>v</w:t>
            </w:r>
            <w:r>
              <w:t xml:space="preserve"> </w:t>
            </w:r>
          </w:p>
        </w:tc>
      </w:tr>
    </w:tbl>
    <w:p w:rsidR="001D06A8" w:rsidRDefault="001D06A8">
      <w:pPr>
        <w:spacing w:after="0"/>
        <w:ind w:left="-1418" w:right="12665" w:firstLine="0"/>
        <w:jc w:val="left"/>
      </w:pPr>
    </w:p>
    <w:tbl>
      <w:tblPr>
        <w:tblStyle w:val="TableGrid"/>
        <w:tblW w:w="14177" w:type="dxa"/>
        <w:tblInd w:w="0" w:type="dxa"/>
        <w:tblCellMar>
          <w:top w:w="40" w:type="dxa"/>
          <w:left w:w="70" w:type="dxa"/>
          <w:right w:w="10" w:type="dxa"/>
        </w:tblCellMar>
        <w:tblLook w:val="04A0" w:firstRow="1" w:lastRow="0" w:firstColumn="1" w:lastColumn="0" w:noHBand="0" w:noVBand="1"/>
      </w:tblPr>
      <w:tblGrid>
        <w:gridCol w:w="7202"/>
        <w:gridCol w:w="6975"/>
      </w:tblGrid>
      <w:tr w:rsidR="001D06A8">
        <w:trPr>
          <w:trHeight w:val="2078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numPr>
                <w:ilvl w:val="0"/>
                <w:numId w:val="67"/>
              </w:numPr>
              <w:spacing w:after="131"/>
              <w:ind w:right="0" w:hanging="358"/>
              <w:jc w:val="left"/>
            </w:pPr>
            <w:r>
              <w:t xml:space="preserve">vysvetliť pojem priama reč, </w:t>
            </w:r>
          </w:p>
          <w:p w:rsidR="001D06A8" w:rsidRDefault="0011654F">
            <w:pPr>
              <w:numPr>
                <w:ilvl w:val="0"/>
                <w:numId w:val="67"/>
              </w:numPr>
              <w:spacing w:after="158"/>
              <w:ind w:right="0" w:hanging="358"/>
              <w:jc w:val="left"/>
            </w:pPr>
            <w:r>
              <w:t xml:space="preserve">rozoznať priamu reč v hovorenom prejave, </w:t>
            </w:r>
          </w:p>
          <w:p w:rsidR="001D06A8" w:rsidRDefault="0011654F">
            <w:pPr>
              <w:numPr>
                <w:ilvl w:val="0"/>
                <w:numId w:val="67"/>
              </w:numPr>
              <w:spacing w:after="113"/>
              <w:ind w:right="0" w:hanging="358"/>
              <w:jc w:val="left"/>
            </w:pPr>
            <w:r>
              <w:t xml:space="preserve">na základe úvodzoviek a uvádzacej vety identifikovať priamu reč </w:t>
            </w:r>
          </w:p>
          <w:p w:rsidR="001D06A8" w:rsidRDefault="0011654F">
            <w:pPr>
              <w:spacing w:after="163"/>
              <w:ind w:left="358" w:right="0" w:firstLine="0"/>
              <w:jc w:val="left"/>
            </w:pPr>
            <w:r>
              <w:t xml:space="preserve">v texte, </w:t>
            </w:r>
          </w:p>
          <w:p w:rsidR="001D06A8" w:rsidRDefault="0011654F">
            <w:pPr>
              <w:numPr>
                <w:ilvl w:val="0"/>
                <w:numId w:val="67"/>
              </w:numPr>
              <w:spacing w:after="0"/>
              <w:ind w:right="0" w:hanging="358"/>
              <w:jc w:val="left"/>
            </w:pPr>
            <w:r>
              <w:t xml:space="preserve">rozlíšiť uvádzaciu vetu od priamej reči, 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112"/>
              <w:ind w:left="0" w:right="0" w:firstLine="0"/>
              <w:jc w:val="left"/>
            </w:pPr>
            <w:r>
              <w:t xml:space="preserve">priama reč </w:t>
            </w:r>
          </w:p>
          <w:p w:rsidR="001D06A8" w:rsidRDefault="0011654F">
            <w:pPr>
              <w:spacing w:after="132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0"/>
              <w:ind w:left="0" w:right="0" w:firstLine="0"/>
              <w:jc w:val="left"/>
            </w:pPr>
            <w:r>
              <w:t xml:space="preserve">uvádzacia veta, úvodzovky </w:t>
            </w:r>
          </w:p>
        </w:tc>
      </w:tr>
      <w:tr w:rsidR="001D06A8">
        <w:trPr>
          <w:trHeight w:val="6638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numPr>
                <w:ilvl w:val="0"/>
                <w:numId w:val="68"/>
              </w:numPr>
              <w:spacing w:after="157"/>
              <w:ind w:right="0" w:hanging="358"/>
              <w:jc w:val="left"/>
            </w:pPr>
            <w:r>
              <w:lastRenderedPageBreak/>
              <w:t xml:space="preserve">rozdeliť slovné druhy na ohybné a neohybné, </w:t>
            </w:r>
          </w:p>
          <w:p w:rsidR="001D06A8" w:rsidRDefault="0011654F">
            <w:pPr>
              <w:numPr>
                <w:ilvl w:val="0"/>
                <w:numId w:val="68"/>
              </w:numPr>
              <w:spacing w:after="148"/>
              <w:ind w:right="0" w:hanging="358"/>
              <w:jc w:val="left"/>
            </w:pPr>
            <w:r>
              <w:t xml:space="preserve">rozlíšiť všeobecné a vlastné podstatné mená, </w:t>
            </w:r>
          </w:p>
          <w:p w:rsidR="001D06A8" w:rsidRDefault="0011654F">
            <w:pPr>
              <w:numPr>
                <w:ilvl w:val="0"/>
                <w:numId w:val="68"/>
              </w:numPr>
              <w:spacing w:after="5" w:line="395" w:lineRule="auto"/>
              <w:ind w:right="0" w:hanging="358"/>
              <w:jc w:val="left"/>
            </w:pPr>
            <w:r>
              <w:t xml:space="preserve">uplatniť pravopis v názvoch štátov a v pomenovaniach príslušníkov národov, </w:t>
            </w:r>
          </w:p>
          <w:p w:rsidR="001D06A8" w:rsidRDefault="0011654F">
            <w:pPr>
              <w:numPr>
                <w:ilvl w:val="0"/>
                <w:numId w:val="68"/>
              </w:numPr>
              <w:spacing w:after="160"/>
              <w:ind w:right="0" w:hanging="358"/>
              <w:jc w:val="left"/>
            </w:pPr>
            <w:r>
              <w:t xml:space="preserve">určiť gramatické kategórie podstatných mien, </w:t>
            </w:r>
          </w:p>
          <w:p w:rsidR="001D06A8" w:rsidRDefault="0011654F">
            <w:pPr>
              <w:numPr>
                <w:ilvl w:val="0"/>
                <w:numId w:val="68"/>
              </w:numPr>
              <w:ind w:right="0" w:hanging="358"/>
              <w:jc w:val="left"/>
            </w:pPr>
            <w:r>
              <w:t xml:space="preserve">určiť mužský, ženský a stredný rod podstatných mien, </w:t>
            </w:r>
          </w:p>
          <w:p w:rsidR="001D06A8" w:rsidRDefault="0011654F">
            <w:pPr>
              <w:numPr>
                <w:ilvl w:val="0"/>
                <w:numId w:val="68"/>
              </w:numPr>
              <w:spacing w:after="160"/>
              <w:ind w:right="0" w:hanging="358"/>
              <w:jc w:val="left"/>
            </w:pPr>
            <w:r>
              <w:t xml:space="preserve">určiť jednotné a množné číslo podstatných mien, </w:t>
            </w:r>
          </w:p>
          <w:p w:rsidR="001D06A8" w:rsidRDefault="0011654F">
            <w:pPr>
              <w:numPr>
                <w:ilvl w:val="0"/>
                <w:numId w:val="68"/>
              </w:numPr>
              <w:spacing w:after="161"/>
              <w:ind w:right="0" w:hanging="358"/>
              <w:jc w:val="left"/>
            </w:pPr>
            <w:r>
              <w:t xml:space="preserve">vymenovať pádové otázky a latinské názvy pádov, </w:t>
            </w:r>
          </w:p>
          <w:p w:rsidR="001D06A8" w:rsidRDefault="0011654F">
            <w:pPr>
              <w:numPr>
                <w:ilvl w:val="0"/>
                <w:numId w:val="68"/>
              </w:numPr>
              <w:spacing w:after="157"/>
              <w:ind w:right="0" w:hanging="358"/>
              <w:jc w:val="left"/>
            </w:pPr>
            <w:r>
              <w:t xml:space="preserve">skloňovať podstatné mená podľa jednotlivých pádov, </w:t>
            </w:r>
          </w:p>
          <w:p w:rsidR="001D06A8" w:rsidRDefault="0011654F">
            <w:pPr>
              <w:numPr>
                <w:ilvl w:val="0"/>
                <w:numId w:val="68"/>
              </w:numPr>
              <w:ind w:right="0" w:hanging="358"/>
              <w:jc w:val="left"/>
            </w:pPr>
            <w:r>
              <w:t xml:space="preserve">určiť a vytvoriť základný tvar podstatného mena, </w:t>
            </w:r>
          </w:p>
          <w:p w:rsidR="001D06A8" w:rsidRDefault="0011654F">
            <w:pPr>
              <w:numPr>
                <w:ilvl w:val="0"/>
                <w:numId w:val="68"/>
              </w:numPr>
              <w:spacing w:after="161"/>
              <w:ind w:right="0" w:hanging="358"/>
              <w:jc w:val="left"/>
            </w:pPr>
            <w:r>
              <w:t xml:space="preserve">použiť tvary podstatných mien vo vetách a v texte, </w:t>
            </w:r>
          </w:p>
          <w:p w:rsidR="001D06A8" w:rsidRDefault="0011654F">
            <w:pPr>
              <w:numPr>
                <w:ilvl w:val="0"/>
                <w:numId w:val="68"/>
              </w:numPr>
              <w:spacing w:after="160"/>
              <w:ind w:right="0" w:hanging="358"/>
              <w:jc w:val="left"/>
            </w:pPr>
            <w:r>
              <w:t xml:space="preserve">určiť rod, číslo a pád prídavných mien, </w:t>
            </w:r>
          </w:p>
          <w:p w:rsidR="001D06A8" w:rsidRDefault="0011654F">
            <w:pPr>
              <w:numPr>
                <w:ilvl w:val="0"/>
                <w:numId w:val="68"/>
              </w:numPr>
              <w:spacing w:after="164"/>
              <w:ind w:right="0" w:hanging="358"/>
              <w:jc w:val="left"/>
            </w:pPr>
            <w:r>
              <w:t xml:space="preserve">určiť základný tvar prídavného mena, </w:t>
            </w:r>
          </w:p>
          <w:p w:rsidR="001D06A8" w:rsidRDefault="0011654F">
            <w:pPr>
              <w:numPr>
                <w:ilvl w:val="0"/>
                <w:numId w:val="68"/>
              </w:numPr>
              <w:spacing w:after="138"/>
              <w:ind w:right="0" w:hanging="358"/>
              <w:jc w:val="left"/>
            </w:pPr>
            <w:r>
              <w:t xml:space="preserve">určiť zhodu podstatného a prídavného mena v rode, čísle a páde, </w:t>
            </w:r>
          </w:p>
          <w:p w:rsidR="001D06A8" w:rsidRDefault="0011654F">
            <w:pPr>
              <w:numPr>
                <w:ilvl w:val="0"/>
                <w:numId w:val="68"/>
              </w:numPr>
              <w:spacing w:after="163"/>
              <w:ind w:right="0" w:hanging="358"/>
              <w:jc w:val="left"/>
            </w:pPr>
            <w:r>
              <w:t xml:space="preserve">identifikovať zámená v texte, </w:t>
            </w:r>
          </w:p>
          <w:p w:rsidR="001D06A8" w:rsidRDefault="0011654F">
            <w:pPr>
              <w:numPr>
                <w:ilvl w:val="0"/>
                <w:numId w:val="68"/>
              </w:numPr>
              <w:spacing w:after="0"/>
              <w:ind w:right="0" w:hanging="358"/>
              <w:jc w:val="left"/>
            </w:pPr>
            <w:r>
              <w:t xml:space="preserve">rozoznať druhy zámen (osobné a privlastňovacie), 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0" w:line="395" w:lineRule="auto"/>
              <w:ind w:left="0" w:right="950" w:firstLine="0"/>
              <w:jc w:val="left"/>
            </w:pPr>
            <w:r>
              <w:t xml:space="preserve">ohybné a neohybné slovné druhy podstatné mená - vlastné a všeobecné vlastné podstatné mená – názvy štátov a príslušníkov národov </w:t>
            </w:r>
          </w:p>
          <w:p w:rsidR="001D06A8" w:rsidRDefault="0011654F">
            <w:pPr>
              <w:spacing w:after="160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0" w:line="391" w:lineRule="auto"/>
              <w:ind w:left="0" w:right="1538" w:firstLine="0"/>
              <w:jc w:val="left"/>
            </w:pPr>
            <w:r>
              <w:t xml:space="preserve">gramatické kategórie podstatných mien (rod, číslo, pád) rod podstatných mien číslo podstatných mien pád podstatných mien </w:t>
            </w:r>
          </w:p>
          <w:p w:rsidR="001D06A8" w:rsidRDefault="0011654F">
            <w:pPr>
              <w:spacing w:after="160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112"/>
              <w:ind w:left="0" w:right="0" w:firstLine="0"/>
              <w:jc w:val="left"/>
            </w:pPr>
            <w:r>
              <w:t xml:space="preserve">základný tvar podstatného mena </w:t>
            </w:r>
          </w:p>
          <w:p w:rsidR="001D06A8" w:rsidRDefault="0011654F">
            <w:pPr>
              <w:spacing w:after="159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0"/>
              <w:ind w:left="0" w:right="1309" w:firstLine="0"/>
              <w:jc w:val="left"/>
            </w:pPr>
            <w:r>
              <w:t xml:space="preserve">prídavné mená (rod, číslo, pád) základný tvar prídavného mena zhoda podstatného a prídavného mena v rode, čísle a páde  zámená  druhy zámen (osobné, privlastňovacie)  </w:t>
            </w:r>
          </w:p>
        </w:tc>
      </w:tr>
    </w:tbl>
    <w:p w:rsidR="001D06A8" w:rsidRDefault="001D06A8">
      <w:pPr>
        <w:spacing w:after="0"/>
        <w:ind w:left="-1418" w:right="12665" w:firstLine="0"/>
        <w:jc w:val="left"/>
      </w:pPr>
    </w:p>
    <w:tbl>
      <w:tblPr>
        <w:tblStyle w:val="TableGrid"/>
        <w:tblW w:w="14177" w:type="dxa"/>
        <w:tblInd w:w="0" w:type="dxa"/>
        <w:tblCellMar>
          <w:top w:w="9" w:type="dxa"/>
          <w:left w:w="70" w:type="dxa"/>
          <w:right w:w="14" w:type="dxa"/>
        </w:tblCellMar>
        <w:tblLook w:val="04A0" w:firstRow="1" w:lastRow="0" w:firstColumn="1" w:lastColumn="0" w:noHBand="0" w:noVBand="1"/>
      </w:tblPr>
      <w:tblGrid>
        <w:gridCol w:w="7202"/>
        <w:gridCol w:w="6975"/>
      </w:tblGrid>
      <w:tr w:rsidR="001D06A8">
        <w:trPr>
          <w:trHeight w:val="3322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numPr>
                <w:ilvl w:val="0"/>
                <w:numId w:val="69"/>
              </w:numPr>
              <w:spacing w:after="145"/>
              <w:ind w:right="0" w:hanging="358"/>
              <w:jc w:val="left"/>
            </w:pPr>
            <w:r>
              <w:lastRenderedPageBreak/>
              <w:t xml:space="preserve">používať zámená v ústnej aj písomnej komunikácii, </w:t>
            </w:r>
          </w:p>
          <w:p w:rsidR="001D06A8" w:rsidRDefault="0011654F">
            <w:pPr>
              <w:numPr>
                <w:ilvl w:val="0"/>
                <w:numId w:val="69"/>
              </w:numPr>
              <w:ind w:right="0" w:hanging="358"/>
              <w:jc w:val="left"/>
            </w:pPr>
            <w:r>
              <w:t xml:space="preserve">identifikovať základné a radové číslovky v texte, </w:t>
            </w:r>
          </w:p>
          <w:p w:rsidR="001D06A8" w:rsidRDefault="0011654F">
            <w:pPr>
              <w:numPr>
                <w:ilvl w:val="0"/>
                <w:numId w:val="69"/>
              </w:numPr>
              <w:spacing w:after="158"/>
              <w:ind w:right="0" w:hanging="358"/>
              <w:jc w:val="left"/>
            </w:pPr>
            <w:r>
              <w:t xml:space="preserve">správne skloňovať číslovky,  </w:t>
            </w:r>
          </w:p>
          <w:p w:rsidR="001D06A8" w:rsidRDefault="0011654F">
            <w:pPr>
              <w:numPr>
                <w:ilvl w:val="0"/>
                <w:numId w:val="69"/>
              </w:numPr>
              <w:spacing w:after="155"/>
              <w:ind w:right="0" w:hanging="358"/>
              <w:jc w:val="left"/>
            </w:pPr>
            <w:r>
              <w:t xml:space="preserve">uplatniť pravopis čísloviek, </w:t>
            </w:r>
          </w:p>
          <w:p w:rsidR="001D06A8" w:rsidRDefault="0011654F">
            <w:pPr>
              <w:numPr>
                <w:ilvl w:val="0"/>
                <w:numId w:val="69"/>
              </w:numPr>
              <w:spacing w:after="161"/>
              <w:ind w:right="0" w:hanging="358"/>
              <w:jc w:val="left"/>
            </w:pPr>
            <w:r>
              <w:t xml:space="preserve">určiť v texte základný tvar slovesa – neurčitok, </w:t>
            </w:r>
          </w:p>
          <w:p w:rsidR="001D06A8" w:rsidRDefault="0011654F">
            <w:pPr>
              <w:numPr>
                <w:ilvl w:val="0"/>
                <w:numId w:val="69"/>
              </w:numPr>
              <w:spacing w:after="153"/>
              <w:ind w:right="0" w:hanging="358"/>
              <w:jc w:val="left"/>
            </w:pPr>
            <w:r>
              <w:t xml:space="preserve">určiť gramatické kategórie slovies (osobu, číslo a čas), </w:t>
            </w:r>
          </w:p>
          <w:p w:rsidR="001D06A8" w:rsidRDefault="0011654F">
            <w:pPr>
              <w:numPr>
                <w:ilvl w:val="0"/>
                <w:numId w:val="69"/>
              </w:numPr>
              <w:spacing w:after="153"/>
              <w:ind w:right="0" w:hanging="358"/>
              <w:jc w:val="left"/>
            </w:pPr>
            <w:r>
              <w:t xml:space="preserve">správne časovať slovesá, </w:t>
            </w:r>
          </w:p>
          <w:p w:rsidR="001D06A8" w:rsidRDefault="0011654F">
            <w:pPr>
              <w:numPr>
                <w:ilvl w:val="0"/>
                <w:numId w:val="69"/>
              </w:numPr>
              <w:spacing w:after="0"/>
              <w:ind w:right="0" w:hanging="358"/>
              <w:jc w:val="left"/>
            </w:pPr>
            <w:r>
              <w:t xml:space="preserve">správne časovať sloveso </w:t>
            </w:r>
            <w:r>
              <w:rPr>
                <w:i/>
              </w:rPr>
              <w:t>byť</w:t>
            </w:r>
            <w:r>
              <w:t xml:space="preserve"> vo všetkých slovesných časoch, 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159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115"/>
              <w:ind w:left="0" w:right="0" w:firstLine="0"/>
              <w:jc w:val="left"/>
            </w:pPr>
            <w:r>
              <w:t xml:space="preserve">číslovky: základné a radové </w:t>
            </w:r>
          </w:p>
          <w:p w:rsidR="001D06A8" w:rsidRDefault="0011654F">
            <w:pPr>
              <w:spacing w:after="112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153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0"/>
              <w:ind w:left="0" w:right="4147" w:firstLine="0"/>
              <w:jc w:val="left"/>
            </w:pPr>
            <w:r>
              <w:t xml:space="preserve">slovesá gramatické kategórie slovies časovanie slovies </w:t>
            </w:r>
          </w:p>
        </w:tc>
      </w:tr>
      <w:tr w:rsidR="001D06A8">
        <w:trPr>
          <w:trHeight w:val="5394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numPr>
                <w:ilvl w:val="0"/>
                <w:numId w:val="70"/>
              </w:numPr>
              <w:spacing w:after="162"/>
              <w:ind w:right="0" w:hanging="358"/>
              <w:jc w:val="left"/>
            </w:pPr>
            <w:r>
              <w:t xml:space="preserve">charakterizovať neohybné slovné druhy, </w:t>
            </w:r>
          </w:p>
          <w:p w:rsidR="001D06A8" w:rsidRDefault="0011654F">
            <w:pPr>
              <w:numPr>
                <w:ilvl w:val="0"/>
                <w:numId w:val="70"/>
              </w:numPr>
              <w:spacing w:after="128"/>
              <w:ind w:right="0" w:hanging="358"/>
              <w:jc w:val="left"/>
            </w:pPr>
            <w:r>
              <w:t xml:space="preserve">vymenovať neohybné slovné druhy, </w:t>
            </w:r>
          </w:p>
          <w:p w:rsidR="001D06A8" w:rsidRDefault="0011654F">
            <w:pPr>
              <w:numPr>
                <w:ilvl w:val="0"/>
                <w:numId w:val="70"/>
              </w:numPr>
              <w:spacing w:after="148"/>
              <w:ind w:right="0" w:hanging="358"/>
              <w:jc w:val="left"/>
            </w:pPr>
            <w:r>
              <w:t xml:space="preserve">určiť funkciu neohybných slovných druhov vo vete, </w:t>
            </w:r>
          </w:p>
          <w:p w:rsidR="001D06A8" w:rsidRDefault="0011654F">
            <w:pPr>
              <w:numPr>
                <w:ilvl w:val="0"/>
                <w:numId w:val="70"/>
              </w:numPr>
              <w:spacing w:after="153"/>
              <w:ind w:right="0" w:hanging="358"/>
              <w:jc w:val="left"/>
            </w:pPr>
            <w:r>
              <w:t xml:space="preserve">identifikovať neohybné slovné druhy v texte,  </w:t>
            </w:r>
          </w:p>
          <w:p w:rsidR="001D06A8" w:rsidRDefault="0011654F">
            <w:pPr>
              <w:numPr>
                <w:ilvl w:val="0"/>
                <w:numId w:val="70"/>
              </w:numPr>
              <w:spacing w:after="140"/>
              <w:ind w:right="0" w:hanging="358"/>
              <w:jc w:val="left"/>
            </w:pPr>
            <w:r>
              <w:t xml:space="preserve">vyhľadať príslovky v texte na základe otázok: kde? kedy? a ako?, </w:t>
            </w:r>
          </w:p>
          <w:p w:rsidR="001D06A8" w:rsidRDefault="0011654F">
            <w:pPr>
              <w:numPr>
                <w:ilvl w:val="0"/>
                <w:numId w:val="70"/>
              </w:numPr>
              <w:spacing w:after="164"/>
              <w:ind w:right="0" w:hanging="358"/>
              <w:jc w:val="left"/>
            </w:pPr>
            <w:r>
              <w:t xml:space="preserve">identifikovať predložky v texte, </w:t>
            </w:r>
          </w:p>
          <w:p w:rsidR="001D06A8" w:rsidRDefault="0011654F">
            <w:pPr>
              <w:numPr>
                <w:ilvl w:val="0"/>
                <w:numId w:val="70"/>
              </w:numPr>
              <w:spacing w:after="0" w:line="393" w:lineRule="auto"/>
              <w:ind w:right="0" w:hanging="358"/>
              <w:jc w:val="left"/>
            </w:pPr>
            <w:r>
              <w:t xml:space="preserve">uplatniť správnu výslovnosť a pravopis predložiek s/so, z/zo, k/ku v spojení s osobnými zámenami, </w:t>
            </w:r>
          </w:p>
          <w:p w:rsidR="001D06A8" w:rsidRDefault="0011654F">
            <w:pPr>
              <w:numPr>
                <w:ilvl w:val="0"/>
                <w:numId w:val="70"/>
              </w:numPr>
              <w:spacing w:after="155"/>
              <w:ind w:right="0" w:hanging="358"/>
              <w:jc w:val="left"/>
            </w:pPr>
            <w:r>
              <w:t xml:space="preserve">identifikovať spojky v texte, </w:t>
            </w:r>
          </w:p>
          <w:p w:rsidR="001D06A8" w:rsidRDefault="0011654F">
            <w:pPr>
              <w:numPr>
                <w:ilvl w:val="0"/>
                <w:numId w:val="70"/>
              </w:numPr>
              <w:spacing w:after="139"/>
              <w:ind w:right="0" w:hanging="358"/>
              <w:jc w:val="left"/>
            </w:pPr>
            <w:r>
              <w:t xml:space="preserve">vymenovať spojky, ktoré sa v reči najčastejšie vyskytujú, </w:t>
            </w:r>
          </w:p>
          <w:p w:rsidR="001D06A8" w:rsidRDefault="0011654F">
            <w:pPr>
              <w:numPr>
                <w:ilvl w:val="0"/>
                <w:numId w:val="70"/>
              </w:numPr>
              <w:spacing w:after="141"/>
              <w:ind w:right="0" w:hanging="358"/>
              <w:jc w:val="left"/>
            </w:pPr>
            <w:r>
              <w:t xml:space="preserve">rozoznať v texte častice a citoslovcia, </w:t>
            </w:r>
          </w:p>
          <w:p w:rsidR="001D06A8" w:rsidRDefault="0011654F">
            <w:pPr>
              <w:numPr>
                <w:ilvl w:val="0"/>
                <w:numId w:val="70"/>
              </w:numPr>
              <w:spacing w:after="164"/>
              <w:ind w:right="0" w:hanging="358"/>
              <w:jc w:val="left"/>
            </w:pPr>
            <w:r>
              <w:t xml:space="preserve">určiť funkciu častíc a citosloviec, </w:t>
            </w:r>
          </w:p>
          <w:p w:rsidR="001D06A8" w:rsidRDefault="0011654F">
            <w:pPr>
              <w:numPr>
                <w:ilvl w:val="0"/>
                <w:numId w:val="70"/>
              </w:numPr>
              <w:spacing w:after="0"/>
              <w:ind w:right="0" w:hanging="358"/>
              <w:jc w:val="left"/>
            </w:pPr>
            <w:r>
              <w:t xml:space="preserve">vymenovať najfrekventovanejšie výrazy súhlasu, 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0" w:line="397" w:lineRule="auto"/>
              <w:ind w:left="0" w:right="2216" w:firstLine="0"/>
              <w:jc w:val="left"/>
            </w:pPr>
            <w:r>
              <w:t>neohybné slovné druhy príslovky, predložky, spojky, častice, citoslovcia funkcia neohybných slovných druhov vo vete</w:t>
            </w:r>
            <w:r>
              <w:rPr>
                <w:b/>
              </w:rPr>
              <w:t xml:space="preserve">  </w:t>
            </w:r>
          </w:p>
          <w:p w:rsidR="001D06A8" w:rsidRDefault="0011654F">
            <w:pPr>
              <w:spacing w:after="152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112"/>
              <w:ind w:left="0" w:right="0" w:firstLine="0"/>
              <w:jc w:val="left"/>
            </w:pPr>
            <w:r>
              <w:t xml:space="preserve">príslovky </w:t>
            </w:r>
          </w:p>
          <w:p w:rsidR="001D06A8" w:rsidRDefault="0011654F">
            <w:pPr>
              <w:spacing w:after="154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0" w:line="392" w:lineRule="auto"/>
              <w:ind w:left="0" w:right="2532" w:firstLine="0"/>
              <w:jc w:val="left"/>
            </w:pPr>
            <w:r>
              <w:t xml:space="preserve">predložky pravopis predložiek a ich správna výslovnosť </w:t>
            </w:r>
          </w:p>
          <w:p w:rsidR="001D06A8" w:rsidRDefault="0011654F">
            <w:pPr>
              <w:spacing w:after="112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161"/>
              <w:ind w:left="0" w:right="0" w:firstLine="0"/>
              <w:jc w:val="left"/>
            </w:pPr>
            <w:r>
              <w:t xml:space="preserve">spojky  </w:t>
            </w:r>
          </w:p>
          <w:p w:rsidR="001D06A8" w:rsidRDefault="0011654F">
            <w:pPr>
              <w:spacing w:after="0"/>
              <w:ind w:left="0" w:right="1222" w:firstLine="0"/>
              <w:jc w:val="left"/>
            </w:pPr>
            <w:r>
              <w:t>najfrekventovanejšie spojky (</w:t>
            </w:r>
            <w:r>
              <w:rPr>
                <w:i/>
              </w:rPr>
              <w:t xml:space="preserve">a, ale, keď, aby, že ...) </w:t>
            </w:r>
            <w:r>
              <w:t xml:space="preserve">častice a citoslovcia </w:t>
            </w:r>
          </w:p>
        </w:tc>
      </w:tr>
    </w:tbl>
    <w:p w:rsidR="001D06A8" w:rsidRDefault="001D06A8">
      <w:pPr>
        <w:spacing w:after="0"/>
        <w:ind w:left="-1418" w:right="12665" w:firstLine="0"/>
        <w:jc w:val="left"/>
      </w:pPr>
    </w:p>
    <w:tbl>
      <w:tblPr>
        <w:tblStyle w:val="TableGrid"/>
        <w:tblW w:w="14177" w:type="dxa"/>
        <w:tblInd w:w="0" w:type="dxa"/>
        <w:tblCellMar>
          <w:top w:w="9" w:type="dxa"/>
          <w:left w:w="70" w:type="dxa"/>
          <w:right w:w="11" w:type="dxa"/>
        </w:tblCellMar>
        <w:tblLook w:val="04A0" w:firstRow="1" w:lastRow="0" w:firstColumn="1" w:lastColumn="0" w:noHBand="0" w:noVBand="1"/>
      </w:tblPr>
      <w:tblGrid>
        <w:gridCol w:w="7202"/>
        <w:gridCol w:w="6975"/>
      </w:tblGrid>
      <w:tr w:rsidR="001D06A8">
        <w:trPr>
          <w:trHeight w:val="838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152"/>
              <w:ind w:left="358" w:right="0" w:firstLine="0"/>
              <w:jc w:val="left"/>
            </w:pPr>
            <w:r>
              <w:t xml:space="preserve">nesúhlasu, istoty, pochybnosti (áno/nie, hádam, asi, možno...), </w:t>
            </w:r>
          </w:p>
          <w:p w:rsidR="001D06A8" w:rsidRDefault="0011654F">
            <w:pPr>
              <w:spacing w:after="0"/>
              <w:ind w:left="0" w:right="0" w:firstLine="0"/>
              <w:jc w:val="left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používať častice a citoslovcia v ústnej a písomnej komunikácii, 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D06A8">
            <w:pPr>
              <w:spacing w:after="160"/>
              <w:ind w:left="0" w:right="0" w:firstLine="0"/>
              <w:jc w:val="left"/>
            </w:pPr>
          </w:p>
        </w:tc>
      </w:tr>
      <w:tr w:rsidR="001D06A8">
        <w:trPr>
          <w:trHeight w:val="3737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numPr>
                <w:ilvl w:val="0"/>
                <w:numId w:val="71"/>
              </w:numPr>
              <w:spacing w:after="144"/>
              <w:ind w:right="0" w:hanging="358"/>
              <w:jc w:val="left"/>
            </w:pPr>
            <w:r>
              <w:t xml:space="preserve">vysvetliť pojem umelecký a vecný text, </w:t>
            </w:r>
          </w:p>
          <w:p w:rsidR="001D06A8" w:rsidRDefault="0011654F">
            <w:pPr>
              <w:numPr>
                <w:ilvl w:val="0"/>
                <w:numId w:val="71"/>
              </w:numPr>
              <w:spacing w:after="160"/>
              <w:ind w:right="0" w:hanging="358"/>
              <w:jc w:val="left"/>
            </w:pPr>
            <w:r>
              <w:t xml:space="preserve">prakticky rozoznať umelecký a vecný text, </w:t>
            </w:r>
          </w:p>
          <w:p w:rsidR="001D06A8" w:rsidRDefault="0011654F">
            <w:pPr>
              <w:numPr>
                <w:ilvl w:val="0"/>
                <w:numId w:val="71"/>
              </w:numPr>
              <w:spacing w:after="135"/>
              <w:ind w:right="0" w:hanging="358"/>
              <w:jc w:val="left"/>
            </w:pPr>
            <w:r>
              <w:t xml:space="preserve">vysvetliť pojem kľúčové slová,  </w:t>
            </w:r>
          </w:p>
          <w:p w:rsidR="001D06A8" w:rsidRDefault="0011654F">
            <w:pPr>
              <w:numPr>
                <w:ilvl w:val="0"/>
                <w:numId w:val="71"/>
              </w:numPr>
              <w:spacing w:after="162"/>
              <w:ind w:right="0" w:hanging="358"/>
              <w:jc w:val="left"/>
            </w:pPr>
            <w:r>
              <w:t xml:space="preserve">identifikovať kľúčové slová v umeleckom a vecnom texte,  </w:t>
            </w:r>
          </w:p>
          <w:p w:rsidR="001D06A8" w:rsidRDefault="0011654F">
            <w:pPr>
              <w:numPr>
                <w:ilvl w:val="0"/>
                <w:numId w:val="71"/>
              </w:numPr>
              <w:spacing w:after="139"/>
              <w:ind w:right="0" w:hanging="358"/>
              <w:jc w:val="left"/>
            </w:pPr>
            <w:r>
              <w:t xml:space="preserve">porozprávať prostredníctvom kľúčových slov krátky príbeh,  </w:t>
            </w:r>
          </w:p>
          <w:p w:rsidR="001D06A8" w:rsidRDefault="0011654F">
            <w:pPr>
              <w:numPr>
                <w:ilvl w:val="0"/>
                <w:numId w:val="71"/>
              </w:numPr>
              <w:spacing w:after="146"/>
              <w:ind w:right="0" w:hanging="358"/>
              <w:jc w:val="left"/>
            </w:pPr>
            <w:r>
              <w:t xml:space="preserve">napísať osnovu,  </w:t>
            </w:r>
          </w:p>
          <w:p w:rsidR="001D06A8" w:rsidRDefault="0011654F">
            <w:pPr>
              <w:numPr>
                <w:ilvl w:val="0"/>
                <w:numId w:val="71"/>
              </w:numPr>
              <w:spacing w:after="162"/>
              <w:ind w:right="0" w:hanging="358"/>
              <w:jc w:val="left"/>
            </w:pPr>
            <w:r>
              <w:t xml:space="preserve">zreprodukovať text podľa napísanej osnovy, </w:t>
            </w:r>
          </w:p>
          <w:p w:rsidR="001D06A8" w:rsidRDefault="0011654F">
            <w:pPr>
              <w:numPr>
                <w:ilvl w:val="0"/>
                <w:numId w:val="71"/>
              </w:numPr>
              <w:spacing w:after="159"/>
              <w:ind w:right="0" w:hanging="358"/>
              <w:jc w:val="left"/>
            </w:pPr>
            <w:r>
              <w:t xml:space="preserve">napísať krátky umelecký text, </w:t>
            </w:r>
          </w:p>
          <w:p w:rsidR="001D06A8" w:rsidRDefault="0011654F">
            <w:pPr>
              <w:numPr>
                <w:ilvl w:val="0"/>
                <w:numId w:val="71"/>
              </w:numPr>
              <w:spacing w:after="0"/>
              <w:ind w:right="0" w:hanging="358"/>
              <w:jc w:val="left"/>
            </w:pPr>
            <w:r>
              <w:t xml:space="preserve">napísať krátky vecný text, 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115"/>
              <w:ind w:left="0" w:right="0" w:firstLine="0"/>
              <w:jc w:val="left"/>
            </w:pPr>
            <w:r>
              <w:t xml:space="preserve">umelecký a vecný text  </w:t>
            </w:r>
          </w:p>
          <w:p w:rsidR="001D06A8" w:rsidRDefault="0011654F">
            <w:pPr>
              <w:spacing w:after="154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115"/>
              <w:ind w:left="0" w:right="0" w:firstLine="0"/>
              <w:jc w:val="left"/>
            </w:pPr>
            <w:r>
              <w:t xml:space="preserve">kľúčové slová </w:t>
            </w:r>
          </w:p>
          <w:p w:rsidR="001D06A8" w:rsidRDefault="0011654F">
            <w:pPr>
              <w:spacing w:after="113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138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113"/>
              <w:ind w:left="0" w:right="0" w:firstLine="0"/>
              <w:jc w:val="left"/>
            </w:pPr>
            <w:r>
              <w:t xml:space="preserve">osnova v umeleckom a náučnom texte (písomne) </w:t>
            </w:r>
          </w:p>
          <w:p w:rsidR="001D06A8" w:rsidRDefault="0011654F">
            <w:pPr>
              <w:spacing w:after="158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0"/>
              <w:ind w:left="0" w:right="0" w:firstLine="0"/>
              <w:jc w:val="left"/>
            </w:pPr>
            <w:r>
              <w:t xml:space="preserve">tvorivé písanie </w:t>
            </w:r>
          </w:p>
        </w:tc>
      </w:tr>
      <w:tr w:rsidR="001D06A8">
        <w:trPr>
          <w:trHeight w:val="3323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numPr>
                <w:ilvl w:val="0"/>
                <w:numId w:val="72"/>
              </w:numPr>
              <w:ind w:right="0" w:hanging="358"/>
              <w:jc w:val="left"/>
            </w:pPr>
            <w:r>
              <w:t xml:space="preserve">vysvetliť pojem diskusia, </w:t>
            </w:r>
          </w:p>
          <w:p w:rsidR="001D06A8" w:rsidRDefault="0011654F">
            <w:pPr>
              <w:numPr>
                <w:ilvl w:val="0"/>
                <w:numId w:val="72"/>
              </w:numPr>
              <w:spacing w:after="154"/>
              <w:ind w:right="0" w:hanging="358"/>
              <w:jc w:val="left"/>
            </w:pPr>
            <w:r>
              <w:t xml:space="preserve">diskutovať na určitú tému vybratú učiteľom/žiakom, </w:t>
            </w:r>
          </w:p>
          <w:p w:rsidR="001D06A8" w:rsidRDefault="0011654F">
            <w:pPr>
              <w:numPr>
                <w:ilvl w:val="0"/>
                <w:numId w:val="72"/>
              </w:numPr>
              <w:spacing w:after="154"/>
              <w:ind w:right="0" w:hanging="358"/>
              <w:jc w:val="left"/>
            </w:pPr>
            <w:r>
              <w:t xml:space="preserve">vysloviť a obhájiť si vlastný názor v diskusii, </w:t>
            </w:r>
          </w:p>
          <w:p w:rsidR="001D06A8" w:rsidRDefault="0011654F">
            <w:pPr>
              <w:numPr>
                <w:ilvl w:val="0"/>
                <w:numId w:val="72"/>
              </w:numPr>
              <w:spacing w:after="163"/>
              <w:ind w:right="0" w:hanging="358"/>
              <w:jc w:val="left"/>
            </w:pPr>
            <w:r>
              <w:t xml:space="preserve">dodržiavať pravidlá spoločenského správania počas diskusie, </w:t>
            </w:r>
          </w:p>
          <w:p w:rsidR="001D06A8" w:rsidRDefault="0011654F">
            <w:pPr>
              <w:numPr>
                <w:ilvl w:val="0"/>
                <w:numId w:val="72"/>
              </w:numPr>
              <w:spacing w:after="157"/>
              <w:ind w:right="0" w:hanging="358"/>
              <w:jc w:val="left"/>
            </w:pPr>
            <w:r>
              <w:t xml:space="preserve">primerane riešiť umelo vytvorenú konfliktnú situáciu, </w:t>
            </w:r>
          </w:p>
          <w:p w:rsidR="001D06A8" w:rsidRDefault="0011654F">
            <w:pPr>
              <w:numPr>
                <w:ilvl w:val="0"/>
                <w:numId w:val="72"/>
              </w:numPr>
              <w:spacing w:after="162"/>
              <w:ind w:right="0" w:hanging="358"/>
              <w:jc w:val="left"/>
            </w:pPr>
            <w:r>
              <w:t xml:space="preserve">prejaviť vlastný názor primeraným spôsobom a primeranými </w:t>
            </w:r>
          </w:p>
          <w:p w:rsidR="001D06A8" w:rsidRDefault="0011654F">
            <w:pPr>
              <w:spacing w:after="155"/>
              <w:ind w:left="358" w:right="0" w:firstLine="0"/>
              <w:jc w:val="left"/>
            </w:pPr>
            <w:r>
              <w:t xml:space="preserve">jazykovými prostriedkami na konfliktnú situáciu, </w:t>
            </w:r>
          </w:p>
          <w:p w:rsidR="001D06A8" w:rsidRDefault="0011654F">
            <w:pPr>
              <w:numPr>
                <w:ilvl w:val="0"/>
                <w:numId w:val="72"/>
              </w:numPr>
              <w:spacing w:after="0"/>
              <w:ind w:right="0" w:hanging="358"/>
              <w:jc w:val="left"/>
            </w:pPr>
            <w:r>
              <w:t xml:space="preserve">poznať niektoré stratégie riešenia konfliktu, 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113"/>
              <w:ind w:left="0" w:right="0" w:firstLine="0"/>
              <w:jc w:val="left"/>
            </w:pPr>
            <w:r>
              <w:t xml:space="preserve">diskusia </w:t>
            </w:r>
          </w:p>
          <w:p w:rsidR="001D06A8" w:rsidRDefault="0011654F">
            <w:pPr>
              <w:spacing w:after="115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112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115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146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0"/>
              <w:ind w:left="0" w:right="0" w:firstLine="0"/>
              <w:jc w:val="left"/>
            </w:pPr>
            <w:r>
              <w:t xml:space="preserve">názor </w:t>
            </w:r>
          </w:p>
        </w:tc>
      </w:tr>
      <w:tr w:rsidR="001D06A8">
        <w:trPr>
          <w:trHeight w:val="838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numPr>
                <w:ilvl w:val="0"/>
                <w:numId w:val="73"/>
              </w:numPr>
              <w:spacing w:after="157"/>
              <w:ind w:right="0" w:hanging="358"/>
              <w:jc w:val="left"/>
            </w:pPr>
            <w:r>
              <w:lastRenderedPageBreak/>
              <w:t xml:space="preserve">opísať podľa predlohy osobu, </w:t>
            </w:r>
          </w:p>
          <w:p w:rsidR="001D06A8" w:rsidRDefault="0011654F">
            <w:pPr>
              <w:numPr>
                <w:ilvl w:val="0"/>
                <w:numId w:val="73"/>
              </w:numPr>
              <w:spacing w:after="0"/>
              <w:ind w:right="0" w:hanging="358"/>
              <w:jc w:val="left"/>
            </w:pPr>
            <w:r>
              <w:t xml:space="preserve">vymenovať charakteristické črty opisovanej osoby: vonkajšie, 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0"/>
              <w:ind w:left="0" w:right="0" w:firstLine="0"/>
              <w:jc w:val="left"/>
            </w:pPr>
            <w:r>
              <w:t xml:space="preserve">opis osoby (ústne, písomne) </w:t>
            </w:r>
          </w:p>
        </w:tc>
      </w:tr>
      <w:tr w:rsidR="001D06A8">
        <w:trPr>
          <w:trHeight w:val="1250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ind w:left="358" w:right="0" w:firstLine="0"/>
              <w:jc w:val="left"/>
            </w:pPr>
            <w:r>
              <w:t xml:space="preserve">vnútorné (charakterové), </w:t>
            </w:r>
          </w:p>
          <w:p w:rsidR="001D06A8" w:rsidRDefault="0011654F">
            <w:pPr>
              <w:numPr>
                <w:ilvl w:val="0"/>
                <w:numId w:val="74"/>
              </w:numPr>
              <w:spacing w:after="144"/>
              <w:ind w:right="0" w:hanging="358"/>
              <w:jc w:val="left"/>
            </w:pPr>
            <w:r>
              <w:t xml:space="preserve">opísať osobu podľa živého modelu (spolužiaka, učiteľa), </w:t>
            </w:r>
          </w:p>
          <w:p w:rsidR="001D06A8" w:rsidRDefault="0011654F">
            <w:pPr>
              <w:numPr>
                <w:ilvl w:val="0"/>
                <w:numId w:val="74"/>
              </w:numPr>
              <w:spacing w:after="0"/>
              <w:ind w:right="0" w:hanging="358"/>
              <w:jc w:val="left"/>
            </w:pPr>
            <w:r>
              <w:t xml:space="preserve">v opise použiť jednoduché vety, súvetia a prirovnania, 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D06A8">
            <w:pPr>
              <w:spacing w:after="160"/>
              <w:ind w:left="0" w:right="0" w:firstLine="0"/>
              <w:jc w:val="left"/>
            </w:pPr>
          </w:p>
        </w:tc>
      </w:tr>
      <w:tr w:rsidR="001D06A8">
        <w:trPr>
          <w:trHeight w:val="1669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numPr>
                <w:ilvl w:val="0"/>
                <w:numId w:val="75"/>
              </w:numPr>
              <w:spacing w:after="145"/>
              <w:ind w:right="0" w:hanging="358"/>
              <w:jc w:val="left"/>
            </w:pPr>
            <w:r>
              <w:t xml:space="preserve">vysvetliť pojem interview, </w:t>
            </w:r>
          </w:p>
          <w:p w:rsidR="001D06A8" w:rsidRDefault="0011654F">
            <w:pPr>
              <w:numPr>
                <w:ilvl w:val="0"/>
                <w:numId w:val="75"/>
              </w:numPr>
              <w:spacing w:after="30" w:line="358" w:lineRule="auto"/>
              <w:ind w:right="0" w:hanging="358"/>
              <w:jc w:val="left"/>
            </w:pPr>
            <w:r>
              <w:t xml:space="preserve">písomne koncipovať jednoduché otázky a odpovede ako koncept k interview, </w:t>
            </w:r>
          </w:p>
          <w:p w:rsidR="001D06A8" w:rsidRDefault="0011654F">
            <w:pPr>
              <w:numPr>
                <w:ilvl w:val="0"/>
                <w:numId w:val="75"/>
              </w:numPr>
              <w:spacing w:after="0"/>
              <w:ind w:right="0" w:hanging="358"/>
              <w:jc w:val="left"/>
            </w:pPr>
            <w:r>
              <w:t xml:space="preserve">zrealizovať so spolužiakmi interview o aktuálnej udalosti,  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0"/>
              <w:ind w:left="0" w:right="0" w:firstLine="0"/>
              <w:jc w:val="left"/>
            </w:pPr>
            <w:r>
              <w:t xml:space="preserve">interview (cielený rozhovor) </w:t>
            </w:r>
          </w:p>
        </w:tc>
      </w:tr>
      <w:tr w:rsidR="001D06A8">
        <w:trPr>
          <w:trHeight w:val="1666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numPr>
                <w:ilvl w:val="0"/>
                <w:numId w:val="76"/>
              </w:numPr>
              <w:spacing w:after="160"/>
              <w:ind w:right="0" w:hanging="358"/>
              <w:jc w:val="left"/>
            </w:pPr>
            <w:r>
              <w:t xml:space="preserve">zreprodukovať ústne a písomne kratší prečítaný text, </w:t>
            </w:r>
          </w:p>
          <w:p w:rsidR="001D06A8" w:rsidRDefault="0011654F">
            <w:pPr>
              <w:numPr>
                <w:ilvl w:val="0"/>
                <w:numId w:val="76"/>
              </w:numPr>
              <w:spacing w:after="163"/>
              <w:ind w:right="0" w:hanging="358"/>
              <w:jc w:val="left"/>
            </w:pPr>
            <w:r>
              <w:t xml:space="preserve">dodržiavať časovú postupnosť deja, </w:t>
            </w:r>
          </w:p>
          <w:p w:rsidR="001D06A8" w:rsidRDefault="0011654F">
            <w:pPr>
              <w:numPr>
                <w:ilvl w:val="0"/>
                <w:numId w:val="76"/>
              </w:numPr>
              <w:spacing w:after="145"/>
              <w:ind w:right="0" w:hanging="358"/>
              <w:jc w:val="left"/>
            </w:pPr>
            <w:r>
              <w:t xml:space="preserve">napísať dejovú postupnosť rozprávania, </w:t>
            </w:r>
          </w:p>
          <w:p w:rsidR="001D06A8" w:rsidRDefault="0011654F">
            <w:pPr>
              <w:numPr>
                <w:ilvl w:val="0"/>
                <w:numId w:val="76"/>
              </w:numPr>
              <w:spacing w:after="0"/>
              <w:ind w:right="0" w:hanging="358"/>
              <w:jc w:val="left"/>
            </w:pPr>
            <w:r>
              <w:t xml:space="preserve">písomne priradiť správne nadpisy k dejovej osnove, 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0"/>
              <w:ind w:left="0" w:right="3739" w:firstLine="0"/>
              <w:jc w:val="left"/>
            </w:pPr>
            <w:r>
              <w:t xml:space="preserve">reprodukcia rozprávania časová postupnosť deja </w:t>
            </w:r>
          </w:p>
        </w:tc>
      </w:tr>
      <w:tr w:rsidR="001D06A8">
        <w:trPr>
          <w:trHeight w:val="1251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numPr>
                <w:ilvl w:val="0"/>
                <w:numId w:val="77"/>
              </w:numPr>
              <w:spacing w:after="160"/>
              <w:ind w:right="0" w:hanging="358"/>
              <w:jc w:val="left"/>
            </w:pPr>
            <w:r>
              <w:t xml:space="preserve">vlastnými slovami charakterizovať plagát, </w:t>
            </w:r>
          </w:p>
          <w:p w:rsidR="001D06A8" w:rsidRDefault="0011654F">
            <w:pPr>
              <w:numPr>
                <w:ilvl w:val="0"/>
                <w:numId w:val="77"/>
              </w:numPr>
              <w:spacing w:after="163"/>
              <w:ind w:right="0" w:hanging="358"/>
              <w:jc w:val="left"/>
            </w:pPr>
            <w:r>
              <w:t xml:space="preserve">rozlíšiť, na aké účely sa plagát používa, </w:t>
            </w:r>
          </w:p>
          <w:p w:rsidR="001D06A8" w:rsidRDefault="0011654F">
            <w:pPr>
              <w:numPr>
                <w:ilvl w:val="0"/>
                <w:numId w:val="77"/>
              </w:numPr>
              <w:spacing w:after="0"/>
              <w:ind w:right="0" w:hanging="358"/>
              <w:jc w:val="left"/>
            </w:pPr>
            <w:r>
              <w:t xml:space="preserve">vytvoriť jednoduchý plagát k aktuálnej udalosti. 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0"/>
              <w:ind w:left="0" w:right="0" w:firstLine="0"/>
              <w:jc w:val="left"/>
            </w:pPr>
            <w:r>
              <w:t xml:space="preserve">plagát </w:t>
            </w:r>
          </w:p>
        </w:tc>
      </w:tr>
    </w:tbl>
    <w:p w:rsidR="001D06A8" w:rsidRDefault="0011654F">
      <w:pPr>
        <w:spacing w:after="0"/>
        <w:ind w:left="0" w:right="0" w:firstLine="0"/>
        <w:rPr>
          <w:b/>
        </w:rPr>
      </w:pPr>
      <w:r>
        <w:rPr>
          <w:b/>
        </w:rPr>
        <w:t xml:space="preserve"> </w:t>
      </w:r>
    </w:p>
    <w:p w:rsidR="00275055" w:rsidRDefault="00275055">
      <w:pPr>
        <w:spacing w:after="0"/>
        <w:ind w:left="0" w:right="0" w:firstLine="0"/>
        <w:rPr>
          <w:b/>
        </w:rPr>
      </w:pPr>
    </w:p>
    <w:p w:rsidR="00275055" w:rsidRDefault="00275055">
      <w:pPr>
        <w:spacing w:after="0"/>
        <w:ind w:left="0" w:right="0" w:firstLine="0"/>
        <w:rPr>
          <w:b/>
        </w:rPr>
      </w:pPr>
    </w:p>
    <w:p w:rsidR="00275055" w:rsidRDefault="00275055">
      <w:pPr>
        <w:spacing w:after="0"/>
        <w:ind w:left="0" w:right="0" w:firstLine="0"/>
        <w:rPr>
          <w:b/>
        </w:rPr>
      </w:pPr>
    </w:p>
    <w:p w:rsidR="00275055" w:rsidRDefault="00275055">
      <w:pPr>
        <w:spacing w:after="0"/>
        <w:ind w:left="0" w:right="0" w:firstLine="0"/>
        <w:rPr>
          <w:b/>
        </w:rPr>
      </w:pPr>
    </w:p>
    <w:p w:rsidR="00275055" w:rsidRDefault="00275055">
      <w:pPr>
        <w:spacing w:after="0"/>
        <w:ind w:left="0" w:right="0" w:firstLine="0"/>
        <w:rPr>
          <w:b/>
        </w:rPr>
      </w:pPr>
    </w:p>
    <w:p w:rsidR="00275055" w:rsidRDefault="00275055">
      <w:pPr>
        <w:spacing w:after="0"/>
        <w:ind w:left="0" w:right="0" w:firstLine="0"/>
      </w:pPr>
    </w:p>
    <w:tbl>
      <w:tblPr>
        <w:tblStyle w:val="TableGrid"/>
        <w:tblW w:w="14177" w:type="dxa"/>
        <w:tblInd w:w="0" w:type="dxa"/>
        <w:tblCellMar>
          <w:top w:w="52" w:type="dxa"/>
          <w:left w:w="70" w:type="dxa"/>
          <w:right w:w="583" w:type="dxa"/>
        </w:tblCellMar>
        <w:tblLook w:val="04A0" w:firstRow="1" w:lastRow="0" w:firstColumn="1" w:lastColumn="0" w:noHBand="0" w:noVBand="1"/>
      </w:tblPr>
      <w:tblGrid>
        <w:gridCol w:w="7201"/>
        <w:gridCol w:w="2319"/>
        <w:gridCol w:w="4657"/>
      </w:tblGrid>
      <w:tr w:rsidR="001D06A8">
        <w:trPr>
          <w:trHeight w:val="482"/>
        </w:trPr>
        <w:tc>
          <w:tcPr>
            <w:tcW w:w="9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6A8" w:rsidRDefault="0011654F">
            <w:pPr>
              <w:spacing w:after="0"/>
              <w:ind w:left="0" w:right="452" w:firstLine="0"/>
              <w:jc w:val="right"/>
            </w:pPr>
            <w:r>
              <w:rPr>
                <w:b/>
              </w:rPr>
              <w:lastRenderedPageBreak/>
              <w:t xml:space="preserve">Čítanie a literárna výchova </w:t>
            </w:r>
          </w:p>
        </w:tc>
        <w:tc>
          <w:tcPr>
            <w:tcW w:w="4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06A8" w:rsidRDefault="001D06A8">
            <w:pPr>
              <w:spacing w:after="160"/>
              <w:ind w:left="0" w:right="0" w:firstLine="0"/>
              <w:jc w:val="left"/>
            </w:pPr>
          </w:p>
        </w:tc>
      </w:tr>
      <w:tr w:rsidR="001D06A8">
        <w:trPr>
          <w:trHeight w:val="480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6A8" w:rsidRDefault="0011654F">
            <w:pPr>
              <w:spacing w:after="0"/>
              <w:ind w:left="514" w:right="0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06A8" w:rsidRDefault="001D06A8">
            <w:pPr>
              <w:spacing w:after="160"/>
              <w:ind w:left="0" w:right="0" w:firstLine="0"/>
              <w:jc w:val="left"/>
            </w:pPr>
          </w:p>
        </w:tc>
        <w:tc>
          <w:tcPr>
            <w:tcW w:w="4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06A8" w:rsidRDefault="0011654F">
            <w:pPr>
              <w:spacing w:after="0"/>
              <w:ind w:left="55" w:right="0" w:firstLine="0"/>
              <w:jc w:val="left"/>
            </w:pPr>
            <w:r>
              <w:rPr>
                <w:b/>
              </w:rPr>
              <w:t xml:space="preserve">Obsahový štandard: </w:t>
            </w:r>
          </w:p>
        </w:tc>
      </w:tr>
      <w:tr w:rsidR="001D06A8">
        <w:trPr>
          <w:trHeight w:val="1669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157"/>
              <w:ind w:left="72" w:right="0" w:firstLine="0"/>
              <w:jc w:val="left"/>
            </w:pPr>
            <w:r>
              <w:rPr>
                <w:b/>
              </w:rPr>
              <w:t>Žiak na konci 4. ročníka základnej školy vie/dokáže:</w:t>
            </w:r>
            <w:r>
              <w:t xml:space="preserve"> </w:t>
            </w:r>
          </w:p>
          <w:p w:rsidR="001D06A8" w:rsidRDefault="0011654F">
            <w:pPr>
              <w:numPr>
                <w:ilvl w:val="0"/>
                <w:numId w:val="78"/>
              </w:numPr>
              <w:spacing w:after="148"/>
              <w:ind w:right="0" w:hanging="358"/>
              <w:jc w:val="left"/>
            </w:pPr>
            <w:r>
              <w:t xml:space="preserve">čítať náučný text s porozumením, </w:t>
            </w:r>
          </w:p>
          <w:p w:rsidR="001D06A8" w:rsidRDefault="0011654F">
            <w:pPr>
              <w:numPr>
                <w:ilvl w:val="0"/>
                <w:numId w:val="78"/>
              </w:numPr>
              <w:spacing w:after="154"/>
              <w:ind w:right="0" w:hanging="358"/>
              <w:jc w:val="left"/>
            </w:pPr>
            <w:r>
              <w:t xml:space="preserve">identifikovať informácie uvedené priamo v texte, </w:t>
            </w:r>
          </w:p>
          <w:p w:rsidR="001D06A8" w:rsidRDefault="0011654F">
            <w:pPr>
              <w:numPr>
                <w:ilvl w:val="0"/>
                <w:numId w:val="78"/>
              </w:numPr>
              <w:spacing w:after="0"/>
              <w:ind w:right="0" w:hanging="358"/>
              <w:jc w:val="left"/>
            </w:pPr>
            <w:r>
              <w:t xml:space="preserve">tvoriť otázky k informáciám uvedeným priamo v texte,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06A8" w:rsidRDefault="0011654F">
            <w:pPr>
              <w:spacing w:after="115"/>
              <w:ind w:left="0" w:right="0" w:firstLine="0"/>
              <w:jc w:val="left"/>
            </w:pPr>
            <w:r>
              <w:t xml:space="preserve">náučná literatúra </w:t>
            </w:r>
          </w:p>
          <w:p w:rsidR="001D06A8" w:rsidRDefault="0011654F">
            <w:pPr>
              <w:spacing w:after="112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115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06A8" w:rsidRDefault="001D06A8">
            <w:pPr>
              <w:spacing w:after="160"/>
              <w:ind w:left="0" w:right="0" w:firstLine="0"/>
              <w:jc w:val="left"/>
            </w:pPr>
          </w:p>
        </w:tc>
      </w:tr>
    </w:tbl>
    <w:p w:rsidR="001D06A8" w:rsidRDefault="001D06A8">
      <w:pPr>
        <w:spacing w:after="0"/>
        <w:ind w:left="-1418" w:right="12665" w:firstLine="0"/>
        <w:jc w:val="left"/>
      </w:pPr>
    </w:p>
    <w:tbl>
      <w:tblPr>
        <w:tblStyle w:val="TableGrid"/>
        <w:tblW w:w="14177" w:type="dxa"/>
        <w:tblInd w:w="0" w:type="dxa"/>
        <w:tblCellMar>
          <w:top w:w="9" w:type="dxa"/>
          <w:left w:w="70" w:type="dxa"/>
          <w:right w:w="10" w:type="dxa"/>
        </w:tblCellMar>
        <w:tblLook w:val="04A0" w:firstRow="1" w:lastRow="0" w:firstColumn="1" w:lastColumn="0" w:noHBand="0" w:noVBand="1"/>
      </w:tblPr>
      <w:tblGrid>
        <w:gridCol w:w="7202"/>
        <w:gridCol w:w="6975"/>
      </w:tblGrid>
      <w:tr w:rsidR="001D06A8" w:rsidTr="00275055">
        <w:trPr>
          <w:trHeight w:val="2081"/>
        </w:trPr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numPr>
                <w:ilvl w:val="0"/>
                <w:numId w:val="80"/>
              </w:numPr>
              <w:ind w:right="0" w:hanging="358"/>
              <w:jc w:val="left"/>
            </w:pPr>
            <w:r>
              <w:t xml:space="preserve">charakterizovať pojmy rozhlas, televízia, film, kino a vzájomne ich </w:t>
            </w:r>
          </w:p>
          <w:p w:rsidR="001D06A8" w:rsidRDefault="0011654F">
            <w:pPr>
              <w:spacing w:after="161"/>
              <w:ind w:left="358" w:right="0" w:firstLine="0"/>
              <w:jc w:val="left"/>
            </w:pPr>
            <w:r>
              <w:t xml:space="preserve">odlíšiť, </w:t>
            </w:r>
          </w:p>
          <w:p w:rsidR="001D06A8" w:rsidRDefault="0011654F">
            <w:pPr>
              <w:numPr>
                <w:ilvl w:val="0"/>
                <w:numId w:val="80"/>
              </w:numPr>
              <w:spacing w:after="0" w:line="395" w:lineRule="auto"/>
              <w:ind w:right="0" w:hanging="358"/>
              <w:jc w:val="left"/>
            </w:pPr>
            <w:r>
              <w:t xml:space="preserve">poznať názvy detských literárnych diel (rozprávok), ktoré boli sfilmované, </w:t>
            </w:r>
          </w:p>
          <w:p w:rsidR="001D06A8" w:rsidRDefault="0011654F">
            <w:pPr>
              <w:numPr>
                <w:ilvl w:val="0"/>
                <w:numId w:val="80"/>
              </w:numPr>
              <w:spacing w:after="0"/>
              <w:ind w:right="0" w:hanging="358"/>
              <w:jc w:val="left"/>
            </w:pPr>
            <w:r>
              <w:t xml:space="preserve">rozprávať obsah detského filmu, ktorý žiakov najviac upútal,  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136"/>
              <w:ind w:left="0" w:right="0" w:firstLine="0"/>
              <w:jc w:val="left"/>
            </w:pPr>
            <w:r>
              <w:t xml:space="preserve">rozhlas, televízia, film, kino </w:t>
            </w:r>
          </w:p>
          <w:p w:rsidR="001D06A8" w:rsidRDefault="0011654F">
            <w:pPr>
              <w:spacing w:after="0"/>
              <w:ind w:left="0" w:right="0" w:firstLine="0"/>
              <w:jc w:val="left"/>
            </w:pPr>
            <w:r>
              <w:t xml:space="preserve">prepojenie literatúry s filmovou, televíznou a divadelnou tvorbou </w:t>
            </w:r>
          </w:p>
        </w:tc>
      </w:tr>
    </w:tbl>
    <w:p w:rsidR="001D06A8" w:rsidRDefault="001D06A8">
      <w:pPr>
        <w:spacing w:after="0"/>
        <w:ind w:left="-1418" w:right="12665" w:firstLine="0"/>
        <w:jc w:val="left"/>
      </w:pPr>
    </w:p>
    <w:tbl>
      <w:tblPr>
        <w:tblStyle w:val="TableGrid"/>
        <w:tblW w:w="14177" w:type="dxa"/>
        <w:tblInd w:w="0" w:type="dxa"/>
        <w:tblCellMar>
          <w:top w:w="9" w:type="dxa"/>
          <w:left w:w="70" w:type="dxa"/>
          <w:right w:w="10" w:type="dxa"/>
        </w:tblCellMar>
        <w:tblLook w:val="04A0" w:firstRow="1" w:lastRow="0" w:firstColumn="1" w:lastColumn="0" w:noHBand="0" w:noVBand="1"/>
      </w:tblPr>
      <w:tblGrid>
        <w:gridCol w:w="7202"/>
        <w:gridCol w:w="6975"/>
      </w:tblGrid>
      <w:tr w:rsidR="001D06A8">
        <w:trPr>
          <w:trHeight w:val="1250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numPr>
                <w:ilvl w:val="0"/>
                <w:numId w:val="81"/>
              </w:numPr>
              <w:spacing w:after="161"/>
              <w:ind w:right="0" w:hanging="358"/>
              <w:jc w:val="left"/>
            </w:pPr>
            <w:r>
              <w:t xml:space="preserve">vymenovať hlavné postavy z detského filmu, </w:t>
            </w:r>
          </w:p>
          <w:p w:rsidR="001D06A8" w:rsidRDefault="0011654F">
            <w:pPr>
              <w:numPr>
                <w:ilvl w:val="0"/>
                <w:numId w:val="81"/>
              </w:numPr>
              <w:spacing w:after="143"/>
              <w:ind w:right="0" w:hanging="358"/>
              <w:jc w:val="left"/>
            </w:pPr>
            <w:r>
              <w:t xml:space="preserve">opísať vzťahy medzi filmovými postavami, </w:t>
            </w:r>
          </w:p>
          <w:p w:rsidR="001D06A8" w:rsidRDefault="0011654F">
            <w:pPr>
              <w:numPr>
                <w:ilvl w:val="0"/>
                <w:numId w:val="81"/>
              </w:numPr>
              <w:spacing w:after="0"/>
              <w:ind w:right="0" w:hanging="358"/>
              <w:jc w:val="left"/>
            </w:pPr>
            <w:r>
              <w:t xml:space="preserve">poznať spoločenské pravidlá správania sa v kine, 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D06A8">
            <w:pPr>
              <w:spacing w:after="160"/>
              <w:ind w:left="0" w:right="0" w:firstLine="0"/>
              <w:jc w:val="left"/>
            </w:pPr>
          </w:p>
        </w:tc>
      </w:tr>
      <w:tr w:rsidR="001D06A8">
        <w:trPr>
          <w:trHeight w:val="1669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numPr>
                <w:ilvl w:val="0"/>
                <w:numId w:val="82"/>
              </w:numPr>
              <w:spacing w:after="152"/>
              <w:ind w:right="0" w:hanging="358"/>
              <w:jc w:val="left"/>
            </w:pPr>
            <w:r>
              <w:t xml:space="preserve">vysvetliť pojem dialóg, poznať koľko osôb na ňom participuje,  </w:t>
            </w:r>
          </w:p>
          <w:p w:rsidR="001D06A8" w:rsidRDefault="0011654F">
            <w:pPr>
              <w:numPr>
                <w:ilvl w:val="0"/>
                <w:numId w:val="82"/>
              </w:numPr>
              <w:spacing w:after="152"/>
              <w:ind w:right="0" w:hanging="358"/>
              <w:jc w:val="left"/>
            </w:pPr>
            <w:r>
              <w:t xml:space="preserve">identifikovať dialóg v texte a prečítať ho s porozumením, </w:t>
            </w:r>
          </w:p>
          <w:p w:rsidR="001D06A8" w:rsidRDefault="0011654F">
            <w:pPr>
              <w:numPr>
                <w:ilvl w:val="0"/>
                <w:numId w:val="82"/>
              </w:numPr>
              <w:spacing w:after="0"/>
              <w:ind w:right="0" w:hanging="358"/>
              <w:jc w:val="left"/>
            </w:pPr>
            <w:r>
              <w:t xml:space="preserve">zrealizovať dialóg so spolužiakom, použiť primeranú gestikuláciu, mimiku, 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157"/>
              <w:ind w:left="0" w:right="0" w:firstLine="0"/>
              <w:jc w:val="left"/>
            </w:pPr>
            <w:r>
              <w:t xml:space="preserve">dialóg </w:t>
            </w:r>
          </w:p>
          <w:p w:rsidR="001D06A8" w:rsidRDefault="0011654F">
            <w:pPr>
              <w:spacing w:after="0"/>
              <w:ind w:left="0" w:right="0" w:firstLine="0"/>
              <w:jc w:val="left"/>
            </w:pPr>
            <w:r>
              <w:t xml:space="preserve">mimojazykové prostriedky (gestikulácia, mimika)  </w:t>
            </w:r>
          </w:p>
        </w:tc>
      </w:tr>
      <w:tr w:rsidR="001D06A8">
        <w:trPr>
          <w:trHeight w:val="838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numPr>
                <w:ilvl w:val="0"/>
                <w:numId w:val="83"/>
              </w:numPr>
              <w:spacing w:after="133"/>
              <w:ind w:right="0" w:hanging="358"/>
              <w:jc w:val="left"/>
            </w:pPr>
            <w:r>
              <w:lastRenderedPageBreak/>
              <w:t xml:space="preserve">vysvetliť pojem kapitola, </w:t>
            </w:r>
          </w:p>
          <w:p w:rsidR="001D06A8" w:rsidRDefault="0011654F">
            <w:pPr>
              <w:numPr>
                <w:ilvl w:val="0"/>
                <w:numId w:val="83"/>
              </w:numPr>
              <w:spacing w:after="0"/>
              <w:ind w:right="0" w:hanging="358"/>
              <w:jc w:val="left"/>
            </w:pPr>
            <w:r>
              <w:t xml:space="preserve">rozoznať v knihe kapitoly, 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0"/>
              <w:ind w:left="0" w:right="0" w:firstLine="0"/>
              <w:jc w:val="left"/>
            </w:pPr>
            <w:r>
              <w:t xml:space="preserve">kapitola </w:t>
            </w:r>
          </w:p>
        </w:tc>
      </w:tr>
      <w:tr w:rsidR="001D06A8">
        <w:trPr>
          <w:trHeight w:val="2494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numPr>
                <w:ilvl w:val="0"/>
                <w:numId w:val="84"/>
              </w:numPr>
              <w:spacing w:after="160"/>
              <w:ind w:right="0" w:hanging="358"/>
              <w:jc w:val="left"/>
            </w:pPr>
            <w:r>
              <w:t xml:space="preserve">vysvetliť pojem bájka, </w:t>
            </w:r>
          </w:p>
          <w:p w:rsidR="001D06A8" w:rsidRDefault="0011654F">
            <w:pPr>
              <w:numPr>
                <w:ilvl w:val="0"/>
                <w:numId w:val="84"/>
              </w:numPr>
              <w:spacing w:after="163"/>
              <w:ind w:right="0" w:hanging="358"/>
              <w:jc w:val="left"/>
            </w:pPr>
            <w:r>
              <w:t xml:space="preserve">vyhľadať bájky z rôznych zdrojov (kníh, internetu), </w:t>
            </w:r>
          </w:p>
          <w:p w:rsidR="001D06A8" w:rsidRDefault="0011654F">
            <w:pPr>
              <w:numPr>
                <w:ilvl w:val="0"/>
                <w:numId w:val="84"/>
              </w:numPr>
              <w:spacing w:after="154"/>
              <w:ind w:right="0" w:hanging="358"/>
              <w:jc w:val="left"/>
            </w:pPr>
            <w:r>
              <w:t xml:space="preserve">čítať bájku so zameraním na výrazný prednes priamej reči, </w:t>
            </w:r>
          </w:p>
          <w:p w:rsidR="001D06A8" w:rsidRDefault="0011654F">
            <w:pPr>
              <w:numPr>
                <w:ilvl w:val="0"/>
                <w:numId w:val="84"/>
              </w:numPr>
              <w:spacing w:after="162"/>
              <w:ind w:right="0" w:hanging="358"/>
              <w:jc w:val="left"/>
            </w:pPr>
            <w:r>
              <w:t xml:space="preserve">pokúsiť sa o dramatizáciu bájky, </w:t>
            </w:r>
          </w:p>
          <w:p w:rsidR="001D06A8" w:rsidRDefault="0011654F">
            <w:pPr>
              <w:numPr>
                <w:ilvl w:val="0"/>
                <w:numId w:val="84"/>
              </w:numPr>
              <w:spacing w:after="146"/>
              <w:ind w:right="0" w:hanging="358"/>
              <w:jc w:val="left"/>
            </w:pPr>
            <w:r>
              <w:t xml:space="preserve">vlastnými slovami hovoriť ponaučenie vyplývajúce z bájky, </w:t>
            </w:r>
          </w:p>
          <w:p w:rsidR="001D06A8" w:rsidRDefault="0011654F">
            <w:pPr>
              <w:numPr>
                <w:ilvl w:val="0"/>
                <w:numId w:val="84"/>
              </w:numPr>
              <w:spacing w:after="0"/>
              <w:ind w:right="0" w:hanging="358"/>
              <w:jc w:val="left"/>
            </w:pPr>
            <w:r>
              <w:t xml:space="preserve">poznať mená autorov bájok slovenskej a svetovej literatúry, 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113"/>
              <w:ind w:left="0" w:right="0" w:firstLine="0"/>
              <w:jc w:val="left"/>
            </w:pPr>
            <w:r>
              <w:t xml:space="preserve">bájka </w:t>
            </w:r>
          </w:p>
          <w:p w:rsidR="001D06A8" w:rsidRDefault="0011654F">
            <w:pPr>
              <w:spacing w:after="115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113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145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0"/>
              <w:ind w:left="0" w:right="2860" w:firstLine="0"/>
              <w:jc w:val="left"/>
            </w:pPr>
            <w:r>
              <w:t xml:space="preserve">bájka v svetovej literatúre (Ezop) bájka v slovenskej literatúre (J. </w:t>
            </w:r>
            <w:proofErr w:type="spellStart"/>
            <w:r>
              <w:t>Záborský</w:t>
            </w:r>
            <w:proofErr w:type="spellEnd"/>
            <w:r>
              <w:t xml:space="preserve">) </w:t>
            </w:r>
          </w:p>
        </w:tc>
      </w:tr>
      <w:tr w:rsidR="001D06A8">
        <w:trPr>
          <w:trHeight w:val="2494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numPr>
                <w:ilvl w:val="0"/>
                <w:numId w:val="85"/>
              </w:numPr>
              <w:spacing w:after="152"/>
              <w:ind w:right="0" w:hanging="358"/>
              <w:jc w:val="left"/>
            </w:pPr>
            <w:r>
              <w:t xml:space="preserve">vysvetliť pojem komiks, </w:t>
            </w:r>
          </w:p>
          <w:p w:rsidR="001D06A8" w:rsidRDefault="0011654F">
            <w:pPr>
              <w:numPr>
                <w:ilvl w:val="0"/>
                <w:numId w:val="85"/>
              </w:numPr>
              <w:spacing w:after="157"/>
              <w:ind w:right="0" w:hanging="358"/>
              <w:jc w:val="left"/>
            </w:pPr>
            <w:r>
              <w:t xml:space="preserve">čítať komiks so zameraním na dejovú postupnosť, </w:t>
            </w:r>
          </w:p>
          <w:p w:rsidR="001D06A8" w:rsidRDefault="0011654F">
            <w:pPr>
              <w:numPr>
                <w:ilvl w:val="0"/>
                <w:numId w:val="85"/>
              </w:numPr>
              <w:spacing w:after="163"/>
              <w:ind w:right="0" w:hanging="358"/>
              <w:jc w:val="left"/>
            </w:pPr>
            <w:r>
              <w:t xml:space="preserve">zoradiť obrázky podľa dejovej postupnosti, </w:t>
            </w:r>
          </w:p>
          <w:p w:rsidR="001D06A8" w:rsidRDefault="0011654F">
            <w:pPr>
              <w:numPr>
                <w:ilvl w:val="0"/>
                <w:numId w:val="85"/>
              </w:numPr>
              <w:spacing w:after="0" w:line="393" w:lineRule="auto"/>
              <w:ind w:right="0" w:hanging="358"/>
              <w:jc w:val="left"/>
            </w:pPr>
            <w:r>
              <w:t xml:space="preserve">nakresliť samostatne alebo za pomoci spolužiakov krátky komiks a napísať k nemu výstižný text, </w:t>
            </w:r>
          </w:p>
          <w:p w:rsidR="001D06A8" w:rsidRDefault="0011654F">
            <w:pPr>
              <w:numPr>
                <w:ilvl w:val="0"/>
                <w:numId w:val="85"/>
              </w:numPr>
              <w:spacing w:after="0"/>
              <w:ind w:right="0" w:hanging="358"/>
              <w:jc w:val="left"/>
            </w:pPr>
            <w:r>
              <w:t xml:space="preserve">charakterizovať vlastnými slovami pojmové mapy, 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spacing w:after="159"/>
              <w:ind w:left="0" w:right="0" w:firstLine="0"/>
              <w:jc w:val="left"/>
            </w:pPr>
            <w:r>
              <w:t xml:space="preserve">komiks </w:t>
            </w:r>
          </w:p>
          <w:p w:rsidR="001D06A8" w:rsidRDefault="0011654F">
            <w:pPr>
              <w:spacing w:after="0" w:line="391" w:lineRule="auto"/>
              <w:ind w:left="0" w:right="0" w:firstLine="0"/>
            </w:pPr>
            <w:r>
              <w:t>dejová postupnosť v komikse (text umiestnený v bublinách, uprostred textu, na okrajovej časti obrázku)</w:t>
            </w:r>
            <w:r>
              <w:rPr>
                <w:b/>
              </w:rPr>
              <w:t xml:space="preserve"> </w:t>
            </w:r>
          </w:p>
          <w:p w:rsidR="001D06A8" w:rsidRDefault="0011654F">
            <w:pPr>
              <w:spacing w:after="115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154"/>
              <w:ind w:left="0" w:right="0" w:firstLine="0"/>
              <w:jc w:val="left"/>
            </w:pPr>
            <w:r>
              <w:t xml:space="preserve"> </w:t>
            </w:r>
          </w:p>
          <w:p w:rsidR="001D06A8" w:rsidRDefault="0011654F">
            <w:pPr>
              <w:spacing w:after="0"/>
              <w:ind w:left="0" w:right="0" w:firstLine="0"/>
              <w:jc w:val="left"/>
            </w:pPr>
            <w:r>
              <w:t xml:space="preserve">pojmové mapy </w:t>
            </w:r>
          </w:p>
        </w:tc>
      </w:tr>
      <w:tr w:rsidR="001D06A8">
        <w:trPr>
          <w:trHeight w:val="1666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1654F">
            <w:pPr>
              <w:numPr>
                <w:ilvl w:val="0"/>
                <w:numId w:val="86"/>
              </w:numPr>
              <w:spacing w:after="45" w:line="356" w:lineRule="auto"/>
              <w:ind w:right="0" w:hanging="358"/>
            </w:pPr>
            <w:r>
              <w:t xml:space="preserve">samostatne porozprávať o danej téme prostredníctvom pojmovej mapy, </w:t>
            </w:r>
          </w:p>
          <w:p w:rsidR="001D06A8" w:rsidRDefault="0011654F">
            <w:pPr>
              <w:numPr>
                <w:ilvl w:val="0"/>
                <w:numId w:val="86"/>
              </w:numPr>
              <w:spacing w:after="0"/>
              <w:ind w:right="0" w:hanging="358"/>
            </w:pPr>
            <w:r>
              <w:t xml:space="preserve">tvoriť v skupine pojmové mapy výberom z ponuky slov, slovných spojení. 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A8" w:rsidRDefault="001D06A8">
            <w:pPr>
              <w:spacing w:after="160"/>
              <w:ind w:left="0" w:right="0" w:firstLine="0"/>
              <w:jc w:val="left"/>
            </w:pPr>
          </w:p>
        </w:tc>
      </w:tr>
    </w:tbl>
    <w:p w:rsidR="001D06A8" w:rsidRDefault="0011654F">
      <w:pPr>
        <w:spacing w:after="101"/>
        <w:ind w:left="0" w:right="0" w:firstLine="0"/>
        <w:jc w:val="left"/>
      </w:pPr>
      <w:r>
        <w:t xml:space="preserve"> </w:t>
      </w:r>
    </w:p>
    <w:p w:rsidR="001D06A8" w:rsidRDefault="0011654F">
      <w:pPr>
        <w:spacing w:after="146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:rsidR="00275055" w:rsidRDefault="00275055">
      <w:pPr>
        <w:spacing w:after="146"/>
        <w:ind w:left="0" w:right="0" w:firstLine="0"/>
        <w:jc w:val="left"/>
      </w:pPr>
    </w:p>
    <w:p w:rsidR="001D06A8" w:rsidRDefault="0011654F">
      <w:pPr>
        <w:spacing w:after="93"/>
        <w:ind w:left="-5" w:right="4814"/>
        <w:jc w:val="left"/>
      </w:pPr>
      <w:r>
        <w:rPr>
          <w:b/>
        </w:rPr>
        <w:lastRenderedPageBreak/>
        <w:t xml:space="preserve">Kritériá kontroly a hodnotenia diktátov: </w:t>
      </w:r>
    </w:p>
    <w:p w:rsidR="001D06A8" w:rsidRDefault="0011654F">
      <w:pPr>
        <w:spacing w:after="170"/>
        <w:ind w:left="0" w:right="0" w:firstLine="0"/>
        <w:jc w:val="left"/>
      </w:pPr>
      <w:r>
        <w:t xml:space="preserve"> </w:t>
      </w:r>
    </w:p>
    <w:p w:rsidR="001D06A8" w:rsidRDefault="0011654F">
      <w:pPr>
        <w:spacing w:after="9" w:line="390" w:lineRule="auto"/>
        <w:ind w:left="-5" w:right="4814"/>
        <w:jc w:val="left"/>
      </w:pPr>
      <w:r>
        <w:rPr>
          <w:b/>
        </w:rPr>
        <w:t xml:space="preserve">Počet a zameranie kontrolných diktátov v 1. ročníku ZŠ  </w:t>
      </w:r>
      <w:r>
        <w:t xml:space="preserve">počet: 1 </w:t>
      </w:r>
    </w:p>
    <w:p w:rsidR="001D06A8" w:rsidRDefault="0011654F">
      <w:pPr>
        <w:spacing w:after="112"/>
        <w:ind w:left="-5" w:right="0"/>
      </w:pPr>
      <w:r>
        <w:t xml:space="preserve">Zameranie: opakovanie učiva z 1. ročníka ZŠ </w:t>
      </w:r>
    </w:p>
    <w:p w:rsidR="001D06A8" w:rsidRDefault="0011654F">
      <w:pPr>
        <w:spacing w:after="170"/>
        <w:ind w:left="0" w:right="0" w:firstLine="0"/>
        <w:jc w:val="left"/>
      </w:pPr>
      <w:r>
        <w:t xml:space="preserve"> </w:t>
      </w:r>
    </w:p>
    <w:p w:rsidR="001D06A8" w:rsidRDefault="0011654F">
      <w:pPr>
        <w:spacing w:after="125"/>
        <w:ind w:left="-5" w:right="4814"/>
        <w:jc w:val="left"/>
      </w:pPr>
      <w:r>
        <w:rPr>
          <w:b/>
        </w:rPr>
        <w:t xml:space="preserve">Počet a zameranie kontrolných diktátov v 2. ročníku:  </w:t>
      </w:r>
    </w:p>
    <w:p w:rsidR="001D06A8" w:rsidRDefault="0011654F">
      <w:pPr>
        <w:spacing w:after="45" w:line="356" w:lineRule="auto"/>
        <w:ind w:left="-5" w:right="9209"/>
      </w:pPr>
      <w:r>
        <w:t xml:space="preserve">počet: 10 Zameranie: </w:t>
      </w:r>
    </w:p>
    <w:p w:rsidR="001D06A8" w:rsidRDefault="0011654F">
      <w:pPr>
        <w:numPr>
          <w:ilvl w:val="0"/>
          <w:numId w:val="1"/>
        </w:numPr>
        <w:ind w:right="0" w:hanging="396"/>
      </w:pPr>
      <w:r>
        <w:t xml:space="preserve">Opakovanie učiva z 1. ročníka ZŠ  </w:t>
      </w:r>
    </w:p>
    <w:p w:rsidR="001D06A8" w:rsidRDefault="0011654F">
      <w:pPr>
        <w:numPr>
          <w:ilvl w:val="0"/>
          <w:numId w:val="1"/>
        </w:numPr>
        <w:ind w:right="0" w:hanging="396"/>
      </w:pPr>
      <w:r>
        <w:t xml:space="preserve">Hláska a písmeno (ch, </w:t>
      </w:r>
      <w:proofErr w:type="spellStart"/>
      <w:r>
        <w:t>dz</w:t>
      </w:r>
      <w:proofErr w:type="spellEnd"/>
      <w:r>
        <w:t xml:space="preserve">, </w:t>
      </w:r>
      <w:proofErr w:type="spellStart"/>
      <w:r>
        <w:t>dž</w:t>
      </w:r>
      <w:proofErr w:type="spellEnd"/>
      <w:r>
        <w:t xml:space="preserve">) </w:t>
      </w:r>
    </w:p>
    <w:p w:rsidR="001D06A8" w:rsidRDefault="0011654F">
      <w:pPr>
        <w:numPr>
          <w:ilvl w:val="0"/>
          <w:numId w:val="1"/>
        </w:numPr>
        <w:ind w:right="0" w:hanging="396"/>
      </w:pPr>
      <w:r>
        <w:t xml:space="preserve">Samohláska ä </w:t>
      </w:r>
    </w:p>
    <w:p w:rsidR="001D06A8" w:rsidRDefault="0011654F">
      <w:pPr>
        <w:numPr>
          <w:ilvl w:val="0"/>
          <w:numId w:val="1"/>
        </w:numPr>
        <w:ind w:right="0" w:hanging="396"/>
      </w:pPr>
      <w:r>
        <w:t xml:space="preserve">Dvojhlásky </w:t>
      </w:r>
    </w:p>
    <w:p w:rsidR="001D06A8" w:rsidRDefault="0011654F">
      <w:pPr>
        <w:numPr>
          <w:ilvl w:val="0"/>
          <w:numId w:val="1"/>
        </w:numPr>
        <w:ind w:right="0" w:hanging="396"/>
      </w:pPr>
      <w:r>
        <w:t xml:space="preserve">Tvrdé spoluhlásky </w:t>
      </w:r>
    </w:p>
    <w:p w:rsidR="001D06A8" w:rsidRDefault="0011654F">
      <w:pPr>
        <w:numPr>
          <w:ilvl w:val="0"/>
          <w:numId w:val="1"/>
        </w:numPr>
        <w:ind w:right="0" w:hanging="396"/>
      </w:pPr>
      <w:r>
        <w:t xml:space="preserve">Opakovanie učiva za 1. polrok </w:t>
      </w:r>
    </w:p>
    <w:p w:rsidR="001D06A8" w:rsidRDefault="0011654F">
      <w:pPr>
        <w:numPr>
          <w:ilvl w:val="0"/>
          <w:numId w:val="1"/>
        </w:numPr>
        <w:ind w:right="0" w:hanging="396"/>
      </w:pPr>
      <w:r>
        <w:t xml:space="preserve">Mäkké spoluhlásky </w:t>
      </w:r>
    </w:p>
    <w:p w:rsidR="001D06A8" w:rsidRDefault="0011654F">
      <w:pPr>
        <w:numPr>
          <w:ilvl w:val="0"/>
          <w:numId w:val="1"/>
        </w:numPr>
        <w:spacing w:after="112"/>
        <w:ind w:right="0" w:hanging="396"/>
      </w:pPr>
      <w:r>
        <w:t xml:space="preserve">Slabiky </w:t>
      </w:r>
      <w:proofErr w:type="spellStart"/>
      <w:r>
        <w:t>di</w:t>
      </w:r>
      <w:proofErr w:type="spellEnd"/>
      <w:r>
        <w:t xml:space="preserve">, ti, </w:t>
      </w:r>
      <w:proofErr w:type="spellStart"/>
      <w:r>
        <w:t>ni</w:t>
      </w:r>
      <w:proofErr w:type="spellEnd"/>
      <w:r>
        <w:t xml:space="preserve">, </w:t>
      </w:r>
      <w:proofErr w:type="spellStart"/>
      <w:r>
        <w:t>li</w:t>
      </w:r>
      <w:proofErr w:type="spellEnd"/>
      <w:r>
        <w:t xml:space="preserve">, </w:t>
      </w:r>
      <w:proofErr w:type="spellStart"/>
      <w:r>
        <w:t>de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, ne, </w:t>
      </w:r>
      <w:proofErr w:type="spellStart"/>
      <w:r>
        <w:t>le</w:t>
      </w:r>
      <w:proofErr w:type="spellEnd"/>
      <w:r>
        <w:t xml:space="preserve"> </w:t>
      </w:r>
    </w:p>
    <w:p w:rsidR="001D06A8" w:rsidRDefault="0011654F">
      <w:pPr>
        <w:numPr>
          <w:ilvl w:val="0"/>
          <w:numId w:val="1"/>
        </w:numPr>
        <w:ind w:right="0" w:hanging="396"/>
      </w:pPr>
      <w:r>
        <w:t xml:space="preserve">Vety </w:t>
      </w:r>
    </w:p>
    <w:p w:rsidR="001D06A8" w:rsidRDefault="0011654F">
      <w:pPr>
        <w:numPr>
          <w:ilvl w:val="0"/>
          <w:numId w:val="1"/>
        </w:numPr>
        <w:spacing w:after="113"/>
        <w:ind w:right="0" w:hanging="396"/>
      </w:pPr>
      <w:r>
        <w:t xml:space="preserve">Opakovanie učiva z 2. ročníka </w:t>
      </w:r>
    </w:p>
    <w:p w:rsidR="001D06A8" w:rsidRDefault="0011654F">
      <w:pPr>
        <w:spacing w:after="165"/>
        <w:ind w:left="0" w:right="0" w:firstLine="0"/>
        <w:jc w:val="left"/>
      </w:pPr>
      <w:r>
        <w:t xml:space="preserve"> </w:t>
      </w:r>
    </w:p>
    <w:p w:rsidR="001D06A8" w:rsidRDefault="0011654F">
      <w:pPr>
        <w:spacing w:after="154"/>
        <w:ind w:left="-5" w:right="4814"/>
        <w:jc w:val="left"/>
      </w:pPr>
      <w:r>
        <w:rPr>
          <w:b/>
        </w:rPr>
        <w:t>Počet a zameranie kontrolných diktátov v 3. ročníku ZŠ</w:t>
      </w:r>
      <w:r>
        <w:t xml:space="preserve">:  </w:t>
      </w:r>
    </w:p>
    <w:p w:rsidR="001D06A8" w:rsidRDefault="0011654F">
      <w:pPr>
        <w:spacing w:after="40" w:line="359" w:lineRule="auto"/>
        <w:ind w:left="-5" w:right="9209"/>
      </w:pPr>
      <w:r>
        <w:lastRenderedPageBreak/>
        <w:t xml:space="preserve">počet: 10 Zameranie:  </w:t>
      </w:r>
    </w:p>
    <w:p w:rsidR="001D06A8" w:rsidRDefault="0011654F">
      <w:pPr>
        <w:numPr>
          <w:ilvl w:val="0"/>
          <w:numId w:val="2"/>
        </w:numPr>
        <w:ind w:right="0" w:hanging="396"/>
      </w:pPr>
      <w:r>
        <w:t xml:space="preserve">Opakovanie učiva z 2. ročníka ZŠ  </w:t>
      </w:r>
    </w:p>
    <w:p w:rsidR="001D06A8" w:rsidRDefault="0011654F">
      <w:pPr>
        <w:numPr>
          <w:ilvl w:val="0"/>
          <w:numId w:val="2"/>
        </w:numPr>
        <w:ind w:right="0" w:hanging="396"/>
      </w:pPr>
      <w:r>
        <w:t xml:space="preserve">Slová s l, ĺ, r, ŕ </w:t>
      </w:r>
    </w:p>
    <w:p w:rsidR="001D06A8" w:rsidRDefault="0011654F">
      <w:pPr>
        <w:numPr>
          <w:ilvl w:val="0"/>
          <w:numId w:val="2"/>
        </w:numPr>
        <w:ind w:right="0" w:hanging="396"/>
      </w:pPr>
      <w:r>
        <w:t xml:space="preserve">Vybrané slová po b </w:t>
      </w:r>
    </w:p>
    <w:p w:rsidR="001D06A8" w:rsidRDefault="0011654F">
      <w:pPr>
        <w:numPr>
          <w:ilvl w:val="0"/>
          <w:numId w:val="2"/>
        </w:numPr>
        <w:ind w:right="0" w:hanging="396"/>
      </w:pPr>
      <w:r>
        <w:t xml:space="preserve">Vybrané slová po m </w:t>
      </w:r>
    </w:p>
    <w:p w:rsidR="001D06A8" w:rsidRDefault="0011654F">
      <w:pPr>
        <w:numPr>
          <w:ilvl w:val="0"/>
          <w:numId w:val="2"/>
        </w:numPr>
        <w:ind w:right="0" w:hanging="396"/>
      </w:pPr>
      <w:r>
        <w:t xml:space="preserve">Vybrané slová po p </w:t>
      </w:r>
    </w:p>
    <w:p w:rsidR="001D06A8" w:rsidRDefault="0011654F">
      <w:pPr>
        <w:numPr>
          <w:ilvl w:val="0"/>
          <w:numId w:val="2"/>
        </w:numPr>
        <w:ind w:right="0" w:hanging="396"/>
      </w:pPr>
      <w:r>
        <w:t xml:space="preserve">Opakovanie učiva za 1. polrok </w:t>
      </w:r>
    </w:p>
    <w:p w:rsidR="001D06A8" w:rsidRDefault="0011654F">
      <w:pPr>
        <w:numPr>
          <w:ilvl w:val="0"/>
          <w:numId w:val="2"/>
        </w:numPr>
        <w:ind w:right="0" w:hanging="396"/>
      </w:pPr>
      <w:r>
        <w:t xml:space="preserve">Vybrané slová po r, s </w:t>
      </w:r>
    </w:p>
    <w:p w:rsidR="001D06A8" w:rsidRDefault="0011654F">
      <w:pPr>
        <w:numPr>
          <w:ilvl w:val="0"/>
          <w:numId w:val="2"/>
        </w:numPr>
        <w:ind w:right="0" w:hanging="396"/>
      </w:pPr>
      <w:r>
        <w:t xml:space="preserve">Vybrané slová po v, z </w:t>
      </w:r>
    </w:p>
    <w:p w:rsidR="001D06A8" w:rsidRDefault="0011654F">
      <w:pPr>
        <w:numPr>
          <w:ilvl w:val="0"/>
          <w:numId w:val="2"/>
        </w:numPr>
        <w:ind w:right="0" w:hanging="396"/>
      </w:pPr>
      <w:r>
        <w:t xml:space="preserve">Slovné druhy </w:t>
      </w:r>
    </w:p>
    <w:p w:rsidR="001D06A8" w:rsidRDefault="0011654F">
      <w:pPr>
        <w:numPr>
          <w:ilvl w:val="0"/>
          <w:numId w:val="2"/>
        </w:numPr>
        <w:spacing w:after="112"/>
        <w:ind w:right="0" w:hanging="396"/>
      </w:pPr>
      <w:r>
        <w:t xml:space="preserve">Opakovanie učiva z 3. ročníka ZŠ </w:t>
      </w:r>
    </w:p>
    <w:p w:rsidR="001D06A8" w:rsidRDefault="0011654F">
      <w:pPr>
        <w:spacing w:after="171"/>
        <w:ind w:left="0" w:right="0" w:firstLine="0"/>
        <w:jc w:val="left"/>
      </w:pPr>
      <w:r>
        <w:t xml:space="preserve"> </w:t>
      </w:r>
    </w:p>
    <w:p w:rsidR="001D06A8" w:rsidRDefault="0011654F">
      <w:pPr>
        <w:spacing w:after="154"/>
        <w:ind w:left="-5" w:right="4814"/>
        <w:jc w:val="left"/>
      </w:pPr>
      <w:r>
        <w:rPr>
          <w:b/>
        </w:rPr>
        <w:t xml:space="preserve">Počet a zameranie kontrolných diktátov v 4. ročníku ZŠ:  </w:t>
      </w:r>
    </w:p>
    <w:p w:rsidR="001D06A8" w:rsidRDefault="0011654F">
      <w:pPr>
        <w:spacing w:after="40" w:line="358" w:lineRule="auto"/>
        <w:ind w:left="-5" w:right="9209"/>
      </w:pPr>
      <w:r>
        <w:t xml:space="preserve">počet: 10 Zameranie:  </w:t>
      </w:r>
    </w:p>
    <w:p w:rsidR="001D06A8" w:rsidRDefault="0011654F">
      <w:pPr>
        <w:numPr>
          <w:ilvl w:val="0"/>
          <w:numId w:val="3"/>
        </w:numPr>
        <w:ind w:right="0" w:hanging="396"/>
      </w:pPr>
      <w:r>
        <w:t xml:space="preserve">Opakovanie učiva z 3. ročníka ZŠ </w:t>
      </w:r>
    </w:p>
    <w:p w:rsidR="001D06A8" w:rsidRDefault="0011654F">
      <w:pPr>
        <w:numPr>
          <w:ilvl w:val="0"/>
          <w:numId w:val="3"/>
        </w:numPr>
        <w:ind w:right="0" w:hanging="396"/>
      </w:pPr>
      <w:r>
        <w:t xml:space="preserve">Vybrané slová po b, m </w:t>
      </w:r>
    </w:p>
    <w:p w:rsidR="001D06A8" w:rsidRDefault="0011654F">
      <w:pPr>
        <w:numPr>
          <w:ilvl w:val="0"/>
          <w:numId w:val="3"/>
        </w:numPr>
        <w:ind w:right="0" w:hanging="396"/>
      </w:pPr>
      <w:r>
        <w:t xml:space="preserve">Vybrané slová po p, r </w:t>
      </w:r>
    </w:p>
    <w:p w:rsidR="001D06A8" w:rsidRDefault="0011654F">
      <w:pPr>
        <w:numPr>
          <w:ilvl w:val="0"/>
          <w:numId w:val="3"/>
        </w:numPr>
        <w:spacing w:after="112"/>
        <w:ind w:right="0" w:hanging="396"/>
      </w:pPr>
      <w:r>
        <w:t xml:space="preserve">Vybrané slová po s, v, z </w:t>
      </w:r>
    </w:p>
    <w:p w:rsidR="001D06A8" w:rsidRDefault="0011654F">
      <w:pPr>
        <w:numPr>
          <w:ilvl w:val="0"/>
          <w:numId w:val="3"/>
        </w:numPr>
        <w:ind w:right="0" w:hanging="396"/>
      </w:pPr>
      <w:r>
        <w:t xml:space="preserve">Spodobovanie </w:t>
      </w:r>
    </w:p>
    <w:p w:rsidR="001D06A8" w:rsidRDefault="0011654F">
      <w:pPr>
        <w:numPr>
          <w:ilvl w:val="0"/>
          <w:numId w:val="3"/>
        </w:numPr>
        <w:ind w:right="0" w:hanging="396"/>
      </w:pPr>
      <w:r>
        <w:t xml:space="preserve">Opakovanie učiva za 1. polrok </w:t>
      </w:r>
    </w:p>
    <w:p w:rsidR="001D06A8" w:rsidRDefault="0011654F">
      <w:pPr>
        <w:numPr>
          <w:ilvl w:val="0"/>
          <w:numId w:val="3"/>
        </w:numPr>
        <w:ind w:right="0" w:hanging="396"/>
      </w:pPr>
      <w:r>
        <w:lastRenderedPageBreak/>
        <w:t xml:space="preserve">Vlastné podstatné mená </w:t>
      </w:r>
    </w:p>
    <w:p w:rsidR="001D06A8" w:rsidRDefault="0011654F">
      <w:pPr>
        <w:numPr>
          <w:ilvl w:val="0"/>
          <w:numId w:val="3"/>
        </w:numPr>
        <w:ind w:right="0" w:hanging="396"/>
      </w:pPr>
      <w:r>
        <w:t xml:space="preserve">Ohybné slovné druhy </w:t>
      </w:r>
    </w:p>
    <w:p w:rsidR="001D06A8" w:rsidRDefault="0011654F">
      <w:pPr>
        <w:numPr>
          <w:ilvl w:val="0"/>
          <w:numId w:val="3"/>
        </w:numPr>
        <w:ind w:right="0" w:hanging="396"/>
      </w:pPr>
      <w:r>
        <w:t xml:space="preserve">Neohybné slovné druhy </w:t>
      </w:r>
    </w:p>
    <w:p w:rsidR="001D06A8" w:rsidRDefault="0011654F">
      <w:pPr>
        <w:numPr>
          <w:ilvl w:val="0"/>
          <w:numId w:val="3"/>
        </w:numPr>
        <w:spacing w:after="112"/>
        <w:ind w:right="0" w:hanging="396"/>
      </w:pPr>
      <w:r>
        <w:t xml:space="preserve">Opakovanie učiva zo 4. ročníka ZŠ </w:t>
      </w:r>
    </w:p>
    <w:p w:rsidR="001D06A8" w:rsidRDefault="0011654F">
      <w:pPr>
        <w:spacing w:after="170"/>
        <w:ind w:left="0" w:right="0" w:firstLine="0"/>
        <w:jc w:val="left"/>
      </w:pPr>
      <w:r>
        <w:t xml:space="preserve"> </w:t>
      </w:r>
    </w:p>
    <w:p w:rsidR="001D06A8" w:rsidRDefault="0011654F">
      <w:pPr>
        <w:spacing w:after="0"/>
        <w:ind w:left="-5" w:right="4814"/>
        <w:jc w:val="left"/>
      </w:pPr>
      <w:r>
        <w:rPr>
          <w:b/>
        </w:rPr>
        <w:t xml:space="preserve">Stupnica hodnotenia kontrolných diktátov: </w:t>
      </w:r>
    </w:p>
    <w:tbl>
      <w:tblPr>
        <w:tblStyle w:val="TableGrid"/>
        <w:tblW w:w="2165" w:type="dxa"/>
        <w:tblInd w:w="0" w:type="dxa"/>
        <w:tblLook w:val="04A0" w:firstRow="1" w:lastRow="0" w:firstColumn="1" w:lastColumn="0" w:noHBand="0" w:noVBand="1"/>
      </w:tblPr>
      <w:tblGrid>
        <w:gridCol w:w="1985"/>
        <w:gridCol w:w="180"/>
      </w:tblGrid>
      <w:tr w:rsidR="001D06A8">
        <w:trPr>
          <w:trHeight w:val="3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D06A8" w:rsidRDefault="0011654F">
            <w:pPr>
              <w:tabs>
                <w:tab w:val="center" w:pos="1260"/>
              </w:tabs>
              <w:spacing w:after="0"/>
              <w:ind w:left="0" w:right="0" w:firstLine="0"/>
              <w:jc w:val="left"/>
            </w:pPr>
            <w:r>
              <w:t xml:space="preserve">0 – 1 </w:t>
            </w:r>
            <w:r>
              <w:tab/>
              <w:t xml:space="preserve">chyba =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1D06A8" w:rsidRDefault="0011654F">
            <w:pPr>
              <w:spacing w:after="0"/>
              <w:ind w:left="0" w:right="0" w:firstLine="0"/>
            </w:pPr>
            <w:r>
              <w:t xml:space="preserve">1 </w:t>
            </w:r>
          </w:p>
        </w:tc>
      </w:tr>
      <w:tr w:rsidR="001D06A8">
        <w:trPr>
          <w:trHeight w:val="41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D06A8" w:rsidRDefault="0011654F">
            <w:pPr>
              <w:tabs>
                <w:tab w:val="center" w:pos="1260"/>
              </w:tabs>
              <w:spacing w:after="0"/>
              <w:ind w:left="0" w:right="0" w:firstLine="0"/>
              <w:jc w:val="left"/>
            </w:pPr>
            <w:r>
              <w:t xml:space="preserve">2 – 4 </w:t>
            </w:r>
            <w:r>
              <w:tab/>
              <w:t xml:space="preserve">chyby =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1D06A8" w:rsidRDefault="0011654F">
            <w:pPr>
              <w:spacing w:after="0"/>
              <w:ind w:left="0" w:right="0" w:firstLine="0"/>
            </w:pPr>
            <w:r>
              <w:t xml:space="preserve">2 </w:t>
            </w:r>
          </w:p>
        </w:tc>
      </w:tr>
      <w:tr w:rsidR="001D06A8">
        <w:trPr>
          <w:trHeight w:val="41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D06A8" w:rsidRDefault="0011654F">
            <w:pPr>
              <w:tabs>
                <w:tab w:val="center" w:pos="1026"/>
                <w:tab w:val="center" w:pos="1657"/>
              </w:tabs>
              <w:spacing w:after="0"/>
              <w:ind w:left="0" w:right="0" w:firstLine="0"/>
              <w:jc w:val="left"/>
            </w:pPr>
            <w:r>
              <w:t xml:space="preserve">5 – 7 </w:t>
            </w:r>
            <w:r>
              <w:tab/>
              <w:t xml:space="preserve">chýb </w:t>
            </w:r>
            <w:r>
              <w:tab/>
              <w:t xml:space="preserve">=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1D06A8" w:rsidRDefault="0011654F">
            <w:pPr>
              <w:spacing w:after="0"/>
              <w:ind w:left="0" w:right="0" w:firstLine="0"/>
            </w:pPr>
            <w:r>
              <w:t xml:space="preserve">3 </w:t>
            </w:r>
          </w:p>
        </w:tc>
      </w:tr>
      <w:tr w:rsidR="001D06A8">
        <w:trPr>
          <w:trHeight w:val="41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D06A8" w:rsidRDefault="0011654F">
            <w:pPr>
              <w:tabs>
                <w:tab w:val="center" w:pos="1657"/>
              </w:tabs>
              <w:spacing w:after="0"/>
              <w:ind w:left="0" w:right="0" w:firstLine="0"/>
              <w:jc w:val="left"/>
            </w:pPr>
            <w:r>
              <w:t xml:space="preserve">8 – 10 chýb </w:t>
            </w:r>
            <w:r>
              <w:tab/>
              <w:t xml:space="preserve">=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1D06A8" w:rsidRDefault="0011654F">
            <w:pPr>
              <w:spacing w:after="0"/>
              <w:ind w:left="0" w:right="0" w:firstLine="0"/>
            </w:pPr>
            <w:r>
              <w:t xml:space="preserve">4 </w:t>
            </w:r>
          </w:p>
        </w:tc>
      </w:tr>
      <w:tr w:rsidR="001D06A8">
        <w:trPr>
          <w:trHeight w:val="75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06A8" w:rsidRDefault="0011654F">
            <w:pPr>
              <w:spacing w:after="115"/>
              <w:ind w:left="0" w:right="0" w:firstLine="0"/>
              <w:jc w:val="left"/>
            </w:pPr>
            <w:r>
              <w:t xml:space="preserve">11 a viac chýb = </w:t>
            </w:r>
          </w:p>
          <w:p w:rsidR="001D06A8" w:rsidRDefault="0011654F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1D06A8" w:rsidRDefault="0011654F">
            <w:pPr>
              <w:spacing w:after="0"/>
              <w:ind w:left="0" w:right="0" w:firstLine="0"/>
            </w:pPr>
            <w:r>
              <w:t xml:space="preserve">5 </w:t>
            </w:r>
          </w:p>
        </w:tc>
      </w:tr>
    </w:tbl>
    <w:p w:rsidR="001D06A8" w:rsidRDefault="0011654F">
      <w:pPr>
        <w:spacing w:after="115"/>
        <w:ind w:left="-5" w:right="0"/>
      </w:pPr>
      <w:r>
        <w:t xml:space="preserve">Rovnaké chyby v tom istom slove sa pokladajú za jednu chybu, napríklad </w:t>
      </w:r>
      <w:proofErr w:type="spellStart"/>
      <w:r>
        <w:t>ríchly</w:t>
      </w:r>
      <w:proofErr w:type="spellEnd"/>
      <w:r>
        <w:t xml:space="preserve"> chlapec mal </w:t>
      </w:r>
      <w:proofErr w:type="spellStart"/>
      <w:r>
        <w:t>ríchly</w:t>
      </w:r>
      <w:proofErr w:type="spellEnd"/>
      <w:r>
        <w:t xml:space="preserve"> krok – (1 chyba). </w:t>
      </w:r>
    </w:p>
    <w:p w:rsidR="001D06A8" w:rsidRDefault="0011654F">
      <w:pPr>
        <w:spacing w:after="168"/>
        <w:ind w:left="0" w:right="0" w:firstLine="0"/>
        <w:jc w:val="left"/>
      </w:pPr>
      <w:r>
        <w:t xml:space="preserve"> </w:t>
      </w:r>
    </w:p>
    <w:p w:rsidR="001D06A8" w:rsidRDefault="0011654F">
      <w:pPr>
        <w:spacing w:after="154"/>
        <w:ind w:left="-5" w:right="4814"/>
        <w:jc w:val="left"/>
      </w:pPr>
      <w:r>
        <w:rPr>
          <w:b/>
        </w:rPr>
        <w:t xml:space="preserve">Rozsah kontrolných diktátov v jednotlivých ročníkoch: </w:t>
      </w:r>
    </w:p>
    <w:p w:rsidR="001D06A8" w:rsidRDefault="0011654F">
      <w:pPr>
        <w:numPr>
          <w:ilvl w:val="0"/>
          <w:numId w:val="4"/>
        </w:numPr>
        <w:ind w:right="0" w:hanging="240"/>
      </w:pPr>
      <w:r>
        <w:t xml:space="preserve">ročník </w:t>
      </w:r>
      <w:r>
        <w:tab/>
        <w:t xml:space="preserve">10 – 15 plnovýznamových slov </w:t>
      </w:r>
    </w:p>
    <w:p w:rsidR="001D06A8" w:rsidRDefault="0011654F">
      <w:pPr>
        <w:numPr>
          <w:ilvl w:val="0"/>
          <w:numId w:val="4"/>
        </w:numPr>
        <w:ind w:right="0" w:hanging="240"/>
      </w:pPr>
      <w:r>
        <w:t xml:space="preserve">ročník </w:t>
      </w:r>
      <w:r>
        <w:tab/>
        <w:t xml:space="preserve">20 – 30 plnovýznamových slov </w:t>
      </w:r>
    </w:p>
    <w:p w:rsidR="001D06A8" w:rsidRDefault="0011654F">
      <w:pPr>
        <w:numPr>
          <w:ilvl w:val="0"/>
          <w:numId w:val="4"/>
        </w:numPr>
        <w:ind w:right="0" w:hanging="240"/>
      </w:pPr>
      <w:r>
        <w:t xml:space="preserve">ročník </w:t>
      </w:r>
      <w:r>
        <w:tab/>
        <w:t xml:space="preserve">30 – 40 plnovýznamových slov </w:t>
      </w:r>
    </w:p>
    <w:p w:rsidR="001D06A8" w:rsidRDefault="0011654F">
      <w:pPr>
        <w:numPr>
          <w:ilvl w:val="0"/>
          <w:numId w:val="4"/>
        </w:numPr>
        <w:ind w:right="0" w:hanging="240"/>
      </w:pPr>
      <w:r>
        <w:t xml:space="preserve">ročník </w:t>
      </w:r>
      <w:r>
        <w:tab/>
        <w:t xml:space="preserve">40 – 50 plnovýznamových slov </w:t>
      </w:r>
    </w:p>
    <w:p w:rsidR="001D06A8" w:rsidRDefault="0011654F">
      <w:pPr>
        <w:ind w:left="-5" w:right="0"/>
      </w:pPr>
      <w:r>
        <w:t xml:space="preserve">Poznámka: Navrhovaný rozsah slov platí aj pri prepise a odpise textu. </w:t>
      </w:r>
    </w:p>
    <w:sectPr w:rsidR="001D06A8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6838" w:h="11906" w:orient="landscape"/>
      <w:pgMar w:top="1423" w:right="4174" w:bottom="1437" w:left="1418" w:header="711" w:footer="71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54F" w:rsidRDefault="0011654F">
      <w:pPr>
        <w:spacing w:after="0" w:line="240" w:lineRule="auto"/>
      </w:pPr>
      <w:r>
        <w:separator/>
      </w:r>
    </w:p>
  </w:endnote>
  <w:endnote w:type="continuationSeparator" w:id="0">
    <w:p w:rsidR="0011654F" w:rsidRDefault="00116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6A8" w:rsidRDefault="0011654F">
    <w:pPr>
      <w:spacing w:after="0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u w:val="single" w:color="EEECE1"/>
      </w:rPr>
      <w:t>1</w:t>
    </w:r>
    <w:r>
      <w:rPr>
        <w:u w:val="single" w:color="EEECE1"/>
      </w:rPr>
      <w:fldChar w:fldCharType="end"/>
    </w:r>
    <w:r>
      <w:t xml:space="preserve"> </w:t>
    </w:r>
  </w:p>
  <w:p w:rsidR="001D06A8" w:rsidRDefault="0011654F">
    <w:pPr>
      <w:spacing w:after="0"/>
      <w:ind w:left="0" w:right="9" w:firstLine="0"/>
      <w:jc w:val="center"/>
    </w:pPr>
    <w:r>
      <w:rPr>
        <w:sz w:val="20"/>
        <w:u w:val="single" w:color="EEECE1"/>
      </w:rPr>
      <w:t>© Štátny pedagogický ústav</w:t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6A8" w:rsidRDefault="0011654F">
    <w:pPr>
      <w:spacing w:after="0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00255" w:rsidRPr="00800255">
      <w:rPr>
        <w:noProof/>
        <w:u w:val="single" w:color="EEECE1"/>
      </w:rPr>
      <w:t>4</w:t>
    </w:r>
    <w:r>
      <w:rPr>
        <w:u w:val="single" w:color="EEECE1"/>
      </w:rPr>
      <w:fldChar w:fldCharType="end"/>
    </w:r>
    <w:r>
      <w:t xml:space="preserve"> </w:t>
    </w:r>
  </w:p>
  <w:p w:rsidR="001D06A8" w:rsidRDefault="0011654F">
    <w:pPr>
      <w:spacing w:after="0"/>
      <w:ind w:left="0" w:right="9" w:firstLine="0"/>
      <w:jc w:val="center"/>
    </w:pPr>
    <w:r>
      <w:rPr>
        <w:sz w:val="20"/>
        <w:u w:val="single" w:color="EEECE1"/>
      </w:rPr>
      <w:t>© Štátny pedagogický ústav</w:t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6A8" w:rsidRDefault="0011654F">
    <w:pPr>
      <w:spacing w:after="0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u w:val="single" w:color="EEECE1"/>
      </w:rPr>
      <w:t>1</w:t>
    </w:r>
    <w:r>
      <w:rPr>
        <w:u w:val="single" w:color="EEECE1"/>
      </w:rPr>
      <w:fldChar w:fldCharType="end"/>
    </w:r>
    <w:r>
      <w:t xml:space="preserve"> </w:t>
    </w:r>
  </w:p>
  <w:p w:rsidR="001D06A8" w:rsidRDefault="0011654F">
    <w:pPr>
      <w:spacing w:after="0"/>
      <w:ind w:left="0" w:right="9" w:firstLine="0"/>
      <w:jc w:val="center"/>
    </w:pPr>
    <w:r>
      <w:rPr>
        <w:sz w:val="20"/>
        <w:u w:val="single" w:color="EEECE1"/>
      </w:rPr>
      <w:t>© Štátny pedagogický ústav</w:t>
    </w:r>
    <w:r>
      <w:rPr>
        <w:sz w:val="20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6A8" w:rsidRDefault="0011654F">
    <w:pPr>
      <w:spacing w:after="0"/>
      <w:ind w:left="0" w:right="-275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u w:val="single" w:color="EEECE1"/>
      </w:rPr>
      <w:t>10</w:t>
    </w:r>
    <w:r>
      <w:rPr>
        <w:u w:val="single" w:color="EEECE1"/>
      </w:rPr>
      <w:fldChar w:fldCharType="end"/>
    </w:r>
    <w:r>
      <w:t xml:space="preserve"> </w:t>
    </w:r>
  </w:p>
  <w:p w:rsidR="001D06A8" w:rsidRDefault="0011654F">
    <w:pPr>
      <w:spacing w:after="0"/>
      <w:ind w:left="2752" w:right="0" w:firstLine="0"/>
      <w:jc w:val="center"/>
    </w:pPr>
    <w:r>
      <w:rPr>
        <w:sz w:val="20"/>
        <w:u w:val="single" w:color="EEECE1"/>
      </w:rPr>
      <w:t>© Štátny pedagogický ústav</w:t>
    </w:r>
    <w:r>
      <w:rPr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6A8" w:rsidRDefault="0011654F">
    <w:pPr>
      <w:spacing w:after="0"/>
      <w:ind w:left="0" w:right="-275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00255" w:rsidRPr="00800255">
      <w:rPr>
        <w:noProof/>
        <w:u w:val="single" w:color="EEECE1"/>
      </w:rPr>
      <w:t>12</w:t>
    </w:r>
    <w:r>
      <w:rPr>
        <w:u w:val="single" w:color="EEECE1"/>
      </w:rPr>
      <w:fldChar w:fldCharType="end"/>
    </w:r>
    <w:r>
      <w:t xml:space="preserve"> </w:t>
    </w:r>
  </w:p>
  <w:p w:rsidR="001D06A8" w:rsidRDefault="0011654F">
    <w:pPr>
      <w:spacing w:after="0"/>
      <w:ind w:left="2752" w:right="0" w:firstLine="0"/>
      <w:jc w:val="center"/>
    </w:pPr>
    <w:r>
      <w:rPr>
        <w:sz w:val="20"/>
        <w:u w:val="single" w:color="EEECE1"/>
      </w:rPr>
      <w:t>© Štátny pedagogický ústav</w:t>
    </w:r>
    <w:r>
      <w:rPr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6A8" w:rsidRDefault="0011654F">
    <w:pPr>
      <w:spacing w:after="0"/>
      <w:ind w:left="0" w:right="-275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u w:val="single" w:color="EEECE1"/>
      </w:rPr>
      <w:t>10</w:t>
    </w:r>
    <w:r>
      <w:rPr>
        <w:u w:val="single" w:color="EEECE1"/>
      </w:rPr>
      <w:fldChar w:fldCharType="end"/>
    </w:r>
    <w:r>
      <w:t xml:space="preserve"> </w:t>
    </w:r>
  </w:p>
  <w:p w:rsidR="001D06A8" w:rsidRDefault="0011654F">
    <w:pPr>
      <w:spacing w:after="0"/>
      <w:ind w:left="2752" w:right="0" w:firstLine="0"/>
      <w:jc w:val="center"/>
    </w:pPr>
    <w:r>
      <w:rPr>
        <w:sz w:val="20"/>
        <w:u w:val="single" w:color="EEECE1"/>
      </w:rPr>
      <w:t>© Štátny pedagogický ústav</w:t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54F" w:rsidRDefault="0011654F">
      <w:pPr>
        <w:spacing w:after="0" w:line="240" w:lineRule="auto"/>
      </w:pPr>
      <w:r>
        <w:separator/>
      </w:r>
    </w:p>
  </w:footnote>
  <w:footnote w:type="continuationSeparator" w:id="0">
    <w:p w:rsidR="0011654F" w:rsidRDefault="00116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6A8" w:rsidRDefault="0011654F">
    <w:pPr>
      <w:spacing w:after="0"/>
      <w:ind w:left="0" w:right="10" w:firstLine="0"/>
      <w:jc w:val="center"/>
    </w:pPr>
    <w:r>
      <w:rPr>
        <w:sz w:val="20"/>
        <w:u w:val="single" w:color="EEECE1"/>
      </w:rPr>
      <w:t>Slovenský jazyk a literatúra – primárne vzdelávanie</w:t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6A8" w:rsidRDefault="0011654F">
    <w:pPr>
      <w:spacing w:after="0"/>
      <w:ind w:left="0" w:right="10" w:firstLine="0"/>
      <w:jc w:val="center"/>
    </w:pPr>
    <w:r>
      <w:rPr>
        <w:sz w:val="20"/>
        <w:u w:val="single" w:color="EEECE1"/>
      </w:rPr>
      <w:t>Slovenský jazyk a literatúra – primárne vzdelávanie</w:t>
    </w: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6A8" w:rsidRDefault="0011654F">
    <w:pPr>
      <w:spacing w:after="0"/>
      <w:ind w:left="0" w:right="10" w:firstLine="0"/>
      <w:jc w:val="center"/>
    </w:pPr>
    <w:r>
      <w:rPr>
        <w:sz w:val="20"/>
        <w:u w:val="single" w:color="EEECE1"/>
      </w:rPr>
      <w:t>Slovenský jazyk a literatúra – primárne vzdelávanie</w:t>
    </w:r>
    <w:r>
      <w:rPr>
        <w:sz w:val="20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6A8" w:rsidRDefault="0011654F">
    <w:pPr>
      <w:spacing w:after="0"/>
      <w:ind w:left="2751" w:right="0" w:firstLine="0"/>
      <w:jc w:val="center"/>
    </w:pPr>
    <w:r>
      <w:rPr>
        <w:sz w:val="20"/>
        <w:u w:val="single" w:color="EEECE1"/>
      </w:rPr>
      <w:t>Slovenský jazyk a literatúra – primárne vzdelávanie</w:t>
    </w:r>
    <w:r>
      <w:rPr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6A8" w:rsidRDefault="0011654F">
    <w:pPr>
      <w:spacing w:after="0"/>
      <w:ind w:left="2751" w:right="0" w:firstLine="0"/>
      <w:jc w:val="center"/>
    </w:pPr>
    <w:r>
      <w:rPr>
        <w:sz w:val="20"/>
        <w:u w:val="single" w:color="EEECE1"/>
      </w:rPr>
      <w:t>Slovenský jazyk a literatúra – primárne vzdelávanie</w:t>
    </w:r>
    <w:r>
      <w:rPr>
        <w:sz w:val="20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6A8" w:rsidRDefault="0011654F">
    <w:pPr>
      <w:spacing w:after="0"/>
      <w:ind w:left="2751" w:right="0" w:firstLine="0"/>
      <w:jc w:val="center"/>
    </w:pPr>
    <w:r>
      <w:rPr>
        <w:sz w:val="20"/>
        <w:u w:val="single" w:color="EEECE1"/>
      </w:rPr>
      <w:t>Slovenský jazyk a literatúra – primárne vzdelávanie</w:t>
    </w: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7C6C"/>
    <w:multiLevelType w:val="hybridMultilevel"/>
    <w:tmpl w:val="14FEB174"/>
    <w:lvl w:ilvl="0" w:tplc="2BD61496">
      <w:start w:val="1"/>
      <w:numFmt w:val="bullet"/>
      <w:lvlText w:val=""/>
      <w:lvlJc w:val="left"/>
      <w:pPr>
        <w:ind w:left="4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CBE76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A6D5A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806CEC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828D9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944EB4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3ED0C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08F88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964C1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2E04DC"/>
    <w:multiLevelType w:val="hybridMultilevel"/>
    <w:tmpl w:val="53265B96"/>
    <w:lvl w:ilvl="0" w:tplc="FAC4B4FC">
      <w:start w:val="1"/>
      <w:numFmt w:val="bullet"/>
      <w:lvlText w:val=""/>
      <w:lvlJc w:val="left"/>
      <w:pPr>
        <w:ind w:left="4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807F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86AB9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D2611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2C2C7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3EC1E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9E236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28DAE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403E9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442AA1"/>
    <w:multiLevelType w:val="hybridMultilevel"/>
    <w:tmpl w:val="22846A7C"/>
    <w:lvl w:ilvl="0" w:tplc="ACF482C6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5E0E5E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161346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60E29C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1A68A2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8EB05A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4CAFCE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983ECA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5A1F5A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7452308"/>
    <w:multiLevelType w:val="hybridMultilevel"/>
    <w:tmpl w:val="4AA030A6"/>
    <w:lvl w:ilvl="0" w:tplc="CA3C0DAA">
      <w:start w:val="1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EACA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446B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487A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FA30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DCB7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0862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9A21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E84B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95411C7"/>
    <w:multiLevelType w:val="hybridMultilevel"/>
    <w:tmpl w:val="45E6F3C2"/>
    <w:lvl w:ilvl="0" w:tplc="FCF00ACE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5428C6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78768E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6A43B0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78A240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3A1F76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645ECE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4A507E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BAF856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9FF19E8"/>
    <w:multiLevelType w:val="hybridMultilevel"/>
    <w:tmpl w:val="406CC570"/>
    <w:lvl w:ilvl="0" w:tplc="FBF81A64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18C1D8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EE93AC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C47802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843AA8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7871CE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ABC98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CEA0FE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6880FC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A85433B"/>
    <w:multiLevelType w:val="hybridMultilevel"/>
    <w:tmpl w:val="E0E8E0F2"/>
    <w:lvl w:ilvl="0" w:tplc="5B02D840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78AAEC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8C1B36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3AB7EC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ED482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0A56BA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C2BF1A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1C0FBC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746ECA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AA80592"/>
    <w:multiLevelType w:val="hybridMultilevel"/>
    <w:tmpl w:val="E1B8E00A"/>
    <w:lvl w:ilvl="0" w:tplc="7750BA1C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4A4C3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D6B1F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685DD4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F40F0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087F60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E46F1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F2842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584E2C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BC07361"/>
    <w:multiLevelType w:val="hybridMultilevel"/>
    <w:tmpl w:val="4022E892"/>
    <w:lvl w:ilvl="0" w:tplc="CB8C41E8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A466B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501C64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66882A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CA2C7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821C7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54740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82D44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BA6E4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D4D7EA4"/>
    <w:multiLevelType w:val="hybridMultilevel"/>
    <w:tmpl w:val="47C4B0EC"/>
    <w:lvl w:ilvl="0" w:tplc="DEAE5104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80FE66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4A6594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B0DBCA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2AA2CC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160AF4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2E5F8A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FE44E6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9E5A9C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0E7E2799"/>
    <w:multiLevelType w:val="hybridMultilevel"/>
    <w:tmpl w:val="A3C2C54E"/>
    <w:lvl w:ilvl="0" w:tplc="B3DA34AC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4C3052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1AE5BC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96E576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B81F46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6A294A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30C706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A44972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94F994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0391246"/>
    <w:multiLevelType w:val="hybridMultilevel"/>
    <w:tmpl w:val="54800EC4"/>
    <w:lvl w:ilvl="0" w:tplc="C80ABC08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872BE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8E9346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6EA12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B82E46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C836E2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DC1184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8E634E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CEEC2C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0802A56"/>
    <w:multiLevelType w:val="hybridMultilevel"/>
    <w:tmpl w:val="AD94A642"/>
    <w:lvl w:ilvl="0" w:tplc="A07641C6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BAE044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86F4B8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A87782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30ADC2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4894A6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BCA2A8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2E4AC8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C2A242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1CF6F82"/>
    <w:multiLevelType w:val="hybridMultilevel"/>
    <w:tmpl w:val="2F44AD74"/>
    <w:lvl w:ilvl="0" w:tplc="D61A4F9A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4027F2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685BE0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B47D22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681FC4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AAF9D0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BC4AF4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1CB0EC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866B74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478799E"/>
    <w:multiLevelType w:val="hybridMultilevel"/>
    <w:tmpl w:val="C872461A"/>
    <w:lvl w:ilvl="0" w:tplc="9EB4D9CC">
      <w:start w:val="1"/>
      <w:numFmt w:val="bullet"/>
      <w:lvlText w:val=""/>
      <w:lvlJc w:val="left"/>
      <w:pPr>
        <w:ind w:left="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8AEBE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8AAAD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9E2A86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8ACAB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6C0BB4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A60EE0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DE083E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482F3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8651595"/>
    <w:multiLevelType w:val="hybridMultilevel"/>
    <w:tmpl w:val="6D245E34"/>
    <w:lvl w:ilvl="0" w:tplc="4A5296C4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801724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44088E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36B61A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2C0F38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36204A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061E84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585EE8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30FAF0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8CE4C0F"/>
    <w:multiLevelType w:val="hybridMultilevel"/>
    <w:tmpl w:val="457CFEF2"/>
    <w:lvl w:ilvl="0" w:tplc="4C9095D2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7C6856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02F134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641CF4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80EC30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C4B148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426836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A0D480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72932C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1B791AFE"/>
    <w:multiLevelType w:val="hybridMultilevel"/>
    <w:tmpl w:val="58DC8714"/>
    <w:lvl w:ilvl="0" w:tplc="83EC7BA4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56BC2A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C06358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460490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0AF478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665358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CE3B0A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C8A632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86B9D4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1D5C037B"/>
    <w:multiLevelType w:val="hybridMultilevel"/>
    <w:tmpl w:val="7EDE784A"/>
    <w:lvl w:ilvl="0" w:tplc="3C88B37E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F6210E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C0168E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5019BC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222CE2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1ABA3E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AAF92E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5CF036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B00ED2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1E211A3E"/>
    <w:multiLevelType w:val="hybridMultilevel"/>
    <w:tmpl w:val="F0020E1A"/>
    <w:lvl w:ilvl="0" w:tplc="5F4E9BB2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9EEDF6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18DD96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C0774A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3E4730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C2EDBE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A0418A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0276DA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B84744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1E90246F"/>
    <w:multiLevelType w:val="hybridMultilevel"/>
    <w:tmpl w:val="DB4C9802"/>
    <w:lvl w:ilvl="0" w:tplc="0604087C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16DA00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8A7538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480964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FC526C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BC5100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107DBA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E0EFA2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F86ECC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1F327A1A"/>
    <w:multiLevelType w:val="hybridMultilevel"/>
    <w:tmpl w:val="00D2F7CC"/>
    <w:lvl w:ilvl="0" w:tplc="E230F678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B42C0C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60170C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70BE68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849780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0ECF66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BA2A80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84500C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0FEC4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23B64367"/>
    <w:multiLevelType w:val="hybridMultilevel"/>
    <w:tmpl w:val="10527A88"/>
    <w:lvl w:ilvl="0" w:tplc="4CDAAED2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1A81F6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E893E4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DADC18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D8C662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5CD47C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E453EE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8817E6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4EF4F8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246564CA"/>
    <w:multiLevelType w:val="hybridMultilevel"/>
    <w:tmpl w:val="AACC013C"/>
    <w:lvl w:ilvl="0" w:tplc="CB4469CA">
      <w:start w:val="1"/>
      <w:numFmt w:val="bullet"/>
      <w:lvlText w:val=""/>
      <w:lvlJc w:val="left"/>
      <w:pPr>
        <w:ind w:left="4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E47C66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FEA8CE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7A0876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E42612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EE3D62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C4835C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14EC8C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CEFD38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248B2698"/>
    <w:multiLevelType w:val="hybridMultilevel"/>
    <w:tmpl w:val="B29EEE44"/>
    <w:lvl w:ilvl="0" w:tplc="469C4C18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5830E6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94381C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621FD6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CA15F4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5A6BAA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5A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E0C4DA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347698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27011A66"/>
    <w:multiLevelType w:val="hybridMultilevel"/>
    <w:tmpl w:val="E312CFC8"/>
    <w:lvl w:ilvl="0" w:tplc="C3A424F8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3C8D2C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68D7FE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26F772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BEC854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30069E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044906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F0C2BA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B8B0A2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28CC56C4"/>
    <w:multiLevelType w:val="hybridMultilevel"/>
    <w:tmpl w:val="A51CD176"/>
    <w:lvl w:ilvl="0" w:tplc="5ABAEA26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A24EE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AA5A8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20247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92836E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EE696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BE5282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90D6E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E0970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2E2572E9"/>
    <w:multiLevelType w:val="hybridMultilevel"/>
    <w:tmpl w:val="394A1D18"/>
    <w:lvl w:ilvl="0" w:tplc="9904ACDA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DCF30A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540E30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C8AF18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8CB9A6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E0970C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3C17D0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882AAA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C0C9BC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306A0F96"/>
    <w:multiLevelType w:val="hybridMultilevel"/>
    <w:tmpl w:val="65226540"/>
    <w:lvl w:ilvl="0" w:tplc="A020525E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B026B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704FC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B4856A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10D6FC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C0B00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FA36E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74846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ACC32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31AE1EBF"/>
    <w:multiLevelType w:val="hybridMultilevel"/>
    <w:tmpl w:val="58F8887A"/>
    <w:lvl w:ilvl="0" w:tplc="1AC0BD38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1003EE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0684CE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021A00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B029D4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DA9606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E07AD6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8ECB18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E6B346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31FF3CD8"/>
    <w:multiLevelType w:val="hybridMultilevel"/>
    <w:tmpl w:val="C748A738"/>
    <w:lvl w:ilvl="0" w:tplc="9D3808E6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CCB2C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D40D0A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3EB674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9846FC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3C32AA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50300C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5CAB5C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8290AE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343E5E77"/>
    <w:multiLevelType w:val="hybridMultilevel"/>
    <w:tmpl w:val="95F2E748"/>
    <w:lvl w:ilvl="0" w:tplc="5A36523C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3A00CE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64408A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CCF6CE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F0A840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BA2078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EE798C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7CCCB2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AAC2CC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364E1AD5"/>
    <w:multiLevelType w:val="hybridMultilevel"/>
    <w:tmpl w:val="33D0F89C"/>
    <w:lvl w:ilvl="0" w:tplc="3CA2A256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182462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F0CBF6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A2C376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1037B4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A0AD9E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761AC8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60162C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8A1A42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36E367CA"/>
    <w:multiLevelType w:val="hybridMultilevel"/>
    <w:tmpl w:val="E2709A8C"/>
    <w:lvl w:ilvl="0" w:tplc="8418F286">
      <w:start w:val="1"/>
      <w:numFmt w:val="bullet"/>
      <w:lvlText w:val=""/>
      <w:lvlJc w:val="left"/>
      <w:pPr>
        <w:ind w:left="4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B8B0AC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60690A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DC9516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221D7E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3A35E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3092B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58164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3A834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371976C1"/>
    <w:multiLevelType w:val="hybridMultilevel"/>
    <w:tmpl w:val="29EA3B22"/>
    <w:lvl w:ilvl="0" w:tplc="1B3C22AC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648080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4C46BE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72AA24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66C264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7EF756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CACDA8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4441EE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7030CA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388A3B90"/>
    <w:multiLevelType w:val="hybridMultilevel"/>
    <w:tmpl w:val="889C68FA"/>
    <w:lvl w:ilvl="0" w:tplc="B8865F22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DE6FD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AE44CA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CA732A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4EB198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D69B7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D4468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A47FF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BCFAEA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38FD031D"/>
    <w:multiLevelType w:val="hybridMultilevel"/>
    <w:tmpl w:val="4EDCBF00"/>
    <w:lvl w:ilvl="0" w:tplc="056687FE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524BD6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465316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ACA6F4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040644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06623A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7286D2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C8D30E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66DCD6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3B3F1E97"/>
    <w:multiLevelType w:val="hybridMultilevel"/>
    <w:tmpl w:val="9BD24818"/>
    <w:lvl w:ilvl="0" w:tplc="2E108400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2CE9EC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B69EA6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76E9CC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F458D0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84A478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28B646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D6B8CA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30258A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3BD06525"/>
    <w:multiLevelType w:val="hybridMultilevel"/>
    <w:tmpl w:val="08EA466A"/>
    <w:lvl w:ilvl="0" w:tplc="CC243FB4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EAF1BE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3AD88E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FA8E82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B669BC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628EB2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6CFE8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B47310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DC2CAA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3CF82850"/>
    <w:multiLevelType w:val="hybridMultilevel"/>
    <w:tmpl w:val="5BB0CAC4"/>
    <w:lvl w:ilvl="0" w:tplc="61FC5D84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205BB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8841A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58D49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A83F7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E2D66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6285E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14394E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BEAB0A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3DB51C70"/>
    <w:multiLevelType w:val="hybridMultilevel"/>
    <w:tmpl w:val="768E98F8"/>
    <w:lvl w:ilvl="0" w:tplc="E8023CC2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8C9CFE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F07078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D8AB0E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087B46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C29A22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EE7B8E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183BF8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E4172A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41977840"/>
    <w:multiLevelType w:val="hybridMultilevel"/>
    <w:tmpl w:val="135609F8"/>
    <w:lvl w:ilvl="0" w:tplc="D8FE3316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A8FF4C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A615C2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6A0C42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44A05E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4A310C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14FEAC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828C44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164EF0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431E1410"/>
    <w:multiLevelType w:val="hybridMultilevel"/>
    <w:tmpl w:val="D744D02C"/>
    <w:lvl w:ilvl="0" w:tplc="D88C0AB2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56C9AC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3C3AC0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EC968A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E40052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52FBF0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6C3598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3A9A30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E4B96C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43E1465A"/>
    <w:multiLevelType w:val="hybridMultilevel"/>
    <w:tmpl w:val="3FF86612"/>
    <w:lvl w:ilvl="0" w:tplc="189C6262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DAD57E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3E2AC6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4AB376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3AE388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F46FA8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7EE2CA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7241AA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E40AD4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45BD16BD"/>
    <w:multiLevelType w:val="hybridMultilevel"/>
    <w:tmpl w:val="2392DBC4"/>
    <w:lvl w:ilvl="0" w:tplc="73505FC8">
      <w:start w:val="1"/>
      <w:numFmt w:val="bullet"/>
      <w:lvlText w:val=""/>
      <w:lvlJc w:val="left"/>
      <w:pPr>
        <w:ind w:left="4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1C836E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3E25D6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5A2724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8A0242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06C654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D22702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0215B2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F250EC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46CC3843"/>
    <w:multiLevelType w:val="hybridMultilevel"/>
    <w:tmpl w:val="33768C64"/>
    <w:lvl w:ilvl="0" w:tplc="679A1320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3C1FB4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BCEAAA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82975E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BA38FA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44A8CE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A0286E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623BAC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F8DC8A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472F19D0"/>
    <w:multiLevelType w:val="hybridMultilevel"/>
    <w:tmpl w:val="ED988374"/>
    <w:lvl w:ilvl="0" w:tplc="5BD8EB00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E8492C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AE976C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7417F4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ACCF54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FCE3FC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4A5082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6E6D40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A379C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474E37B4"/>
    <w:multiLevelType w:val="hybridMultilevel"/>
    <w:tmpl w:val="8926F66A"/>
    <w:lvl w:ilvl="0" w:tplc="DDDCBC14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2273A2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F67AC8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E26C88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3E05AA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E48D66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424F50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C347A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8E3E7A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482B4B34"/>
    <w:multiLevelType w:val="hybridMultilevel"/>
    <w:tmpl w:val="A5845958"/>
    <w:lvl w:ilvl="0" w:tplc="E32A7870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D2511A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5A0602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5E90EE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208CCA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986C7E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627CC8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F0E510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2A86F8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48837E31"/>
    <w:multiLevelType w:val="hybridMultilevel"/>
    <w:tmpl w:val="08061726"/>
    <w:lvl w:ilvl="0" w:tplc="77A68316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7A69A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380F4A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6CDF4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7861C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96046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403730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0AA74C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AACBBA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4A706A84"/>
    <w:multiLevelType w:val="hybridMultilevel"/>
    <w:tmpl w:val="2E2CA6E0"/>
    <w:lvl w:ilvl="0" w:tplc="7C9A8112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B2DC1C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4CADA8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B6AB98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E268E6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6E0F02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2C228C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B6BFE4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42146C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4E3227F8"/>
    <w:multiLevelType w:val="hybridMultilevel"/>
    <w:tmpl w:val="20407BC6"/>
    <w:lvl w:ilvl="0" w:tplc="EC4CABD0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5AD0D0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523D96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4E4D66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DCD54A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047EC8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DC07C2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7EAA26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D8C242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505D4807"/>
    <w:multiLevelType w:val="hybridMultilevel"/>
    <w:tmpl w:val="D9C03AC4"/>
    <w:lvl w:ilvl="0" w:tplc="C778EB9A">
      <w:start w:val="1"/>
      <w:numFmt w:val="bullet"/>
      <w:lvlText w:val=""/>
      <w:lvlJc w:val="left"/>
      <w:pPr>
        <w:ind w:left="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BC1EF4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4087FC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6CA00A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EA9342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527C8E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9CFF20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4AFDD0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CE96DE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513E6E0F"/>
    <w:multiLevelType w:val="hybridMultilevel"/>
    <w:tmpl w:val="FEF6D7BE"/>
    <w:lvl w:ilvl="0" w:tplc="1EA28574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CE60D2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64858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52C332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D41AE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E8D6A8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ACC150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CCA5FC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546E6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528D427F"/>
    <w:multiLevelType w:val="hybridMultilevel"/>
    <w:tmpl w:val="8A2E9E74"/>
    <w:lvl w:ilvl="0" w:tplc="2E20FE64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AA82C0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5EF68E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AE86CA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AC5710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80C412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861684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7CFAC0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02AF56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53DB35CB"/>
    <w:multiLevelType w:val="hybridMultilevel"/>
    <w:tmpl w:val="BF8E2B66"/>
    <w:lvl w:ilvl="0" w:tplc="5B4AA282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1291E6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4A2F7E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403AAE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906CCE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44B554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806C62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9AC598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34595A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5699754C"/>
    <w:multiLevelType w:val="hybridMultilevel"/>
    <w:tmpl w:val="8DE4E02A"/>
    <w:lvl w:ilvl="0" w:tplc="3EE671DA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740AB6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AAB04A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0C7B96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C8700A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72FB9A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707C2E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36E40E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DE081C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56AF41C2"/>
    <w:multiLevelType w:val="hybridMultilevel"/>
    <w:tmpl w:val="EDE283E6"/>
    <w:lvl w:ilvl="0" w:tplc="725CD056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803DF4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264916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B24DBC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280BAE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F65020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022FBE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1A8908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AF840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56B105A2"/>
    <w:multiLevelType w:val="hybridMultilevel"/>
    <w:tmpl w:val="A4A865F8"/>
    <w:lvl w:ilvl="0" w:tplc="6684456E">
      <w:start w:val="1"/>
      <w:numFmt w:val="bullet"/>
      <w:lvlText w:val=""/>
      <w:lvlJc w:val="left"/>
      <w:pPr>
        <w:ind w:left="4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A0B1A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D49DF4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D28D3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00A79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B47C1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BAA5B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103EC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7093F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5B2C71EB"/>
    <w:multiLevelType w:val="hybridMultilevel"/>
    <w:tmpl w:val="45A4FD92"/>
    <w:lvl w:ilvl="0" w:tplc="86C6DFBE">
      <w:start w:val="1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D861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A291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7687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F439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8470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56B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E689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D2C9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5C81190C"/>
    <w:multiLevelType w:val="hybridMultilevel"/>
    <w:tmpl w:val="3DB24448"/>
    <w:lvl w:ilvl="0" w:tplc="0804C16A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5E29AC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D87D6A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8C4FC6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82207E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56DB5C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6C733A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12EFE8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EE2FD6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>
    <w:nsid w:val="5C8A6F99"/>
    <w:multiLevelType w:val="hybridMultilevel"/>
    <w:tmpl w:val="1B32B96A"/>
    <w:lvl w:ilvl="0" w:tplc="A8D0C4C4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2C98C4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EC815E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9624BA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3EF3A0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C07AE4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AE4FD6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785A46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C03E20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>
    <w:nsid w:val="5D2B7D00"/>
    <w:multiLevelType w:val="hybridMultilevel"/>
    <w:tmpl w:val="547A5E64"/>
    <w:lvl w:ilvl="0" w:tplc="A262FBB6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624620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862552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E89332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68F5F8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8E7AD8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B81DF2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78B97A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808318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>
    <w:nsid w:val="5D486EA3"/>
    <w:multiLevelType w:val="hybridMultilevel"/>
    <w:tmpl w:val="56127F62"/>
    <w:lvl w:ilvl="0" w:tplc="676868DE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2CD2B0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26C36C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EC0274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14C4E0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D291FA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545CC8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808752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DE3624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>
    <w:nsid w:val="5DF718CC"/>
    <w:multiLevelType w:val="hybridMultilevel"/>
    <w:tmpl w:val="E1CA9BE0"/>
    <w:lvl w:ilvl="0" w:tplc="6BC873EA">
      <w:start w:val="1"/>
      <w:numFmt w:val="bullet"/>
      <w:lvlText w:val=""/>
      <w:lvlJc w:val="left"/>
      <w:pPr>
        <w:ind w:left="4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305D1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0E57A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62897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C455B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CCC660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3EACB2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9C165E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CCF16C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>
    <w:nsid w:val="5E761004"/>
    <w:multiLevelType w:val="hybridMultilevel"/>
    <w:tmpl w:val="5912A200"/>
    <w:lvl w:ilvl="0" w:tplc="5B4CD1C8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02D3AC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D237BE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8A3E2E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68857E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4EE004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8A1CBE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4480DC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5C845E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>
    <w:nsid w:val="66EB1E87"/>
    <w:multiLevelType w:val="hybridMultilevel"/>
    <w:tmpl w:val="9450444E"/>
    <w:lvl w:ilvl="0" w:tplc="EA8CB5FC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BCFAD6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E09810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D41ECC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F44C0E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C8CFE2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0210DE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9AD0F8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0EE5B4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>
    <w:nsid w:val="68B9581B"/>
    <w:multiLevelType w:val="hybridMultilevel"/>
    <w:tmpl w:val="99A4CD96"/>
    <w:lvl w:ilvl="0" w:tplc="7AAEF628">
      <w:start w:val="1"/>
      <w:numFmt w:val="bullet"/>
      <w:lvlText w:val=""/>
      <w:lvlJc w:val="left"/>
      <w:pPr>
        <w:ind w:left="4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C01D12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2AE79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1AB41A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8CD29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9213D8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44AAE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DC950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7E7E8A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>
    <w:nsid w:val="696C2956"/>
    <w:multiLevelType w:val="hybridMultilevel"/>
    <w:tmpl w:val="1858582A"/>
    <w:lvl w:ilvl="0" w:tplc="9746E9B8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5CE4A8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EE6F12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048236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941332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A22FAA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2A25FA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5E6AFE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AAFE64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>
    <w:nsid w:val="6A213FDB"/>
    <w:multiLevelType w:val="hybridMultilevel"/>
    <w:tmpl w:val="DE563698"/>
    <w:lvl w:ilvl="0" w:tplc="DD9AFEC4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DE91CC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EA454E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468CF6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A8BD00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CAF66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2057A2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9E0662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948594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>
    <w:nsid w:val="6A2C7497"/>
    <w:multiLevelType w:val="hybridMultilevel"/>
    <w:tmpl w:val="19FEA944"/>
    <w:lvl w:ilvl="0" w:tplc="27A2C4A0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A62BD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EE9F02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1C916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7C802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902630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127B5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124054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96DC2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>
    <w:nsid w:val="6C2B789D"/>
    <w:multiLevelType w:val="hybridMultilevel"/>
    <w:tmpl w:val="04E0428C"/>
    <w:lvl w:ilvl="0" w:tplc="56989020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8CA180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9091D6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A0D046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C45C86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301922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3EC55C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F25D8A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9676D8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>
    <w:nsid w:val="6F694D69"/>
    <w:multiLevelType w:val="hybridMultilevel"/>
    <w:tmpl w:val="F872CFAA"/>
    <w:lvl w:ilvl="0" w:tplc="2E8E86BA">
      <w:start w:val="1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DECB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68B7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AC47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2E59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F8FF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820A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5A16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2430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>
    <w:nsid w:val="734602A2"/>
    <w:multiLevelType w:val="hybridMultilevel"/>
    <w:tmpl w:val="68EA544A"/>
    <w:lvl w:ilvl="0" w:tplc="19DEB614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E81862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A08BBA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96AD7E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4CE602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D6FD22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FCC0C8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E0244E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A2DB94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>
    <w:nsid w:val="73D0473F"/>
    <w:multiLevelType w:val="hybridMultilevel"/>
    <w:tmpl w:val="0E704CE4"/>
    <w:lvl w:ilvl="0" w:tplc="27066764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14EE78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8C4CAA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FCF9A8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26E81E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841320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9E7E9A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F0C156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7E0B98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>
    <w:nsid w:val="73DA30F0"/>
    <w:multiLevelType w:val="hybridMultilevel"/>
    <w:tmpl w:val="26E20C08"/>
    <w:lvl w:ilvl="0" w:tplc="E2CEA8C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BCC0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CCCA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40EE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F410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26EC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416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ECA9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04FA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>
    <w:nsid w:val="73DC1410"/>
    <w:multiLevelType w:val="hybridMultilevel"/>
    <w:tmpl w:val="A16E8972"/>
    <w:lvl w:ilvl="0" w:tplc="7CAA1CEA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D418C2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52DFA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D625D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4E5E3E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B839B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406ED2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268F2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FC4858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>
    <w:nsid w:val="750C1F3A"/>
    <w:multiLevelType w:val="hybridMultilevel"/>
    <w:tmpl w:val="74008D38"/>
    <w:lvl w:ilvl="0" w:tplc="3072050A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12EBEC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0EB10C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980F62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F65406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FC8C10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20C044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FC6E3E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FA116A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>
    <w:nsid w:val="75591617"/>
    <w:multiLevelType w:val="hybridMultilevel"/>
    <w:tmpl w:val="4BAA4CEE"/>
    <w:lvl w:ilvl="0" w:tplc="D3E2332E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3E9E52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D2A328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E65AF0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C2A70C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265AE0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7E5A7C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2AC5C4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723FE4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>
    <w:nsid w:val="771B2709"/>
    <w:multiLevelType w:val="hybridMultilevel"/>
    <w:tmpl w:val="90B8482C"/>
    <w:lvl w:ilvl="0" w:tplc="557E1B64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8E4802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E4C6D2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E60C46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64D272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16AF82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668686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12FFD4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7CAE6A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>
    <w:nsid w:val="777F1409"/>
    <w:multiLevelType w:val="hybridMultilevel"/>
    <w:tmpl w:val="BA7EEB90"/>
    <w:lvl w:ilvl="0" w:tplc="A06E034E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94D832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224D6A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28B742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9C7F26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74FDD8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3C9874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8A12A6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1A1A0A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>
    <w:nsid w:val="79EC2307"/>
    <w:multiLevelType w:val="hybridMultilevel"/>
    <w:tmpl w:val="DA9E762C"/>
    <w:lvl w:ilvl="0" w:tplc="01880F60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2A5F9E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883D56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6CA2F8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706C7E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6EC37E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762C62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C4E9BA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BE8862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>
    <w:nsid w:val="7B1A58B2"/>
    <w:multiLevelType w:val="hybridMultilevel"/>
    <w:tmpl w:val="EF8085CE"/>
    <w:lvl w:ilvl="0" w:tplc="AEE04154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3ABDCE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68CF16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B80D76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92E672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8014A0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8EAF88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CE9A46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1A9FA6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>
    <w:nsid w:val="7CFA4B94"/>
    <w:multiLevelType w:val="hybridMultilevel"/>
    <w:tmpl w:val="68A02762"/>
    <w:lvl w:ilvl="0" w:tplc="496C2BDC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3A065E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20F4AE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22B07A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48AECC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6ACCA0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846D44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406A3E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BCBE64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>
    <w:nsid w:val="7D93511E"/>
    <w:multiLevelType w:val="hybridMultilevel"/>
    <w:tmpl w:val="7402D052"/>
    <w:lvl w:ilvl="0" w:tplc="7CE0FBC0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4885FA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DE253E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02E280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385398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30AB9E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187EBC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A63764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2A0656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>
    <w:nsid w:val="7FEB23A9"/>
    <w:multiLevelType w:val="hybridMultilevel"/>
    <w:tmpl w:val="84B2201E"/>
    <w:lvl w:ilvl="0" w:tplc="A7584BCA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F2BD22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84E998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B4A910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E6AD28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BCFCC8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A838CA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389C6E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9AA254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9"/>
  </w:num>
  <w:num w:numId="3">
    <w:abstractNumId w:val="72"/>
  </w:num>
  <w:num w:numId="4">
    <w:abstractNumId w:val="75"/>
  </w:num>
  <w:num w:numId="5">
    <w:abstractNumId w:val="58"/>
  </w:num>
  <w:num w:numId="6">
    <w:abstractNumId w:val="1"/>
  </w:num>
  <w:num w:numId="7">
    <w:abstractNumId w:val="64"/>
  </w:num>
  <w:num w:numId="8">
    <w:abstractNumId w:val="33"/>
  </w:num>
  <w:num w:numId="9">
    <w:abstractNumId w:val="76"/>
  </w:num>
  <w:num w:numId="10">
    <w:abstractNumId w:val="70"/>
  </w:num>
  <w:num w:numId="11">
    <w:abstractNumId w:val="49"/>
  </w:num>
  <w:num w:numId="12">
    <w:abstractNumId w:val="26"/>
  </w:num>
  <w:num w:numId="13">
    <w:abstractNumId w:val="28"/>
  </w:num>
  <w:num w:numId="14">
    <w:abstractNumId w:val="14"/>
  </w:num>
  <w:num w:numId="15">
    <w:abstractNumId w:val="67"/>
  </w:num>
  <w:num w:numId="16">
    <w:abstractNumId w:val="0"/>
  </w:num>
  <w:num w:numId="17">
    <w:abstractNumId w:val="35"/>
  </w:num>
  <w:num w:numId="18">
    <w:abstractNumId w:val="53"/>
  </w:num>
  <w:num w:numId="19">
    <w:abstractNumId w:val="7"/>
  </w:num>
  <w:num w:numId="20">
    <w:abstractNumId w:val="39"/>
  </w:num>
  <w:num w:numId="21">
    <w:abstractNumId w:val="8"/>
  </w:num>
  <w:num w:numId="22">
    <w:abstractNumId w:val="19"/>
  </w:num>
  <w:num w:numId="23">
    <w:abstractNumId w:val="24"/>
  </w:num>
  <w:num w:numId="24">
    <w:abstractNumId w:val="23"/>
  </w:num>
  <w:num w:numId="25">
    <w:abstractNumId w:val="6"/>
  </w:num>
  <w:num w:numId="26">
    <w:abstractNumId w:val="57"/>
  </w:num>
  <w:num w:numId="27">
    <w:abstractNumId w:val="17"/>
  </w:num>
  <w:num w:numId="28">
    <w:abstractNumId w:val="44"/>
  </w:num>
  <w:num w:numId="29">
    <w:abstractNumId w:val="83"/>
  </w:num>
  <w:num w:numId="30">
    <w:abstractNumId w:val="46"/>
  </w:num>
  <w:num w:numId="31">
    <w:abstractNumId w:val="66"/>
  </w:num>
  <w:num w:numId="32">
    <w:abstractNumId w:val="65"/>
  </w:num>
  <w:num w:numId="33">
    <w:abstractNumId w:val="52"/>
  </w:num>
  <w:num w:numId="34">
    <w:abstractNumId w:val="36"/>
  </w:num>
  <w:num w:numId="35">
    <w:abstractNumId w:val="60"/>
  </w:num>
  <w:num w:numId="36">
    <w:abstractNumId w:val="51"/>
  </w:num>
  <w:num w:numId="37">
    <w:abstractNumId w:val="9"/>
  </w:num>
  <w:num w:numId="38">
    <w:abstractNumId w:val="32"/>
  </w:num>
  <w:num w:numId="39">
    <w:abstractNumId w:val="54"/>
  </w:num>
  <w:num w:numId="40">
    <w:abstractNumId w:val="2"/>
  </w:num>
  <w:num w:numId="41">
    <w:abstractNumId w:val="85"/>
  </w:num>
  <w:num w:numId="42">
    <w:abstractNumId w:val="4"/>
  </w:num>
  <w:num w:numId="43">
    <w:abstractNumId w:val="41"/>
  </w:num>
  <w:num w:numId="44">
    <w:abstractNumId w:val="68"/>
  </w:num>
  <w:num w:numId="45">
    <w:abstractNumId w:val="82"/>
  </w:num>
  <w:num w:numId="46">
    <w:abstractNumId w:val="12"/>
  </w:num>
  <w:num w:numId="47">
    <w:abstractNumId w:val="29"/>
  </w:num>
  <w:num w:numId="48">
    <w:abstractNumId w:val="13"/>
  </w:num>
  <w:num w:numId="49">
    <w:abstractNumId w:val="62"/>
  </w:num>
  <w:num w:numId="50">
    <w:abstractNumId w:val="61"/>
  </w:num>
  <w:num w:numId="51">
    <w:abstractNumId w:val="71"/>
  </w:num>
  <w:num w:numId="52">
    <w:abstractNumId w:val="63"/>
  </w:num>
  <w:num w:numId="53">
    <w:abstractNumId w:val="34"/>
  </w:num>
  <w:num w:numId="54">
    <w:abstractNumId w:val="15"/>
  </w:num>
  <w:num w:numId="55">
    <w:abstractNumId w:val="37"/>
  </w:num>
  <w:num w:numId="56">
    <w:abstractNumId w:val="48"/>
  </w:num>
  <w:num w:numId="57">
    <w:abstractNumId w:val="18"/>
  </w:num>
  <w:num w:numId="58">
    <w:abstractNumId w:val="80"/>
  </w:num>
  <w:num w:numId="59">
    <w:abstractNumId w:val="31"/>
  </w:num>
  <w:num w:numId="60">
    <w:abstractNumId w:val="56"/>
  </w:num>
  <w:num w:numId="61">
    <w:abstractNumId w:val="43"/>
  </w:num>
  <w:num w:numId="62">
    <w:abstractNumId w:val="55"/>
  </w:num>
  <w:num w:numId="63">
    <w:abstractNumId w:val="30"/>
  </w:num>
  <w:num w:numId="64">
    <w:abstractNumId w:val="81"/>
  </w:num>
  <w:num w:numId="65">
    <w:abstractNumId w:val="45"/>
  </w:num>
  <w:num w:numId="66">
    <w:abstractNumId w:val="22"/>
  </w:num>
  <w:num w:numId="67">
    <w:abstractNumId w:val="25"/>
  </w:num>
  <w:num w:numId="68">
    <w:abstractNumId w:val="73"/>
  </w:num>
  <w:num w:numId="69">
    <w:abstractNumId w:val="21"/>
  </w:num>
  <w:num w:numId="70">
    <w:abstractNumId w:val="27"/>
  </w:num>
  <w:num w:numId="71">
    <w:abstractNumId w:val="74"/>
  </w:num>
  <w:num w:numId="72">
    <w:abstractNumId w:val="11"/>
  </w:num>
  <w:num w:numId="73">
    <w:abstractNumId w:val="10"/>
  </w:num>
  <w:num w:numId="74">
    <w:abstractNumId w:val="20"/>
  </w:num>
  <w:num w:numId="75">
    <w:abstractNumId w:val="78"/>
  </w:num>
  <w:num w:numId="76">
    <w:abstractNumId w:val="42"/>
  </w:num>
  <w:num w:numId="77">
    <w:abstractNumId w:val="5"/>
  </w:num>
  <w:num w:numId="78">
    <w:abstractNumId w:val="69"/>
  </w:num>
  <w:num w:numId="79">
    <w:abstractNumId w:val="79"/>
  </w:num>
  <w:num w:numId="80">
    <w:abstractNumId w:val="47"/>
  </w:num>
  <w:num w:numId="81">
    <w:abstractNumId w:val="16"/>
  </w:num>
  <w:num w:numId="82">
    <w:abstractNumId w:val="38"/>
  </w:num>
  <w:num w:numId="83">
    <w:abstractNumId w:val="77"/>
  </w:num>
  <w:num w:numId="84">
    <w:abstractNumId w:val="40"/>
  </w:num>
  <w:num w:numId="85">
    <w:abstractNumId w:val="84"/>
  </w:num>
  <w:num w:numId="86">
    <w:abstractNumId w:val="50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6A8"/>
    <w:rsid w:val="0011654F"/>
    <w:rsid w:val="001D06A8"/>
    <w:rsid w:val="00275055"/>
    <w:rsid w:val="00800255"/>
    <w:rsid w:val="00C86011"/>
    <w:rsid w:val="00DE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156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135"/>
      <w:ind w:left="10" w:right="2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750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4Char">
    <w:name w:val="Nadpis 4 Char"/>
    <w:basedOn w:val="Predvolenpsmoodseku"/>
    <w:link w:val="Nadpis4"/>
    <w:uiPriority w:val="9"/>
    <w:semiHidden/>
    <w:rsid w:val="00275055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character" w:styleId="Hypertextovprepojenie">
    <w:name w:val="Hyperlink"/>
    <w:basedOn w:val="Predvolenpsmoodseku"/>
    <w:uiPriority w:val="99"/>
    <w:unhideWhenUsed/>
    <w:rsid w:val="00275055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2750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156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135"/>
      <w:ind w:left="10" w:right="2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750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4Char">
    <w:name w:val="Nadpis 4 Char"/>
    <w:basedOn w:val="Predvolenpsmoodseku"/>
    <w:link w:val="Nadpis4"/>
    <w:uiPriority w:val="9"/>
    <w:semiHidden/>
    <w:rsid w:val="00275055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character" w:styleId="Hypertextovprepojenie">
    <w:name w:val="Hyperlink"/>
    <w:basedOn w:val="Predvolenpsmoodseku"/>
    <w:uiPriority w:val="99"/>
    <w:unhideWhenUsed/>
    <w:rsid w:val="00275055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2750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inedu.sk" TargetMode="External"/><Relationship Id="rId18" Type="http://schemas.openxmlformats.org/officeDocument/2006/relationships/header" Target="header2.xm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www.statpedu.sk" TargetMode="External"/><Relationship Id="rId17" Type="http://schemas.openxmlformats.org/officeDocument/2006/relationships/header" Target="header1.xm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statpedu.sk" TargetMode="External"/><Relationship Id="rId20" Type="http://schemas.openxmlformats.org/officeDocument/2006/relationships/footer" Target="footer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nedu.sk" TargetMode="External"/><Relationship Id="rId24" Type="http://schemas.openxmlformats.org/officeDocument/2006/relationships/header" Target="header5.xml"/><Relationship Id="rId5" Type="http://schemas.openxmlformats.org/officeDocument/2006/relationships/settings" Target="settings.xml"/><Relationship Id="rId15" Type="http://schemas.openxmlformats.org/officeDocument/2006/relationships/hyperlink" Target="http://www.minedu.sk" TargetMode="External"/><Relationship Id="rId23" Type="http://schemas.openxmlformats.org/officeDocument/2006/relationships/header" Target="header4.xml"/><Relationship Id="rId28" Type="http://schemas.openxmlformats.org/officeDocument/2006/relationships/footer" Target="footer6.xml"/><Relationship Id="rId10" Type="http://schemas.openxmlformats.org/officeDocument/2006/relationships/hyperlink" Target="http://www.statpedu.sk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minedu.sk" TargetMode="External"/><Relationship Id="rId14" Type="http://schemas.openxmlformats.org/officeDocument/2006/relationships/hyperlink" Target="http://www.statpedu.sk" TargetMode="External"/><Relationship Id="rId22" Type="http://schemas.openxmlformats.org/officeDocument/2006/relationships/footer" Target="footer3.xml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25CE0-F811-491E-9687-EBC01640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41</Pages>
  <Words>6793</Words>
  <Characters>38724</Characters>
  <Application>Microsoft Office Word</Application>
  <DocSecurity>0</DocSecurity>
  <Lines>322</Lines>
  <Paragraphs>90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Jazyk slovenský  v 1</vt:lpstr>
    </vt:vector>
  </TitlesOfParts>
  <Company/>
  <LinksUpToDate>false</LinksUpToDate>
  <CharactersWithSpaces>45427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Jazyk slovenský  v 1</dc:title>
  <dc:subject/>
  <dc:creator>Kamila  Štefeková</dc:creator>
  <cp:keywords/>
  <cp:lastModifiedBy>HP 250 01</cp:lastModifiedBy>
  <cp:revision>6</cp:revision>
  <dcterms:created xsi:type="dcterms:W3CDTF">2017-09-13T09:41:00Z</dcterms:created>
  <dcterms:modified xsi:type="dcterms:W3CDTF">2017-09-20T10:14:00Z</dcterms:modified>
</cp:coreProperties>
</file>