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B51" w:rsidRDefault="00D63B51" w:rsidP="00D63B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Individuálna logopedická intervencia </w:t>
      </w:r>
      <w:r w:rsidR="00396FB3">
        <w:rPr>
          <w:rFonts w:ascii="Times New Roman" w:hAnsi="Times New Roman" w:cs="Times New Roman"/>
          <w:b/>
          <w:sz w:val="40"/>
          <w:szCs w:val="40"/>
        </w:rPr>
        <w:t xml:space="preserve">(ILI) </w:t>
      </w:r>
      <w:r>
        <w:rPr>
          <w:rFonts w:ascii="Times New Roman" w:hAnsi="Times New Roman" w:cs="Times New Roman"/>
          <w:b/>
          <w:sz w:val="40"/>
          <w:szCs w:val="40"/>
        </w:rPr>
        <w:t>– začlenení žiaci so ŠVVP</w:t>
      </w:r>
      <w:r w:rsidR="00396FB3">
        <w:rPr>
          <w:rFonts w:ascii="Times New Roman" w:hAnsi="Times New Roman" w:cs="Times New Roman"/>
          <w:b/>
          <w:sz w:val="40"/>
          <w:szCs w:val="40"/>
        </w:rPr>
        <w:t xml:space="preserve"> 1. – 9. ročník ZŠ</w:t>
      </w:r>
    </w:p>
    <w:tbl>
      <w:tblPr>
        <w:tblStyle w:val="Mriekatabuky"/>
        <w:tblW w:w="10348" w:type="dxa"/>
        <w:tblInd w:w="-601" w:type="dxa"/>
        <w:tblLook w:val="04A0" w:firstRow="1" w:lastRow="0" w:firstColumn="1" w:lastColumn="0" w:noHBand="0" w:noVBand="1"/>
      </w:tblPr>
      <w:tblGrid>
        <w:gridCol w:w="1609"/>
        <w:gridCol w:w="8739"/>
      </w:tblGrid>
      <w:tr w:rsidR="00D63B51" w:rsidTr="00D63B51">
        <w:trPr>
          <w:trHeight w:val="567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Default="00D63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9. ročník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799" w:rsidRDefault="0044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Vzdelávacia oblasť:  Špeciálnopedagogická podpora</w:t>
            </w:r>
          </w:p>
          <w:p w:rsidR="00446799" w:rsidRDefault="0044679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Špecifický predmet</w:t>
            </w:r>
          </w:p>
          <w:p w:rsidR="00D63B51" w:rsidRDefault="00D63B5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je zaradený na základe odporúčania poradenského zariadenia, školského špeciálneho pedagóga a potreby jedn</w:t>
            </w:r>
            <w:r w:rsidR="00FB23C1">
              <w:rPr>
                <w:rFonts w:ascii="Times New Roman" w:hAnsi="Times New Roman" w:cs="Times New Roman"/>
                <w:sz w:val="24"/>
                <w:szCs w:val="24"/>
              </w:rPr>
              <w:t>otlivých žiakov so ŠVVP v individuál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 rozsahu v</w:t>
            </w:r>
            <w:r w:rsidR="000F43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rámci</w:t>
            </w:r>
            <w:r w:rsidR="000F4337">
              <w:rPr>
                <w:rFonts w:ascii="Times New Roman" w:hAnsi="Times New Roman" w:cs="Times New Roman"/>
                <w:sz w:val="24"/>
                <w:szCs w:val="24"/>
              </w:rPr>
              <w:t xml:space="preserve"> IVP a Plánu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špeciálno-pedagogickej intervencie.</w:t>
            </w:r>
          </w:p>
        </w:tc>
      </w:tr>
      <w:tr w:rsidR="00D63B51" w:rsidTr="00D63B51">
        <w:trPr>
          <w:trHeight w:val="2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Default="00D6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Default="00D63B51" w:rsidP="00D63B51">
            <w:pPr>
              <w:spacing w:line="36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Rámcový obsah vzdelávania predmetu je vypracovaný v rozsahu stanovenom ŠVP uvedenom na adrese </w:t>
            </w:r>
            <w:hyperlink r:id="rId5" w:history="1">
              <w:r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www.minedu.sk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alebo </w:t>
            </w:r>
            <w:hyperlink r:id="rId6" w:history="1">
              <w:r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www.statpedu.sk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v sekcii Štátny vzdelávací program. V predmete Individuálna logopedická intervencia je našou úlohou v maximálnej miere podporiť rozvoj reči a jazykových schopností ako predpokladu k realizácii určitého komunikačného zámeru a ako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prediktora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pre úspešné zvládnutie čítania, písania a ďalšej edukácie.</w:t>
            </w:r>
          </w:p>
        </w:tc>
      </w:tr>
      <w:tr w:rsidR="00D63B51" w:rsidTr="00D63B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Default="00D63B51">
            <w:pPr>
              <w:rPr>
                <w:rFonts w:cs="Times New Roman"/>
              </w:rPr>
            </w:pP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Default="00D63B51">
            <w:pPr>
              <w:rPr>
                <w:rFonts w:cs="Times New Roman"/>
              </w:rPr>
            </w:pPr>
          </w:p>
        </w:tc>
      </w:tr>
      <w:tr w:rsidR="00D63B51" w:rsidTr="00D63B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B51" w:rsidRDefault="00D63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Učebné zdroje </w:t>
            </w:r>
          </w:p>
          <w:p w:rsidR="00D63B51" w:rsidRDefault="00D63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9. ročník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1. ANTONI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OVÁ, V.: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Rapoceme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spolu.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Pracovné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listy 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fixáciu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automatizáciu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hlásky R.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Štátny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pedagogický ústav, 2004. ISBN 80-85756-83-8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2. BATIKOVÁ,S.: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Makovička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Times New Roman" w:eastAsia="Times New Roman" w:hAnsi="Times New Roman" w:cs="Times New Roman"/>
                  <w:i/>
                  <w:iCs/>
                  <w:lang w:val="cs-CZ" w:eastAsia="cs-CZ"/>
                </w:rPr>
                <w:t>1. a</w:t>
              </w:r>
            </w:smartTag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diel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 PROXIMA PRESS, 2002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3. BEDNÁ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Ř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OVÁ J.: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Zrakové vnímaní (Optická diferenciace II).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Praha: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Dys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–Centrum 2005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4. CARAVOLAS, M. – MIKULAJOVÁ, M. – VENCELOVÁ, L.: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Súbor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testov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hodnotenie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pravopisných schopností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školskú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klinickú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prax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Bratislava: Slovenská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asociácia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logopédov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2008. 98 s. ISBN 978-80-89113-61-3.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5. DELL,C.W.: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Koktavost u dětí školního věku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Brno,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Patdo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2004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6. FRASER,M.: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Svépomocný program při koktavosti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2000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7. FROSTIGOVÁ.: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Program vývinu zrakového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vnímania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2001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8. HLINKOVÁ,V PRAV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Ň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ANSKÁ,P..: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Kolotoč.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PROXIMA PRESS, 2002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9. HLINKOVÁ,V., KO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ANOVÁ,E..: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Pramienok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PROXIMA PRESS, 2005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10. HOR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Ň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ÁKOVÁ,K., KAPALKOVÁ,S., MIKULAJOVÁ,M.: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Kniha 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detskej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reči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Slnie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ko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2005 ISBN 80-969074-3-3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11. KEREKRÉTIOVÁ, Z. a kol.: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Základy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logopédie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 Univerzita Komenského, 2009. ISBN978-80-223-2574-5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12. KITTEL,A.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Myofunkční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terapie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Praha: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Grada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Publishing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1999. ISBN 80-7169-619-6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Kolektív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autorov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Vzdelávanie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detí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s poruchami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učenia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a pozornosti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Editorky: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Labudová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Štihová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 RAABE , 2008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14. LECHTA,V. a kol.: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Diagnostika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narušenej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komunikačnej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schopnosti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Martin: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Osveta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1995. ISBN 80 88824-18-4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15. LECHTA,V. a kol.: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Terapia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narušenej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komunikačnej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schopnosti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Martin: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Osveta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2002. ISBN 80 8063-092-5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16. LECHTA,V.: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Symptomatické poruchy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reči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detí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Tretie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doplnené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vydanie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 Univerzita Komenského, 2000. ISBN 80-223-1395-5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17. LECHTA,V. a kol.: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Zajakavosť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integratívny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prístup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/ Diagnostika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Lie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reh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Gúth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2005, ISBN 80-88932-17-3 10.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18. LOOSEOVÁ A.C., PIEKERTOVÁ N., DIENEROVÁ G.: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Grafomotorika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Pracovní listy pro děti předškolního věku.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Praha: Portál, 2001. ISBN 80-7178 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     541-5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19. LYNCH, Ch., KIDD, J.: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Cvičení pro rozvoj řeči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2002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20. MAT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Ě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J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EK,Z.: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Dyslexie- specifické poruchy čtení.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Jino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any: vydavatelství H&amp;H, 1995.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lastRenderedPageBreak/>
              <w:t>ISBN 80-85787-27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21. MAT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Ě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J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EK,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Vývojové poruchy čtení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Státní pedagogické nakladatelství 1972. 238 s.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22. MICHALOVÁ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Shody a rozdíly.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Havlí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kúv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Brod: Tobiáš 1998. ISBN 8085808-60- 9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23. MICHALOVÁ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Pozornost (Cvičení na posilování koncentrace pozornosti)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Havlí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kúv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Brod: Tobiáš, 2004. ISBN 80-7311-026-1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24. MICHALOVÁ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Rozvoj početních představ I.,II., (pracovní sešit)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Havlíčkův Brod:Tobiáš 2001. ISBN 80-7311-003-2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25. MICHALOVÁ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Rozvoj početních představ III. (úvod do početních operací sčítání a odčítání)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Havlí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kúv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Brod:Tobiáš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2003. ISBN 80-7311-019-9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26. MICHALOVÁ, Z.: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Specifické poruchy učení na druhém stupni ZŠ a na školách středních.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Tobiáš, 2004. ISBN 80-7311-021-0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27. MIKULAJOVÁ,. – RAFAJDUSOVÁ, I.: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Vývinová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dysfázia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Špecificky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narušený vývin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reči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vydali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autori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1993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28. MIKULAJOVÁ, M. - DUJ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ÍKOVÁ, O.: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Tréning fonematického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uvedomovania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podľa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D. B.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Eľkonina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Bratislava: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Dialóg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spol. s r.o. 2001. 83 s. ISBN 80-968502-1-0.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29. MIKULAJOVÁ, M. - VÁRYOVÁ, B.: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Názov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Metódy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hodnotenia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vývinu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čítania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písania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Skríning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detí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ohrozených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dyslexiou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Skúšky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čítania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Dotazník 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hodnotenie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ranej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gramotnosti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učiteľov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. Bratislava, Slovenská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asociácia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logopédov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2008, v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tla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i</w:t>
            </w:r>
            <w:proofErr w:type="spellEnd"/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30. PÍŠOVÁ,D. – ŠINSKÁ,M. – HOSPODÁROVÁ,D.: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Bodka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čiarka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palička,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poslúchaj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ručička.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 PROXIMA PRESS, 1997, 2001. ISBN80 85454-37-8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31. POKORNÁ,V.: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Cvičení pro děti se specifickými poruchami učení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1998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32. POKORNÁ,V.: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Teorie a náprava vývojových poruch učení a chování.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Praha: Portál, 2001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33. POKORNÁ V.: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Rozvoj vnímání a poznávání 1,2 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Praha: Portál 2000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34. RAFAJDUSOVÁ,I.: Kreslím kolo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gu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ľ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até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rFonts w:ascii="Times New Roman" w:eastAsia="Times New Roman" w:hAnsi="Times New Roman" w:cs="Times New Roman"/>
                  <w:lang w:val="cs-CZ" w:eastAsia="cs-CZ"/>
                </w:rPr>
                <w:t>1. a</w:t>
              </w:r>
            </w:smartTag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diel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., Bratislava: IKA, 2001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35. SINDELAROVÁ,B.: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Předcházíme poruchám učení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2000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36. SINDELAROVÁ,B.: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Deficity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čiastkových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funkcií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Bratislava- Brno: Psychodiagnostika, 2008. T-254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37. SE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ANSKÁ R.: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Vyslov,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čítaj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…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 MEDIA TRADE, SPN, 2001. ISBN 80- 08-02998-6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38. STÍSKALOVÁ, K. – MIHALÍKOVÁ, L. – KRAJ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ÍKOVÁ, V.: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Lackov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zošit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Pracovný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zošit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zameraný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vyvvodenie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fixáciu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automatizáciu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hlásky L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Bratislava: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Štátny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pedagogický ústav, 2004. ISBN 80-85756-82-X 18.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39. SULOVÁ a kol.: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Nauč má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správne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vyslovovať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(Hlásky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c,s,z,dz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č,š,ž,dž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Martin: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Osveta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1991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40. SVOBODA P.: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Cvičení pro rozvoj čtení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Praha:Portál 2008. ISBN 978-80-7367-396-3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41. SVOBODA P.: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Zábavná cvičení pro rozvoj čtení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 : Portál 2004. ISBN 80-7178- 956-9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42. ŠKODOVÁ,E. – JEDLI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KA,I. a kol.: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Klinická logopedie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. Praha: Portál, 2003. ISBN 80-7178-546-6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43. ZÁPOTO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NÁ,O. – KOŽÍKOVÁ, Š.: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Rébusová čítanka: Program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rozvíjania</w:t>
            </w:r>
            <w:proofErr w:type="spellEnd"/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    fonologických schopností.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Bratislava: Kabinet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výskumu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sociálnej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a biologickém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komunikácie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>, SAV, 1994. ISBN 80-900981-4-2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44. ZELINKOVÁ, O.: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Poruchy učení.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Praha:Portál, 2003. ISBN 80-7178-800-7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45. ZELINKOVÁ,O., REZKOVÁ,V.: </w:t>
            </w:r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Koncentrace pozornosti /Soubor cvičení pro děti., 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Praha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46. ZELINKOVÁ,O.: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Cvi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enia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I.,Bratislava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80- 89094-00-7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47. ZELINKOVÁ O.: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II.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80- 89094-01-5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48. ZELINKOVÁ O.: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III.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80- 89094-02-3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49. ZELINKOVÁ O.: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IV,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80- 89094-03-1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>50. ZELINKOVÁ O.: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Cvičenia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>dyslektikov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lang w:val="cs-CZ" w:eastAsia="cs-CZ"/>
              </w:rPr>
              <w:t xml:space="preserve"> V.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Bratislava:Mayet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2002. ISBN 80-89094- 04-X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51. EFETA – odborný </w:t>
            </w:r>
            <w:r>
              <w:rPr>
                <w:rFonts w:ascii="Times New Roman" w:eastAsia="TimesNewRoman" w:hAnsi="Times New Roman" w:cs="Times New Roman"/>
                <w:lang w:val="cs-CZ" w:eastAsia="cs-CZ"/>
              </w:rPr>
              <w:t>č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asopis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komplexnú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rehabilitáciu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NewRoman" w:hAnsi="Times New Roman" w:cs="Times New Roman"/>
                <w:lang w:val="cs-CZ" w:eastAsia="cs-CZ"/>
              </w:rPr>
              <w:t>ľ</w:t>
            </w:r>
            <w:r>
              <w:rPr>
                <w:rFonts w:ascii="Times New Roman" w:eastAsia="Times New Roman" w:hAnsi="Times New Roman" w:cs="Times New Roman"/>
                <w:lang w:val="cs-CZ" w:eastAsia="cs-CZ"/>
              </w:rPr>
              <w:t>udí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s postihnutím</w:t>
            </w:r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52. LOGOPAEDICA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zborník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Slovenskej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asociácie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logopédov</w:t>
            </w:r>
            <w:proofErr w:type="spellEnd"/>
          </w:p>
          <w:p w:rsidR="00D63B51" w:rsidRDefault="00D63B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53.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Detská</w:t>
            </w:r>
            <w:proofErr w:type="spellEnd"/>
            <w:r>
              <w:rPr>
                <w:rFonts w:ascii="Times New Roman" w:eastAsia="Times New Roman" w:hAnsi="Times New Roman" w:cs="Times New Roman"/>
                <w:lang w:val="cs-CZ"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cs-CZ" w:eastAsia="cs-CZ"/>
              </w:rPr>
              <w:t>literatúra</w:t>
            </w:r>
            <w:proofErr w:type="spellEnd"/>
          </w:p>
        </w:tc>
      </w:tr>
    </w:tbl>
    <w:p w:rsidR="008F5D2C" w:rsidRDefault="008F5D2C">
      <w:bookmarkStart w:id="0" w:name="_GoBack"/>
      <w:bookmarkEnd w:id="0"/>
    </w:p>
    <w:sectPr w:rsidR="008F5D2C" w:rsidSect="008F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B51"/>
    <w:rsid w:val="00077C42"/>
    <w:rsid w:val="000F4337"/>
    <w:rsid w:val="00396FB3"/>
    <w:rsid w:val="00446799"/>
    <w:rsid w:val="006501C6"/>
    <w:rsid w:val="008F5D2C"/>
    <w:rsid w:val="00D63B51"/>
    <w:rsid w:val="00E165E0"/>
    <w:rsid w:val="00FB23C1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3B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D63B51"/>
    <w:rPr>
      <w:color w:val="0000FF"/>
      <w:u w:val="single"/>
    </w:rPr>
  </w:style>
  <w:style w:type="table" w:styleId="Mriekatabuky">
    <w:name w:val="Table Grid"/>
    <w:basedOn w:val="Normlnatabuka"/>
    <w:uiPriority w:val="59"/>
    <w:rsid w:val="00D63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tpedu.sk" TargetMode="External"/><Relationship Id="rId5" Type="http://schemas.openxmlformats.org/officeDocument/2006/relationships/hyperlink" Target="http://www.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 Compaq 3</cp:lastModifiedBy>
  <cp:revision>9</cp:revision>
  <dcterms:created xsi:type="dcterms:W3CDTF">2016-09-05T10:04:00Z</dcterms:created>
  <dcterms:modified xsi:type="dcterms:W3CDTF">2018-10-15T09:39:00Z</dcterms:modified>
</cp:coreProperties>
</file>